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DC" w:rsidRPr="00366F61" w:rsidRDefault="003C45DC" w:rsidP="004A7BC7">
      <w:pPr>
        <w:jc w:val="center"/>
        <w:rPr>
          <w:rFonts w:ascii="Times New Roman" w:hAnsi="Times New Roman"/>
          <w:sz w:val="28"/>
          <w:lang w:val="ru-RU"/>
        </w:rPr>
      </w:pPr>
      <w:r w:rsidRPr="00366F61">
        <w:rPr>
          <w:rFonts w:ascii="Times New Roman" w:hAnsi="Times New Roman"/>
          <w:sz w:val="28"/>
          <w:lang w:val="ru-RU"/>
        </w:rPr>
        <w:t xml:space="preserve">Муниципальное образование </w:t>
      </w:r>
      <w:r>
        <w:rPr>
          <w:rFonts w:ascii="Times New Roman" w:hAnsi="Times New Roman"/>
          <w:sz w:val="28"/>
          <w:lang w:val="ru-RU"/>
        </w:rPr>
        <w:t>«</w:t>
      </w:r>
      <w:r w:rsidRPr="00366F61">
        <w:rPr>
          <w:rFonts w:ascii="Times New Roman" w:hAnsi="Times New Roman"/>
          <w:sz w:val="28"/>
          <w:lang w:val="ru-RU"/>
        </w:rPr>
        <w:t>Смидовичский муниципальный район</w:t>
      </w:r>
      <w:r>
        <w:rPr>
          <w:rFonts w:ascii="Times New Roman" w:hAnsi="Times New Roman"/>
          <w:sz w:val="28"/>
          <w:lang w:val="ru-RU"/>
        </w:rPr>
        <w:t>»</w:t>
      </w:r>
    </w:p>
    <w:p w:rsidR="003C45DC" w:rsidRPr="00366F61" w:rsidRDefault="003C45DC" w:rsidP="004A7BC7">
      <w:pPr>
        <w:jc w:val="center"/>
        <w:rPr>
          <w:rFonts w:ascii="Times New Roman" w:hAnsi="Times New Roman"/>
          <w:sz w:val="28"/>
          <w:lang w:val="ru-RU"/>
        </w:rPr>
      </w:pPr>
      <w:r w:rsidRPr="00366F61">
        <w:rPr>
          <w:rFonts w:ascii="Times New Roman" w:hAnsi="Times New Roman"/>
          <w:sz w:val="28"/>
          <w:lang w:val="ru-RU"/>
        </w:rPr>
        <w:t xml:space="preserve">Еврейской автономной области </w:t>
      </w:r>
    </w:p>
    <w:p w:rsidR="003C45DC" w:rsidRPr="00366F61" w:rsidRDefault="003C45DC" w:rsidP="004A7BC7">
      <w:pPr>
        <w:jc w:val="center"/>
        <w:rPr>
          <w:rFonts w:ascii="Times New Roman" w:hAnsi="Times New Roman"/>
          <w:sz w:val="28"/>
          <w:lang w:val="ru-RU"/>
        </w:rPr>
      </w:pPr>
    </w:p>
    <w:p w:rsidR="003C45DC" w:rsidRPr="00366F61" w:rsidRDefault="003C45DC" w:rsidP="004A7BC7">
      <w:pPr>
        <w:jc w:val="center"/>
        <w:rPr>
          <w:rFonts w:ascii="Times New Roman" w:hAnsi="Times New Roman"/>
          <w:sz w:val="28"/>
          <w:lang w:val="ru-RU"/>
        </w:rPr>
      </w:pPr>
      <w:r w:rsidRPr="00366F61">
        <w:rPr>
          <w:rFonts w:ascii="Times New Roman" w:hAnsi="Times New Roman"/>
          <w:sz w:val="28"/>
          <w:lang w:val="ru-RU"/>
        </w:rPr>
        <w:t>АДМИНИСТРАЦИЯ   МУНИЦИПАЛЬНОГО РАЙОНА</w:t>
      </w:r>
    </w:p>
    <w:p w:rsidR="003C45DC" w:rsidRPr="00366F61" w:rsidRDefault="003C45DC" w:rsidP="004A7BC7">
      <w:pPr>
        <w:jc w:val="center"/>
        <w:rPr>
          <w:rFonts w:ascii="Times New Roman" w:hAnsi="Times New Roman"/>
          <w:sz w:val="28"/>
          <w:lang w:val="ru-RU"/>
        </w:rPr>
      </w:pPr>
    </w:p>
    <w:p w:rsidR="003C45DC" w:rsidRPr="00951816" w:rsidRDefault="003C45DC" w:rsidP="004A7BC7">
      <w:pPr>
        <w:jc w:val="center"/>
        <w:rPr>
          <w:rFonts w:ascii="Times New Roman" w:hAnsi="Times New Roman"/>
          <w:sz w:val="28"/>
          <w:lang w:val="ru-RU"/>
        </w:rPr>
      </w:pPr>
      <w:r w:rsidRPr="00951816">
        <w:rPr>
          <w:rFonts w:ascii="Times New Roman" w:hAnsi="Times New Roman"/>
          <w:sz w:val="28"/>
          <w:lang w:val="ru-RU"/>
        </w:rPr>
        <w:t>ПОСТАНОВЛЕНИЕ</w:t>
      </w:r>
    </w:p>
    <w:p w:rsidR="00806176" w:rsidRDefault="00806176" w:rsidP="0062398F">
      <w:pPr>
        <w:rPr>
          <w:rFonts w:ascii="Times New Roman" w:hAnsi="Times New Roman"/>
          <w:sz w:val="28"/>
          <w:lang w:val="ru-RU"/>
        </w:rPr>
      </w:pPr>
    </w:p>
    <w:p w:rsidR="00806176" w:rsidRDefault="00343BB0" w:rsidP="0062398F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02.08.2019</w:t>
      </w:r>
      <w:r w:rsidR="00FB35D2">
        <w:rPr>
          <w:rFonts w:ascii="Times New Roman" w:hAnsi="Times New Roman"/>
          <w:sz w:val="28"/>
          <w:lang w:val="ru-RU"/>
        </w:rPr>
        <w:t xml:space="preserve">                                                                                                    </w:t>
      </w:r>
      <w:r w:rsidR="00806176">
        <w:rPr>
          <w:rFonts w:ascii="Times New Roman" w:hAnsi="Times New Roman"/>
          <w:sz w:val="28"/>
          <w:lang w:val="ru-RU"/>
        </w:rPr>
        <w:t xml:space="preserve">№ </w:t>
      </w:r>
      <w:r>
        <w:rPr>
          <w:rFonts w:ascii="Times New Roman" w:hAnsi="Times New Roman"/>
          <w:sz w:val="28"/>
          <w:lang w:val="ru-RU"/>
        </w:rPr>
        <w:t>428</w:t>
      </w:r>
    </w:p>
    <w:p w:rsidR="003C45DC" w:rsidRPr="00951816" w:rsidRDefault="003C45DC" w:rsidP="004A7BC7">
      <w:pPr>
        <w:jc w:val="center"/>
        <w:rPr>
          <w:rFonts w:ascii="Times New Roman" w:hAnsi="Times New Roman"/>
          <w:sz w:val="28"/>
          <w:lang w:val="ru-RU"/>
        </w:rPr>
      </w:pPr>
    </w:p>
    <w:p w:rsidR="003C45DC" w:rsidRDefault="003C45DC" w:rsidP="004A7BC7">
      <w:pPr>
        <w:jc w:val="center"/>
        <w:rPr>
          <w:rFonts w:ascii="Times New Roman" w:hAnsi="Times New Roman"/>
          <w:sz w:val="28"/>
          <w:lang w:val="ru-RU"/>
        </w:rPr>
      </w:pPr>
      <w:r w:rsidRPr="00D66020">
        <w:rPr>
          <w:rFonts w:ascii="Times New Roman" w:hAnsi="Times New Roman"/>
          <w:sz w:val="28"/>
          <w:lang w:val="ru-RU"/>
        </w:rPr>
        <w:t>пос. Смидович</w:t>
      </w:r>
    </w:p>
    <w:p w:rsidR="00806176" w:rsidRPr="00D66020" w:rsidRDefault="00806176" w:rsidP="004A7BC7">
      <w:pPr>
        <w:jc w:val="center"/>
        <w:rPr>
          <w:rFonts w:ascii="Times New Roman" w:hAnsi="Times New Roman"/>
          <w:sz w:val="28"/>
          <w:lang w:val="ru-RU"/>
        </w:rPr>
      </w:pPr>
    </w:p>
    <w:p w:rsidR="00FB35D2" w:rsidRDefault="00FB35D2" w:rsidP="004A7BC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B35D2">
        <w:rPr>
          <w:rFonts w:ascii="Times New Roman" w:hAnsi="Times New Roman"/>
          <w:color w:val="000000"/>
          <w:sz w:val="28"/>
          <w:szCs w:val="28"/>
          <w:lang w:val="ru-RU"/>
        </w:rPr>
        <w:t>Об утверждении порядка разработки и принятия административных регламентов по пред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оставлению муниципальных услуг</w:t>
      </w:r>
    </w:p>
    <w:p w:rsidR="00FB35D2" w:rsidRDefault="00FB35D2" w:rsidP="004A7BC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B35D2" w:rsidRDefault="00FB35D2" w:rsidP="004A7BC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C45DC" w:rsidRPr="00366F61" w:rsidRDefault="00806176" w:rsidP="004A7B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C45DC"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соответствии </w:t>
      </w:r>
      <w:r w:rsidR="003C45DC">
        <w:rPr>
          <w:rFonts w:ascii="Times New Roman" w:hAnsi="Times New Roman"/>
          <w:color w:val="000000"/>
          <w:sz w:val="28"/>
          <w:szCs w:val="28"/>
          <w:lang w:val="ru-RU"/>
        </w:rPr>
        <w:t>Федеральным законом от 27.07.201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3C45DC">
        <w:rPr>
          <w:rFonts w:ascii="Times New Roman" w:hAnsi="Times New Roman"/>
          <w:color w:val="000000"/>
          <w:sz w:val="28"/>
          <w:szCs w:val="28"/>
          <w:lang w:val="ru-RU"/>
        </w:rPr>
        <w:t xml:space="preserve"> № 210-ФЗ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</w:t>
      </w:r>
      <w:r w:rsidR="003C45DC">
        <w:rPr>
          <w:rFonts w:ascii="Times New Roman" w:hAnsi="Times New Roman"/>
          <w:color w:val="000000"/>
          <w:sz w:val="28"/>
          <w:szCs w:val="28"/>
          <w:lang w:val="ru-RU"/>
        </w:rPr>
        <w:t>«Об организации предоставления государственных и муниципальных услуг»,</w:t>
      </w:r>
      <w:r w:rsidR="003C45DC"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постановлением </w:t>
      </w:r>
      <w:r w:rsidR="003C45DC">
        <w:rPr>
          <w:rFonts w:ascii="Times New Roman" w:hAnsi="Times New Roman"/>
          <w:color w:val="000000"/>
          <w:sz w:val="28"/>
          <w:szCs w:val="28"/>
          <w:lang w:val="ru-RU"/>
        </w:rPr>
        <w:t xml:space="preserve">Правительства Российской Федерации </w:t>
      </w:r>
      <w:r w:rsidR="003C45DC"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 w:rsidR="003C45DC">
        <w:rPr>
          <w:rFonts w:ascii="Times New Roman" w:hAnsi="Times New Roman"/>
          <w:color w:val="000000"/>
          <w:sz w:val="28"/>
          <w:szCs w:val="28"/>
          <w:lang w:val="ru-RU"/>
        </w:rPr>
        <w:t>16</w:t>
      </w:r>
      <w:r w:rsidR="003C45DC" w:rsidRPr="00366F61">
        <w:rPr>
          <w:rFonts w:ascii="Times New Roman" w:hAnsi="Times New Roman"/>
          <w:color w:val="000000"/>
          <w:sz w:val="28"/>
          <w:szCs w:val="28"/>
          <w:lang w:val="ru-RU"/>
        </w:rPr>
        <w:t>.0</w:t>
      </w:r>
      <w:r w:rsidR="003C45DC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3C45DC" w:rsidRPr="00366F61">
        <w:rPr>
          <w:rFonts w:ascii="Times New Roman" w:hAnsi="Times New Roman"/>
          <w:color w:val="000000"/>
          <w:sz w:val="28"/>
          <w:szCs w:val="28"/>
          <w:lang w:val="ru-RU"/>
        </w:rPr>
        <w:t>.20</w:t>
      </w:r>
      <w:r w:rsidR="003C45DC">
        <w:rPr>
          <w:rFonts w:ascii="Times New Roman" w:hAnsi="Times New Roman"/>
          <w:color w:val="000000"/>
          <w:sz w:val="28"/>
          <w:szCs w:val="28"/>
          <w:lang w:val="ru-RU"/>
        </w:rPr>
        <w:t xml:space="preserve">11 </w:t>
      </w:r>
      <w:r w:rsidR="003C45DC"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 № </w:t>
      </w:r>
      <w:r w:rsidR="003C45DC">
        <w:rPr>
          <w:rFonts w:ascii="Times New Roman" w:hAnsi="Times New Roman"/>
          <w:color w:val="000000"/>
          <w:sz w:val="28"/>
          <w:szCs w:val="28"/>
          <w:lang w:val="ru-RU"/>
        </w:rPr>
        <w:t xml:space="preserve">373 </w:t>
      </w:r>
      <w:r w:rsidR="003C45DC"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r w:rsidR="003C45DC">
        <w:rPr>
          <w:rFonts w:ascii="Times New Roman" w:hAnsi="Times New Roman"/>
          <w:color w:val="000000"/>
          <w:sz w:val="28"/>
          <w:szCs w:val="28"/>
          <w:lang w:val="ru-RU"/>
        </w:rPr>
        <w:t xml:space="preserve">О разработке и утверждении административных регламентов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осуществления </w:t>
      </w:r>
      <w:r w:rsidR="003C45DC">
        <w:rPr>
          <w:rFonts w:ascii="Times New Roman" w:hAnsi="Times New Roman"/>
          <w:color w:val="000000"/>
          <w:sz w:val="28"/>
          <w:szCs w:val="28"/>
          <w:lang w:val="ru-RU"/>
        </w:rPr>
        <w:t xml:space="preserve"> государственн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ого </w:t>
      </w:r>
      <w:r w:rsidR="003C45D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контроля (надзора) </w:t>
      </w:r>
      <w:r w:rsidR="003C45DC">
        <w:rPr>
          <w:rFonts w:ascii="Times New Roman" w:hAnsi="Times New Roman"/>
          <w:color w:val="000000"/>
          <w:sz w:val="28"/>
          <w:szCs w:val="28"/>
          <w:lang w:val="ru-RU"/>
        </w:rPr>
        <w:t xml:space="preserve"> и административных регламентов предоставления государственных услуг» </w:t>
      </w:r>
      <w:r w:rsidR="003C45DC"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администрация муниципального района </w:t>
      </w:r>
    </w:p>
    <w:p w:rsidR="003C45DC" w:rsidRPr="00366F61" w:rsidRDefault="003C45DC" w:rsidP="004A7BC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ПОСТАНОВЛЯЕТ:</w:t>
      </w:r>
    </w:p>
    <w:p w:rsidR="003C45DC" w:rsidRPr="00FB35D2" w:rsidRDefault="00FB35D2" w:rsidP="00FB35D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1. </w:t>
      </w:r>
      <w:r w:rsidR="003C45DC" w:rsidRPr="00FB35D2">
        <w:rPr>
          <w:rFonts w:ascii="Times New Roman" w:hAnsi="Times New Roman"/>
          <w:color w:val="000000"/>
          <w:sz w:val="28"/>
          <w:szCs w:val="28"/>
          <w:lang w:val="ru-RU"/>
        </w:rPr>
        <w:t>Утвердить прилагаемы</w:t>
      </w:r>
      <w:r w:rsidRPr="00FB35D2"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 w:rsidR="003C45DC" w:rsidRPr="00FB35D2"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Порядок разработки и утверждения административных регламентов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 </w:t>
      </w:r>
      <w:r w:rsidR="003C45DC" w:rsidRPr="00FB35D2">
        <w:rPr>
          <w:rFonts w:ascii="Times New Roman" w:hAnsi="Times New Roman"/>
          <w:color w:val="000000"/>
          <w:sz w:val="28"/>
          <w:szCs w:val="28"/>
          <w:lang w:val="ru-RU"/>
        </w:rPr>
        <w:t>пре</w:t>
      </w:r>
      <w:r w:rsidRPr="00FB35D2">
        <w:rPr>
          <w:rFonts w:ascii="Times New Roman" w:hAnsi="Times New Roman"/>
          <w:color w:val="000000"/>
          <w:sz w:val="28"/>
          <w:szCs w:val="28"/>
          <w:lang w:val="ru-RU"/>
        </w:rPr>
        <w:t>доставлени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 w:rsidRPr="00FB35D2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муниципальных услуг.</w:t>
      </w:r>
    </w:p>
    <w:p w:rsidR="00FB35D2" w:rsidRPr="00FB35D2" w:rsidRDefault="00FB35D2" w:rsidP="00FB35D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2. Признать утратившими силу </w:t>
      </w:r>
      <w:r w:rsidR="00F358AD" w:rsidRPr="00F358AD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постановление администрации муниципального района от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27</w:t>
      </w:r>
      <w:r w:rsidR="00F358AD" w:rsidRPr="00F358AD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12</w:t>
      </w:r>
      <w:r w:rsidR="00F358AD" w:rsidRPr="00F358AD">
        <w:rPr>
          <w:rFonts w:ascii="Times New Roman" w:hAnsi="Times New Roman"/>
          <w:color w:val="000000"/>
          <w:sz w:val="28"/>
          <w:szCs w:val="28"/>
          <w:lang w:val="ru-RU"/>
        </w:rPr>
        <w:t>.201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="00F358AD" w:rsidRPr="00F358AD">
        <w:rPr>
          <w:rFonts w:ascii="Times New Roman" w:hAnsi="Times New Roman"/>
          <w:color w:val="000000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727</w:t>
      </w:r>
      <w:r w:rsidR="00F358A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FB35D2">
        <w:rPr>
          <w:rFonts w:ascii="Times New Roman" w:hAnsi="Times New Roman"/>
          <w:color w:val="000000"/>
          <w:sz w:val="28"/>
          <w:szCs w:val="28"/>
          <w:lang w:val="ru-RU"/>
        </w:rPr>
        <w:t>О разработке  и утверждении административных регламентов осуществления муниципального  контроля и административных регламентов предоставления муниципальных услуг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».</w:t>
      </w:r>
    </w:p>
    <w:p w:rsidR="003C45DC" w:rsidRPr="00366F61" w:rsidRDefault="00FB35D2" w:rsidP="004A7B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3C45DC"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. Контроль за выполнением </w:t>
      </w:r>
      <w:r w:rsidR="003C45DC">
        <w:rPr>
          <w:rFonts w:ascii="Times New Roman" w:hAnsi="Times New Roman"/>
          <w:color w:val="000000"/>
          <w:sz w:val="28"/>
          <w:szCs w:val="28"/>
          <w:lang w:val="ru-RU"/>
        </w:rPr>
        <w:t xml:space="preserve">настоящего </w:t>
      </w:r>
      <w:r w:rsidR="003C45DC"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постановления возложить на </w:t>
      </w:r>
      <w:r w:rsidR="003C45DC">
        <w:rPr>
          <w:rFonts w:ascii="Times New Roman" w:hAnsi="Times New Roman"/>
          <w:color w:val="000000"/>
          <w:sz w:val="28"/>
          <w:szCs w:val="28"/>
          <w:lang w:val="ru-RU"/>
        </w:rPr>
        <w:t>управляющего делами</w:t>
      </w:r>
      <w:r w:rsidR="003C45DC"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администрации муниципального района </w:t>
      </w:r>
      <w:r w:rsidR="003C45DC">
        <w:rPr>
          <w:rFonts w:ascii="Times New Roman" w:hAnsi="Times New Roman"/>
          <w:color w:val="000000"/>
          <w:sz w:val="28"/>
          <w:szCs w:val="28"/>
          <w:lang w:val="ru-RU"/>
        </w:rPr>
        <w:t>Трунову В.М.</w:t>
      </w:r>
    </w:p>
    <w:p w:rsidR="003C45DC" w:rsidRPr="00366F61" w:rsidRDefault="00FB35D2" w:rsidP="004A7B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3C45DC"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3C45DC">
        <w:rPr>
          <w:rFonts w:ascii="Times New Roman" w:hAnsi="Times New Roman"/>
          <w:color w:val="000000"/>
          <w:sz w:val="28"/>
          <w:szCs w:val="28"/>
          <w:lang w:val="ru-RU"/>
        </w:rPr>
        <w:t>Настоящее п</w:t>
      </w:r>
      <w:r w:rsidR="003C45DC" w:rsidRPr="00366F61">
        <w:rPr>
          <w:rFonts w:ascii="Times New Roman" w:hAnsi="Times New Roman"/>
          <w:color w:val="000000"/>
          <w:sz w:val="28"/>
          <w:szCs w:val="28"/>
          <w:lang w:val="ru-RU"/>
        </w:rPr>
        <w:t>остановление опубликовать в газете «Районный вестник».</w:t>
      </w:r>
    </w:p>
    <w:p w:rsidR="003C45DC" w:rsidRDefault="00FB35D2" w:rsidP="004A7B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3C45DC"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3C45DC">
        <w:rPr>
          <w:rFonts w:ascii="Times New Roman" w:hAnsi="Times New Roman"/>
          <w:color w:val="000000"/>
          <w:sz w:val="28"/>
          <w:szCs w:val="28"/>
          <w:lang w:val="ru-RU"/>
        </w:rPr>
        <w:t>Настоящее п</w:t>
      </w:r>
      <w:r w:rsidR="003C45DC" w:rsidRPr="00366F61">
        <w:rPr>
          <w:rFonts w:ascii="Times New Roman" w:hAnsi="Times New Roman"/>
          <w:color w:val="000000"/>
          <w:sz w:val="28"/>
          <w:szCs w:val="28"/>
          <w:lang w:val="ru-RU"/>
        </w:rPr>
        <w:t>остановление вступает в силу после дня его официального опубликования.</w:t>
      </w:r>
    </w:p>
    <w:p w:rsidR="003C45DC" w:rsidRDefault="003C45DC" w:rsidP="004A7B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9596" w:type="dxa"/>
        <w:tblInd w:w="-132" w:type="dxa"/>
        <w:tblLook w:val="00A0" w:firstRow="1" w:lastRow="0" w:firstColumn="1" w:lastColumn="0" w:noHBand="0" w:noVBand="0"/>
      </w:tblPr>
      <w:tblGrid>
        <w:gridCol w:w="5060"/>
        <w:gridCol w:w="2315"/>
        <w:gridCol w:w="2221"/>
      </w:tblGrid>
      <w:tr w:rsidR="003C45DC" w:rsidRPr="00104AE3" w:rsidTr="00E9098E">
        <w:tc>
          <w:tcPr>
            <w:tcW w:w="5060" w:type="dxa"/>
          </w:tcPr>
          <w:p w:rsidR="00130ED1" w:rsidRDefault="00130ED1" w:rsidP="00104A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C45DC" w:rsidRPr="00104AE3" w:rsidRDefault="003C45DC" w:rsidP="00104A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04A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Глава администрации муниципального района</w:t>
            </w:r>
          </w:p>
          <w:p w:rsidR="003C45DC" w:rsidRPr="00104AE3" w:rsidRDefault="003C45DC" w:rsidP="00104A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F358AD" w:rsidRDefault="00F358AD" w:rsidP="00104A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F358AD" w:rsidRDefault="00F358AD" w:rsidP="00104A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C45DC" w:rsidRPr="00104AE3" w:rsidRDefault="003C45DC" w:rsidP="00104A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15" w:type="dxa"/>
          </w:tcPr>
          <w:p w:rsidR="003C45DC" w:rsidRPr="00104AE3" w:rsidRDefault="003C45DC" w:rsidP="00104A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21" w:type="dxa"/>
          </w:tcPr>
          <w:p w:rsidR="00130ED1" w:rsidRDefault="00130ED1" w:rsidP="005A4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4B6174" w:rsidRDefault="004B6174" w:rsidP="005A4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4B6174" w:rsidRDefault="004B6174" w:rsidP="005A4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C45DC" w:rsidRPr="00104AE3" w:rsidRDefault="005A4991" w:rsidP="005A4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="003C45DC" w:rsidRPr="00104A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r w:rsidR="003C45DC" w:rsidRPr="00104A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Шупиков</w:t>
            </w:r>
          </w:p>
        </w:tc>
      </w:tr>
    </w:tbl>
    <w:p w:rsidR="003C45DC" w:rsidRDefault="003C45DC" w:rsidP="00A71A8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E50D7" w:rsidRDefault="00FE50D7" w:rsidP="00A71A8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E50D7" w:rsidRDefault="00FE50D7" w:rsidP="00A71A8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E50D7" w:rsidRDefault="00FE50D7" w:rsidP="00FE50D7">
      <w:pPr>
        <w:autoSpaceDE w:val="0"/>
        <w:autoSpaceDN w:val="0"/>
        <w:adjustRightInd w:val="0"/>
        <w:ind w:left="538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ПРИЛОЖЕНИЕ</w:t>
      </w:r>
    </w:p>
    <w:p w:rsidR="00FE50D7" w:rsidRDefault="00FE50D7" w:rsidP="00FE50D7">
      <w:pPr>
        <w:autoSpaceDE w:val="0"/>
        <w:autoSpaceDN w:val="0"/>
        <w:adjustRightInd w:val="0"/>
        <w:ind w:left="538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E50D7" w:rsidRPr="00366F61" w:rsidRDefault="00FE50D7" w:rsidP="00FE50D7">
      <w:pPr>
        <w:autoSpaceDE w:val="0"/>
        <w:autoSpaceDN w:val="0"/>
        <w:adjustRightInd w:val="0"/>
        <w:ind w:left="538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УТВЕРЖДЕН</w:t>
      </w:r>
    </w:p>
    <w:p w:rsidR="00FE50D7" w:rsidRDefault="00FE50D7" w:rsidP="00FE50D7">
      <w:pPr>
        <w:autoSpaceDE w:val="0"/>
        <w:autoSpaceDN w:val="0"/>
        <w:adjustRightInd w:val="0"/>
        <w:ind w:left="538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E50D7" w:rsidRPr="00366F61" w:rsidRDefault="00FE50D7" w:rsidP="00FE50D7">
      <w:pPr>
        <w:autoSpaceDE w:val="0"/>
        <w:autoSpaceDN w:val="0"/>
        <w:adjustRightInd w:val="0"/>
        <w:ind w:left="538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постановлением администрации</w:t>
      </w:r>
    </w:p>
    <w:p w:rsidR="00FE50D7" w:rsidRDefault="00FE50D7" w:rsidP="00FE50D7">
      <w:pPr>
        <w:autoSpaceDE w:val="0"/>
        <w:autoSpaceDN w:val="0"/>
        <w:adjustRightInd w:val="0"/>
        <w:ind w:left="538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района</w:t>
      </w:r>
    </w:p>
    <w:p w:rsidR="00FE50D7" w:rsidRPr="00366F61" w:rsidRDefault="00FE50D7" w:rsidP="00FE50D7">
      <w:pPr>
        <w:autoSpaceDE w:val="0"/>
        <w:autoSpaceDN w:val="0"/>
        <w:adjustRightInd w:val="0"/>
        <w:ind w:left="538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от    02.08.2019    №428                </w:t>
      </w:r>
    </w:p>
    <w:p w:rsidR="00FE50D7" w:rsidRDefault="00FE50D7" w:rsidP="00FE50D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E50D7" w:rsidRDefault="00FE50D7" w:rsidP="00FE50D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E50D7" w:rsidRPr="00366F61" w:rsidRDefault="00FE50D7" w:rsidP="00FE50D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Порядок</w:t>
      </w:r>
    </w:p>
    <w:p w:rsidR="00FE50D7" w:rsidRPr="00366F61" w:rsidRDefault="00FE50D7" w:rsidP="00FE50D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разработки 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принятия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административных регламентов</w:t>
      </w:r>
    </w:p>
    <w:p w:rsidR="00FE50D7" w:rsidRPr="00366F61" w:rsidRDefault="00FE50D7" w:rsidP="00FE50D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предоставлению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муниципальных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услуг</w:t>
      </w:r>
    </w:p>
    <w:p w:rsidR="00FE50D7" w:rsidRPr="00366F61" w:rsidRDefault="00FE50D7" w:rsidP="00FE50D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E50D7" w:rsidRDefault="00FE50D7" w:rsidP="00FE50D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. Общие положения </w:t>
      </w:r>
    </w:p>
    <w:p w:rsidR="00FE50D7" w:rsidRDefault="00FE50D7" w:rsidP="00FE50D7">
      <w:pPr>
        <w:pStyle w:val="Style6"/>
        <w:widowControl/>
        <w:tabs>
          <w:tab w:val="left" w:pos="0"/>
          <w:tab w:val="left" w:pos="4790"/>
        </w:tabs>
        <w:spacing w:before="86" w:line="317" w:lineRule="exact"/>
        <w:ind w:firstLine="709"/>
        <w:rPr>
          <w:rStyle w:val="FontStyle13"/>
          <w:sz w:val="28"/>
          <w:szCs w:val="28"/>
        </w:rPr>
      </w:pPr>
    </w:p>
    <w:p w:rsidR="00FE50D7" w:rsidRDefault="00FE50D7" w:rsidP="00FE50D7">
      <w:pPr>
        <w:pStyle w:val="Style6"/>
        <w:widowControl/>
        <w:tabs>
          <w:tab w:val="left" w:pos="0"/>
          <w:tab w:val="left" w:pos="4790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rStyle w:val="FontStyle13"/>
          <w:sz w:val="28"/>
          <w:szCs w:val="28"/>
        </w:rPr>
        <w:t xml:space="preserve"> 1.1. </w:t>
      </w:r>
      <w:r>
        <w:rPr>
          <w:color w:val="000000"/>
          <w:sz w:val="28"/>
          <w:szCs w:val="28"/>
        </w:rPr>
        <w:t xml:space="preserve">Настоящий </w:t>
      </w:r>
      <w:r w:rsidRPr="00366F61">
        <w:rPr>
          <w:color w:val="000000"/>
          <w:sz w:val="28"/>
          <w:szCs w:val="28"/>
        </w:rPr>
        <w:t xml:space="preserve">Порядок </w:t>
      </w:r>
      <w:r>
        <w:rPr>
          <w:color w:val="000000"/>
          <w:sz w:val="28"/>
          <w:szCs w:val="28"/>
        </w:rPr>
        <w:t>определяет правила разработки и утверждения административных регламентов предоставления муниципальных услуг    (далее – регламент).</w:t>
      </w:r>
    </w:p>
    <w:p w:rsidR="00FE50D7" w:rsidRPr="00C32A2C" w:rsidRDefault="00FE50D7" w:rsidP="00FE50D7">
      <w:pPr>
        <w:pStyle w:val="Style6"/>
        <w:widowControl/>
        <w:tabs>
          <w:tab w:val="left" w:pos="0"/>
          <w:tab w:val="left" w:pos="4790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color w:val="000000"/>
          <w:sz w:val="28"/>
          <w:szCs w:val="28"/>
        </w:rPr>
        <w:t xml:space="preserve"> Регламентом является нормативный правовой акт администрации муниципального образования «Смидовичский муниципальный район Еврейской автономной области» (далее – администрация муниципального района), наделенной в соответствии с законодательством Российской Федерации и </w:t>
      </w:r>
      <w:r w:rsidRPr="00D71CF5">
        <w:rPr>
          <w:color w:val="000000"/>
          <w:sz w:val="28"/>
          <w:szCs w:val="28"/>
        </w:rPr>
        <w:t>Еврейской автономной области</w:t>
      </w:r>
      <w:r>
        <w:rPr>
          <w:color w:val="000000"/>
          <w:sz w:val="28"/>
          <w:szCs w:val="28"/>
        </w:rPr>
        <w:t xml:space="preserve"> полномочиями по предоставлению муниципальных услуг в установленной сфере </w:t>
      </w:r>
      <w:r w:rsidRPr="00D71CF5">
        <w:rPr>
          <w:color w:val="000000"/>
          <w:sz w:val="28"/>
          <w:szCs w:val="28"/>
        </w:rPr>
        <w:t>деятельности в лице</w:t>
      </w:r>
      <w:r w:rsidRPr="00D71CF5">
        <w:t xml:space="preserve"> </w:t>
      </w:r>
      <w:r w:rsidRPr="00D71CF5">
        <w:rPr>
          <w:color w:val="000000"/>
          <w:sz w:val="28"/>
          <w:szCs w:val="28"/>
        </w:rPr>
        <w:t>структурного подразделения администрации муниципального района, предоставляющего муниципальную услугу (далее - структурное подразделение),</w:t>
      </w:r>
      <w:r>
        <w:rPr>
          <w:color w:val="000000"/>
          <w:sz w:val="28"/>
          <w:szCs w:val="28"/>
        </w:rPr>
        <w:t xml:space="preserve"> устанавливающий сроки и последовательность административных процедур (действий), осуществляемых структурными подразделениями администрации муниципального района, предоставляющими муниципальные услуги, в процессе  предоставления муниципальной услуги в </w:t>
      </w:r>
      <w:r w:rsidRPr="00F225F2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</w:t>
      </w:r>
      <w:r w:rsidRPr="00F225F2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 xml:space="preserve"> </w:t>
      </w:r>
      <w:r w:rsidRPr="00F225F2">
        <w:rPr>
          <w:color w:val="000000"/>
          <w:sz w:val="28"/>
          <w:szCs w:val="28"/>
        </w:rPr>
        <w:t xml:space="preserve">требованиями </w:t>
      </w:r>
      <w:r>
        <w:rPr>
          <w:color w:val="000000"/>
          <w:sz w:val="28"/>
          <w:szCs w:val="28"/>
        </w:rPr>
        <w:t xml:space="preserve"> </w:t>
      </w:r>
      <w:r w:rsidRPr="00F225F2">
        <w:rPr>
          <w:color w:val="000000"/>
          <w:sz w:val="28"/>
          <w:szCs w:val="28"/>
        </w:rPr>
        <w:t>Федерального</w:t>
      </w:r>
      <w:r>
        <w:rPr>
          <w:color w:val="000000"/>
          <w:sz w:val="28"/>
          <w:szCs w:val="28"/>
        </w:rPr>
        <w:t xml:space="preserve"> </w:t>
      </w:r>
      <w:r w:rsidRPr="00F225F2">
        <w:rPr>
          <w:color w:val="000000"/>
          <w:sz w:val="28"/>
          <w:szCs w:val="28"/>
        </w:rPr>
        <w:t xml:space="preserve">закона от 27 июля 2010 года </w:t>
      </w:r>
      <w:r>
        <w:rPr>
          <w:color w:val="000000"/>
          <w:sz w:val="28"/>
          <w:szCs w:val="28"/>
        </w:rPr>
        <w:t xml:space="preserve">  </w:t>
      </w:r>
      <w:r w:rsidRPr="00F225F2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F225F2">
        <w:rPr>
          <w:color w:val="000000"/>
          <w:sz w:val="28"/>
          <w:szCs w:val="28"/>
        </w:rPr>
        <w:t>210-ФЗ</w:t>
      </w:r>
      <w:r>
        <w:rPr>
          <w:color w:val="000000"/>
          <w:sz w:val="28"/>
          <w:szCs w:val="28"/>
        </w:rPr>
        <w:t xml:space="preserve"> </w:t>
      </w:r>
      <w:r w:rsidRPr="00F225F2">
        <w:rPr>
          <w:color w:val="000000"/>
          <w:sz w:val="28"/>
          <w:szCs w:val="28"/>
        </w:rPr>
        <w:t>«Об организации предоставления государственных и муниципальных услуг</w:t>
      </w:r>
      <w:r>
        <w:rPr>
          <w:color w:val="000000"/>
          <w:sz w:val="28"/>
          <w:szCs w:val="28"/>
        </w:rPr>
        <w:t>» (далее - Федеральный закон).</w:t>
      </w:r>
      <w:r w:rsidRPr="00F225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Также регламент разрабатывается и утверждается администрацией муниципального района в отношении муниципальных услуг, предоставляемых </w:t>
      </w:r>
      <w:r w:rsidRPr="004E0D7A">
        <w:rPr>
          <w:color w:val="000000"/>
          <w:sz w:val="28"/>
          <w:szCs w:val="28"/>
        </w:rPr>
        <w:t>муниципальны</w:t>
      </w:r>
      <w:r>
        <w:rPr>
          <w:color w:val="000000"/>
          <w:sz w:val="28"/>
          <w:szCs w:val="28"/>
        </w:rPr>
        <w:t>ми</w:t>
      </w:r>
      <w:r w:rsidRPr="004E0D7A">
        <w:rPr>
          <w:color w:val="000000"/>
          <w:sz w:val="28"/>
          <w:szCs w:val="28"/>
        </w:rPr>
        <w:t xml:space="preserve"> бюджетны</w:t>
      </w:r>
      <w:r>
        <w:rPr>
          <w:color w:val="000000"/>
          <w:sz w:val="28"/>
          <w:szCs w:val="28"/>
        </w:rPr>
        <w:t>ми</w:t>
      </w:r>
      <w:r w:rsidRPr="004E0D7A">
        <w:rPr>
          <w:color w:val="000000"/>
          <w:sz w:val="28"/>
          <w:szCs w:val="28"/>
        </w:rPr>
        <w:t xml:space="preserve"> общеобразовательны</w:t>
      </w:r>
      <w:r>
        <w:rPr>
          <w:color w:val="000000"/>
          <w:sz w:val="28"/>
          <w:szCs w:val="28"/>
        </w:rPr>
        <w:t>ми</w:t>
      </w:r>
      <w:r w:rsidRPr="004E0D7A">
        <w:rPr>
          <w:color w:val="000000"/>
          <w:sz w:val="28"/>
          <w:szCs w:val="28"/>
        </w:rPr>
        <w:t xml:space="preserve"> учреждения</w:t>
      </w:r>
      <w:r>
        <w:rPr>
          <w:color w:val="000000"/>
          <w:sz w:val="28"/>
          <w:szCs w:val="28"/>
        </w:rPr>
        <w:t>ми</w:t>
      </w:r>
      <w:r w:rsidRPr="004E0D7A">
        <w:rPr>
          <w:color w:val="000000"/>
          <w:sz w:val="28"/>
          <w:szCs w:val="28"/>
        </w:rPr>
        <w:t xml:space="preserve">  и муниципальны</w:t>
      </w:r>
      <w:r>
        <w:rPr>
          <w:color w:val="000000"/>
          <w:sz w:val="28"/>
          <w:szCs w:val="28"/>
        </w:rPr>
        <w:t>ми</w:t>
      </w:r>
      <w:r w:rsidRPr="004E0D7A">
        <w:rPr>
          <w:color w:val="000000"/>
          <w:sz w:val="28"/>
          <w:szCs w:val="28"/>
        </w:rPr>
        <w:t xml:space="preserve"> бюджетны</w:t>
      </w:r>
      <w:r>
        <w:rPr>
          <w:color w:val="000000"/>
          <w:sz w:val="28"/>
          <w:szCs w:val="28"/>
        </w:rPr>
        <w:t>ми</w:t>
      </w:r>
      <w:r w:rsidRPr="004E0D7A">
        <w:rPr>
          <w:color w:val="000000"/>
          <w:sz w:val="28"/>
          <w:szCs w:val="28"/>
        </w:rPr>
        <w:t xml:space="preserve"> учреждения</w:t>
      </w:r>
      <w:r>
        <w:rPr>
          <w:color w:val="000000"/>
          <w:sz w:val="28"/>
          <w:szCs w:val="28"/>
        </w:rPr>
        <w:t>ми</w:t>
      </w:r>
      <w:r w:rsidRPr="004E0D7A">
        <w:rPr>
          <w:color w:val="000000"/>
          <w:sz w:val="28"/>
          <w:szCs w:val="28"/>
        </w:rPr>
        <w:t xml:space="preserve"> дополнительного образования (далее –</w:t>
      </w:r>
      <w:r>
        <w:rPr>
          <w:color w:val="000000"/>
          <w:sz w:val="28"/>
          <w:szCs w:val="28"/>
        </w:rPr>
        <w:t xml:space="preserve"> учреждения). </w:t>
      </w:r>
    </w:p>
    <w:p w:rsidR="00FE50D7" w:rsidRPr="007879FB" w:rsidRDefault="00FE50D7" w:rsidP="00FE50D7">
      <w:pPr>
        <w:pStyle w:val="Style7"/>
        <w:widowControl/>
        <w:tabs>
          <w:tab w:val="left" w:pos="0"/>
        </w:tabs>
        <w:spacing w:line="317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Pr="007879FB">
        <w:rPr>
          <w:rStyle w:val="FontStyle13"/>
          <w:sz w:val="28"/>
          <w:szCs w:val="28"/>
        </w:rPr>
        <w:t xml:space="preserve">Регламент </w:t>
      </w:r>
      <w:r>
        <w:rPr>
          <w:rStyle w:val="FontStyle13"/>
          <w:sz w:val="28"/>
          <w:szCs w:val="28"/>
        </w:rPr>
        <w:t xml:space="preserve">также </w:t>
      </w:r>
      <w:r w:rsidRPr="007879FB">
        <w:rPr>
          <w:rStyle w:val="FontStyle13"/>
          <w:sz w:val="28"/>
          <w:szCs w:val="28"/>
        </w:rPr>
        <w:t xml:space="preserve">устанавливает порядок взаимодействия </w:t>
      </w:r>
      <w:r>
        <w:rPr>
          <w:rStyle w:val="FontStyle13"/>
          <w:sz w:val="28"/>
          <w:szCs w:val="28"/>
        </w:rPr>
        <w:t xml:space="preserve">между структурными подразделениями, предоставляющими  муниципальные услуги,  </w:t>
      </w:r>
      <w:r w:rsidRPr="007879FB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учреждениями,</w:t>
      </w:r>
      <w:r w:rsidRPr="007879FB">
        <w:rPr>
          <w:rStyle w:val="FontStyle13"/>
          <w:sz w:val="28"/>
          <w:szCs w:val="28"/>
        </w:rPr>
        <w:t xml:space="preserve"> их должностны</w:t>
      </w:r>
      <w:r>
        <w:rPr>
          <w:rStyle w:val="FontStyle13"/>
          <w:sz w:val="28"/>
          <w:szCs w:val="28"/>
        </w:rPr>
        <w:t>ми</w:t>
      </w:r>
      <w:r w:rsidRPr="007879FB">
        <w:rPr>
          <w:rStyle w:val="FontStyle13"/>
          <w:sz w:val="28"/>
          <w:szCs w:val="28"/>
        </w:rPr>
        <w:t xml:space="preserve"> лиц</w:t>
      </w:r>
      <w:r>
        <w:rPr>
          <w:rStyle w:val="FontStyle13"/>
          <w:sz w:val="28"/>
          <w:szCs w:val="28"/>
        </w:rPr>
        <w:t>ами</w:t>
      </w:r>
      <w:r w:rsidRPr="007879FB">
        <w:rPr>
          <w:rStyle w:val="FontStyle13"/>
          <w:sz w:val="28"/>
          <w:szCs w:val="28"/>
        </w:rPr>
        <w:t xml:space="preserve">, </w:t>
      </w:r>
      <w:r>
        <w:rPr>
          <w:rStyle w:val="FontStyle13"/>
          <w:sz w:val="28"/>
          <w:szCs w:val="28"/>
        </w:rPr>
        <w:t xml:space="preserve">между органами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– заявители), </w:t>
      </w:r>
      <w:r w:rsidRPr="007879FB">
        <w:rPr>
          <w:rStyle w:val="FontStyle13"/>
          <w:sz w:val="28"/>
          <w:szCs w:val="28"/>
        </w:rPr>
        <w:t xml:space="preserve">органами </w:t>
      </w:r>
      <w:r>
        <w:rPr>
          <w:rStyle w:val="FontStyle13"/>
          <w:sz w:val="28"/>
          <w:szCs w:val="28"/>
        </w:rPr>
        <w:t xml:space="preserve">государственной власти и иными органами </w:t>
      </w:r>
      <w:r w:rsidRPr="007879FB">
        <w:rPr>
          <w:rStyle w:val="FontStyle13"/>
          <w:sz w:val="28"/>
          <w:szCs w:val="28"/>
        </w:rPr>
        <w:t xml:space="preserve">местного самоуправления </w:t>
      </w:r>
      <w:r w:rsidRPr="007879FB">
        <w:rPr>
          <w:rStyle w:val="FontStyle13"/>
          <w:sz w:val="28"/>
          <w:szCs w:val="28"/>
        </w:rPr>
        <w:lastRenderedPageBreak/>
        <w:t>муниципальных образований Еврейской автономной области</w:t>
      </w:r>
      <w:r>
        <w:rPr>
          <w:rStyle w:val="FontStyle13"/>
          <w:sz w:val="28"/>
          <w:szCs w:val="28"/>
        </w:rPr>
        <w:t>, учреждениями и организациями в процессе предоставления</w:t>
      </w:r>
      <w:r w:rsidRPr="007879FB">
        <w:rPr>
          <w:rStyle w:val="FontStyle13"/>
          <w:sz w:val="28"/>
          <w:szCs w:val="28"/>
        </w:rPr>
        <w:t xml:space="preserve"> муниципальной услуги.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Style w:val="FontStyle13"/>
          <w:sz w:val="28"/>
          <w:szCs w:val="28"/>
          <w:lang w:val="ru-RU"/>
        </w:rPr>
        <w:t xml:space="preserve">1.2. </w:t>
      </w:r>
      <w:r w:rsidRPr="00D71CF5">
        <w:rPr>
          <w:rStyle w:val="FontStyle13"/>
          <w:sz w:val="28"/>
          <w:szCs w:val="28"/>
          <w:lang w:val="ru-RU"/>
        </w:rPr>
        <w:t>Регламенты разрабатываются структурным подразделением и утверждаются администрацией муниципального района, если иное не установлено  федеральным законом</w:t>
      </w:r>
      <w:r>
        <w:rPr>
          <w:rStyle w:val="FontStyle13"/>
          <w:sz w:val="28"/>
          <w:szCs w:val="28"/>
          <w:lang w:val="ru-RU"/>
        </w:rPr>
        <w:t>.</w:t>
      </w:r>
    </w:p>
    <w:p w:rsidR="00FE50D7" w:rsidRPr="002F0F74" w:rsidRDefault="00FE50D7" w:rsidP="00FE50D7">
      <w:pPr>
        <w:pStyle w:val="Style6"/>
        <w:widowControl/>
        <w:tabs>
          <w:tab w:val="left" w:pos="0"/>
          <w:tab w:val="left" w:pos="1114"/>
        </w:tabs>
        <w:spacing w:line="317" w:lineRule="exact"/>
        <w:ind w:firstLine="74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1.3. </w:t>
      </w:r>
      <w:r w:rsidRPr="002F0F74">
        <w:rPr>
          <w:rStyle w:val="FontStyle13"/>
          <w:sz w:val="28"/>
          <w:szCs w:val="28"/>
        </w:rPr>
        <w:t>При разработке регламентов структурн</w:t>
      </w:r>
      <w:r>
        <w:rPr>
          <w:rStyle w:val="FontStyle13"/>
          <w:sz w:val="28"/>
          <w:szCs w:val="28"/>
        </w:rPr>
        <w:t>ые</w:t>
      </w:r>
      <w:r w:rsidRPr="002F0F74">
        <w:rPr>
          <w:rStyle w:val="FontStyle13"/>
          <w:sz w:val="28"/>
          <w:szCs w:val="28"/>
        </w:rPr>
        <w:t xml:space="preserve"> подразделени</w:t>
      </w:r>
      <w:r>
        <w:rPr>
          <w:rStyle w:val="FontStyle13"/>
          <w:sz w:val="28"/>
          <w:szCs w:val="28"/>
        </w:rPr>
        <w:t>я, предоставляющие муниципальные услуги,</w:t>
      </w:r>
      <w:r w:rsidRPr="002F0F74">
        <w:rPr>
          <w:rStyle w:val="FontStyle13"/>
          <w:sz w:val="28"/>
          <w:szCs w:val="28"/>
        </w:rPr>
        <w:t xml:space="preserve"> предусматрива</w:t>
      </w:r>
      <w:r>
        <w:rPr>
          <w:rStyle w:val="FontStyle13"/>
          <w:sz w:val="28"/>
          <w:szCs w:val="28"/>
        </w:rPr>
        <w:t>ю</w:t>
      </w:r>
      <w:r w:rsidRPr="002F0F74">
        <w:rPr>
          <w:rStyle w:val="FontStyle13"/>
          <w:sz w:val="28"/>
          <w:szCs w:val="28"/>
        </w:rPr>
        <w:t>т</w:t>
      </w:r>
      <w:r>
        <w:rPr>
          <w:rStyle w:val="FontStyle13"/>
          <w:sz w:val="28"/>
          <w:szCs w:val="28"/>
        </w:rPr>
        <w:t xml:space="preserve"> оптимизацию (</w:t>
      </w:r>
      <w:r w:rsidRPr="002F0F74">
        <w:rPr>
          <w:rStyle w:val="FontStyle13"/>
          <w:sz w:val="28"/>
          <w:szCs w:val="28"/>
        </w:rPr>
        <w:t>повышение качества</w:t>
      </w:r>
      <w:r>
        <w:rPr>
          <w:rStyle w:val="FontStyle13"/>
          <w:sz w:val="28"/>
          <w:szCs w:val="28"/>
        </w:rPr>
        <w:t>)</w:t>
      </w:r>
      <w:r w:rsidRPr="002F0F74">
        <w:rPr>
          <w:rStyle w:val="FontStyle13"/>
          <w:sz w:val="28"/>
          <w:szCs w:val="28"/>
        </w:rPr>
        <w:t xml:space="preserve"> предоставления муниципальных услуг, в том числе: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а) упорядочение административных процедур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(действий);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FE50D7" w:rsidRPr="00366F61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б)</w:t>
      </w:r>
      <w:r w:rsidRPr="00B938E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устранение избыточных административных процедур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(действий);</w:t>
      </w:r>
    </w:p>
    <w:p w:rsidR="00FE50D7" w:rsidRPr="00BC2EA6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в) сокращение количества документов, представляемых заявителями для предоставления муниципальных услуг,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структурного подразделения или </w:t>
      </w:r>
      <w:r w:rsidRPr="00DD77FA">
        <w:rPr>
          <w:rFonts w:ascii="Times New Roman" w:hAnsi="Times New Roman"/>
          <w:color w:val="000000"/>
          <w:sz w:val="28"/>
          <w:szCs w:val="28"/>
          <w:lang w:val="ru-RU"/>
        </w:rPr>
        <w:t>учреждения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282799">
        <w:rPr>
          <w:rFonts w:ascii="Times New Roman" w:hAnsi="Times New Roman"/>
          <w:color w:val="000000"/>
          <w:sz w:val="28"/>
          <w:szCs w:val="28"/>
          <w:lang w:val="ru-RU"/>
        </w:rPr>
        <w:t>предоставляющих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муниципальную услугу, в том числе за счет выполнения отдельных административных процедур (действий) на базе </w:t>
      </w:r>
      <w:r w:rsidRPr="00DD77FA">
        <w:rPr>
          <w:rFonts w:ascii="Times New Roman" w:hAnsi="Times New Roman"/>
          <w:color w:val="000000"/>
          <w:sz w:val="28"/>
          <w:szCs w:val="28"/>
          <w:lang w:val="ru-RU"/>
        </w:rPr>
        <w:t>многофункционального центра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реализации принципа «одного окна», использование 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D6602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сокращение срока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предоставления 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муниципальной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услуги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, а также сроков исполнения отдельных административных процедур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(действий)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рамках 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исполнения муниципальной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услуги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. Структурное подразделение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предоставляющее муниципальную услугу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, может установить 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регламенте 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сокращенны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 срок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предоставления 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муниципальной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услуги, а также сроки исполнения административных процедур (действий) в рамках предоставления муниципальной услуги по отношению к соответствующим срокам, установленным федеральным </w:t>
      </w:r>
      <w:r w:rsidRPr="00456C37">
        <w:rPr>
          <w:rFonts w:ascii="Times New Roman" w:hAnsi="Times New Roman"/>
          <w:color w:val="000000"/>
          <w:sz w:val="28"/>
          <w:szCs w:val="28"/>
          <w:lang w:val="ru-RU"/>
        </w:rPr>
        <w:t>и областным законодательством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FE50D7" w:rsidRPr="00366F61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ответственность должностных лиц структурных подразделений, учреждений, 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е) предоставление муниципальной услуги в электронной форме.</w:t>
      </w:r>
    </w:p>
    <w:p w:rsidR="00FE50D7" w:rsidRPr="00DD262F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Pr="00DD262F">
        <w:rPr>
          <w:rFonts w:ascii="Times New Roman" w:hAnsi="Times New Roman"/>
          <w:color w:val="000000"/>
          <w:sz w:val="28"/>
          <w:szCs w:val="28"/>
          <w:lang w:val="ru-RU"/>
        </w:rPr>
        <w:t>4. Если в предоставлении муниципальной услуги участвуют несколько органов, предоставляющих услуги, и подведомственные  учреждения, регламент утверждается совместным правовым актом, соответствующих органов предоставляющих муниципальные услуги.</w:t>
      </w:r>
    </w:p>
    <w:p w:rsidR="00FE50D7" w:rsidRPr="00DD262F" w:rsidRDefault="00FE50D7" w:rsidP="00FE50D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1.</w:t>
      </w:r>
      <w:r w:rsidRPr="00DD262F">
        <w:rPr>
          <w:rFonts w:ascii="Times New Roman" w:hAnsi="Times New Roman"/>
          <w:color w:val="000000"/>
          <w:sz w:val="28"/>
          <w:szCs w:val="28"/>
          <w:lang w:val="ru-RU"/>
        </w:rPr>
        <w:t xml:space="preserve">5. Исполнение органами местного самоуправления отдельных государственных полномочий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Еврейской автономной</w:t>
      </w:r>
      <w:r w:rsidRPr="00DD262F">
        <w:rPr>
          <w:rFonts w:ascii="Times New Roman" w:hAnsi="Times New Roman"/>
          <w:color w:val="000000"/>
          <w:sz w:val="28"/>
          <w:szCs w:val="28"/>
          <w:lang w:val="ru-RU"/>
        </w:rPr>
        <w:t>, переданных им на основании закона области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с предоставлением субвенций из областного  бюджета,</w:t>
      </w:r>
      <w:r w:rsidRPr="00DD262F">
        <w:rPr>
          <w:rFonts w:ascii="Times New Roman" w:hAnsi="Times New Roman"/>
          <w:color w:val="000000"/>
          <w:sz w:val="28"/>
          <w:szCs w:val="28"/>
          <w:lang w:val="ru-RU"/>
        </w:rPr>
        <w:t xml:space="preserve"> осуществля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DD262F">
        <w:rPr>
          <w:rFonts w:ascii="Times New Roman" w:hAnsi="Times New Roman"/>
          <w:color w:val="000000"/>
          <w:sz w:val="28"/>
          <w:szCs w:val="28"/>
          <w:lang w:val="ru-RU"/>
        </w:rPr>
        <w:t xml:space="preserve">тся в порядке, установленном регламентом, утвержденным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соответствующим органом исполнительной  власти области</w:t>
      </w:r>
      <w:r w:rsidRPr="00DD262F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1.6.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областным законодательством, нормативными правовыми актами губернатора Еврейской автономной области и правительства</w:t>
      </w:r>
      <w:r w:rsidRPr="002D4B66">
        <w:rPr>
          <w:lang w:val="ru-RU"/>
        </w:rPr>
        <w:t xml:space="preserve"> </w:t>
      </w:r>
      <w:r w:rsidRPr="002D4B66">
        <w:rPr>
          <w:rFonts w:ascii="Times New Roman" w:hAnsi="Times New Roman"/>
          <w:color w:val="000000"/>
          <w:sz w:val="28"/>
          <w:szCs w:val="28"/>
          <w:lang w:val="ru-RU"/>
        </w:rPr>
        <w:t>Еврейской автономной области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муниципальными правовыми актами органов местного самоуправления муниципального района, а также с учетом иных требований к порядку предоставления соответствующей муниципальной услуги.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Регламент разрабатывается, как правило, после включения его в сводный реестр муниципальных услуг, </w:t>
      </w:r>
      <w:r w:rsidRPr="006C6802">
        <w:rPr>
          <w:rFonts w:ascii="Times New Roman" w:hAnsi="Times New Roman"/>
          <w:color w:val="000000"/>
          <w:sz w:val="28"/>
          <w:szCs w:val="28"/>
          <w:lang w:val="ru-RU"/>
        </w:rPr>
        <w:t>формируемый отделом</w:t>
      </w:r>
      <w:r w:rsidRPr="006C6802">
        <w:rPr>
          <w:lang w:val="ru-RU"/>
        </w:rPr>
        <w:t xml:space="preserve"> </w:t>
      </w:r>
      <w:r w:rsidRPr="006C6802">
        <w:rPr>
          <w:rFonts w:ascii="Times New Roman" w:hAnsi="Times New Roman"/>
          <w:color w:val="000000"/>
          <w:sz w:val="28"/>
          <w:szCs w:val="28"/>
          <w:lang w:val="ru-RU"/>
        </w:rPr>
        <w:t>по административной реформе и взаимодействию с поселениями администрации муниципального района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E50D7" w:rsidRDefault="00FE50D7" w:rsidP="00FE50D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1.7. Проект регламента и пояснительная записка к нему размещаются на </w:t>
      </w:r>
      <w:r w:rsidRPr="006C6802">
        <w:rPr>
          <w:rFonts w:ascii="Times New Roman" w:hAnsi="Times New Roman"/>
          <w:color w:val="000000"/>
          <w:sz w:val="28"/>
          <w:szCs w:val="28"/>
          <w:lang w:val="ru-RU"/>
        </w:rPr>
        <w:t>странице органа, предоставляющего муниципальную услугу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6C6802">
        <w:rPr>
          <w:rFonts w:ascii="Times New Roman" w:hAnsi="Times New Roman"/>
          <w:color w:val="000000"/>
          <w:sz w:val="28"/>
          <w:szCs w:val="28"/>
          <w:lang w:val="ru-RU"/>
        </w:rPr>
        <w:t>на Официальном интернет-сайте органов местного самоуправления Смидовичского муниципального района Еврейской автономной области «www.смид.рф» (далее - официальный сайт Смидовичского района) в информационно-тел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екоммуникационной сети Интернет, а также на ином сайте органа, предоставляющего муниципальные услуги, при его наличии.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1.8. Проекты  регламентов, а также проекты нормативных правовых актов по внесению изменений в ранее изданные регламенты, признанию регламентов утратившим силу подлежат независимой экспертизе, проводимой отделом  по административной реформе и взаимодействию с поселениями администрации муниципального района (далее – отдел) на проведение экспертизы проектов административных регламентов предоставления муниципальных услуг  и экспертизе на предмет соответствия требованиям законодательства Российской Федерации и Еврейской автономной области (далее - экспертиза).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Заключение об оценке регулирующего воздействия на проект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FE50D7" w:rsidRDefault="00FE50D7" w:rsidP="00FE50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1.9.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  <w:r w:rsidRPr="009403A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 Порядком.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1.10. </w:t>
      </w:r>
      <w:r>
        <w:rPr>
          <w:rFonts w:ascii="Times New Roman" w:hAnsi="Times New Roman"/>
          <w:sz w:val="28"/>
          <w:szCs w:val="28"/>
          <w:lang w:val="ru-RU"/>
        </w:rPr>
        <w:t xml:space="preserve">Внесение изменений в регламенты осуществляется в случае изменения законодательства Российской Федерации, законодательства Еврейской автономной области, муниципальных правовых актов органов местного самоуправления района, регулирующих предоставление муниципальной услуги, изменения структуры администрации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муниципального района, а также с учетом предложений структурных подразделений администрации муниципального района, основанных на результатах анализа практики применения административных регламентов предоставления муниципальной услуги.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11. Проект регламента и пояснительная записка к нему направляются в отдел информатизации и защиты информации администрации муниципального района для опубликования на Официальном сайте Смидовичского района.</w:t>
      </w:r>
    </w:p>
    <w:p w:rsidR="00FE50D7" w:rsidRPr="00F66296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0"/>
          <w:szCs w:val="28"/>
          <w:lang w:val="ru-RU"/>
        </w:rPr>
      </w:pPr>
    </w:p>
    <w:p w:rsidR="00FE50D7" w:rsidRPr="00366F61" w:rsidRDefault="00FE50D7" w:rsidP="00FE50D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. Требования к содержанию регламентов </w:t>
      </w:r>
    </w:p>
    <w:p w:rsidR="00FE50D7" w:rsidRPr="00F66296" w:rsidRDefault="00FE50D7" w:rsidP="00FE50D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2"/>
          <w:szCs w:val="28"/>
          <w:lang w:val="ru-RU"/>
        </w:rPr>
      </w:pPr>
    </w:p>
    <w:p w:rsidR="00FE50D7" w:rsidRDefault="00FE50D7" w:rsidP="00FE50D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2.12. 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Наименование регламента определяется структурным подразделением,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предоставляющие муниципальную услугу, 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с учетом формулировки, соответствующей редакции положения нормативного правового акта, которым предусмотрена муниципальная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услуга, и наименованием такой муниципальной услуги в сводном реестре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муниципальных услуг, предоставляемых администрацией Смидовичского муниципального района в лице структурных подразделений  администрации муниципального района, а также подведомственных ей </w:t>
      </w:r>
      <w:r w:rsidRPr="005D419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учреждений (далее – Сводный реестр). 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2.13. В регламент включаются следующие разделы: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а) общие положения;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б) стандарт предоставления муниципальной услуги;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г) формы контроля за предоставлением муниципальной услуги;</w:t>
      </w:r>
    </w:p>
    <w:p w:rsidR="00FE50D7" w:rsidRPr="00366F61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д) досудебный (внесудебный) порядок обжалования решений и действий (бездействия) структурного подразделения и учреждения, предоставляющих муниципальную услугу, а также их должностных лиц.</w:t>
      </w:r>
    </w:p>
    <w:p w:rsidR="00FE50D7" w:rsidRPr="00366F61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2.14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Раздел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касающийся о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бщи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 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положени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й, 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состоит из следующих подразделов: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предмет регулирования регламента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б) круг заявителей;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в) требования к порядку информирования о предоставлении муниципальной услуги, в том числе: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921397">
        <w:rPr>
          <w:rFonts w:ascii="Times New Roman" w:hAnsi="Times New Roman"/>
          <w:color w:val="000000"/>
          <w:sz w:val="28"/>
          <w:szCs w:val="28"/>
          <w:lang w:val="ru-RU"/>
        </w:rPr>
        <w:t>порядок получения заявителями информации по вопросам пред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оставления муниципальной услуги и </w:t>
      </w:r>
      <w:r w:rsidRPr="00921397">
        <w:rPr>
          <w:rFonts w:ascii="Times New Roman" w:hAnsi="Times New Roman"/>
          <w:color w:val="000000"/>
          <w:sz w:val="28"/>
          <w:szCs w:val="28"/>
          <w:lang w:val="ru-RU"/>
        </w:rPr>
        <w:t xml:space="preserve"> услуг,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которые являются </w:t>
      </w:r>
      <w:r w:rsidRPr="00921397">
        <w:rPr>
          <w:rFonts w:ascii="Times New Roman" w:hAnsi="Times New Roman"/>
          <w:color w:val="000000"/>
          <w:sz w:val="28"/>
          <w:szCs w:val="28"/>
          <w:lang w:val="ru-RU"/>
        </w:rPr>
        <w:t>необходимы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ми</w:t>
      </w:r>
      <w:r w:rsidRPr="00921397">
        <w:rPr>
          <w:rFonts w:ascii="Times New Roman" w:hAnsi="Times New Roman"/>
          <w:color w:val="000000"/>
          <w:sz w:val="28"/>
          <w:szCs w:val="28"/>
          <w:lang w:val="ru-RU"/>
        </w:rPr>
        <w:t xml:space="preserve"> и обязательны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ми </w:t>
      </w:r>
      <w:r w:rsidRPr="00921397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предоставления муниципальной услуги, сведений о х</w:t>
      </w:r>
      <w:r w:rsidRPr="001B2694">
        <w:rPr>
          <w:rFonts w:ascii="Times New Roman" w:hAnsi="Times New Roman"/>
          <w:sz w:val="28"/>
          <w:szCs w:val="28"/>
          <w:lang w:val="ru-RU"/>
        </w:rPr>
        <w:t>оде</w:t>
      </w:r>
      <w:r w:rsidRPr="00921397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предоставления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указанных услуг, в том числе на Официальном сайте Смидовичского района, а также на портале государственных услуг и муниципальных услуг (функций) Еврейской автономной области (далее – портал ЕАО);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- порядок, форма,  место размещения и способы получения справочной</w:t>
      </w:r>
      <w:r w:rsidRPr="00A652AC">
        <w:rPr>
          <w:rFonts w:ascii="Times New Roman" w:hAnsi="Times New Roman"/>
          <w:color w:val="000000"/>
          <w:sz w:val="28"/>
          <w:szCs w:val="28"/>
          <w:lang w:val="ru-RU"/>
        </w:rPr>
        <w:t xml:space="preserve">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A652A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 справочной информации относится следующая информация:</w:t>
      </w:r>
    </w:p>
    <w:p w:rsidR="00FE50D7" w:rsidRPr="00334F5F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 </w:t>
      </w:r>
      <w:r w:rsidRPr="00334F5F">
        <w:rPr>
          <w:rFonts w:ascii="Times New Roman" w:hAnsi="Times New Roman"/>
          <w:color w:val="000000"/>
          <w:sz w:val="28"/>
          <w:szCs w:val="28"/>
          <w:lang w:val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334F5F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нахождения и график работы </w:t>
      </w:r>
      <w:r w:rsidRPr="000835B6">
        <w:rPr>
          <w:rFonts w:ascii="Times New Roman" w:hAnsi="Times New Roman"/>
          <w:color w:val="000000"/>
          <w:sz w:val="28"/>
          <w:szCs w:val="28"/>
          <w:lang w:val="ru-RU"/>
        </w:rPr>
        <w:t>структурного подразделения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334F5F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предоставляющего муниципальную услугу, учреждени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Pr="00334F5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государственных органов и </w:t>
      </w:r>
      <w:r w:rsidRPr="00334F5F">
        <w:rPr>
          <w:rFonts w:ascii="Times New Roman" w:hAnsi="Times New Roman"/>
          <w:color w:val="000000"/>
          <w:sz w:val="28"/>
          <w:szCs w:val="28"/>
          <w:lang w:val="ru-RU"/>
        </w:rPr>
        <w:t xml:space="preserve">организаций,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обращение в которые необходимо для получения муниципальной услуги;</w:t>
      </w:r>
    </w:p>
    <w:p w:rsidR="00FE50D7" w:rsidRPr="00164539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- </w:t>
      </w:r>
      <w:r w:rsidRPr="00164539">
        <w:rPr>
          <w:rFonts w:ascii="Times New Roman" w:hAnsi="Times New Roman"/>
          <w:color w:val="000000"/>
          <w:sz w:val="28"/>
          <w:szCs w:val="28"/>
          <w:lang w:val="ru-RU"/>
        </w:rPr>
        <w:t>справочные телефоны структурн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ых</w:t>
      </w:r>
      <w:r w:rsidRPr="00164539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подразделени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Pr="00164539">
        <w:rPr>
          <w:rFonts w:ascii="Times New Roman" w:hAnsi="Times New Roman"/>
          <w:color w:val="000000"/>
          <w:sz w:val="28"/>
          <w:szCs w:val="28"/>
          <w:lang w:val="ru-RU"/>
        </w:rPr>
        <w:t xml:space="preserve"> и учреждений, предоставляющих муниципальную услугу,  организаций участвующих в предоставлении муниципальной услуги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в том числе номер телефона - автоинформатора</w:t>
      </w:r>
      <w:r w:rsidRPr="00164539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 </w:t>
      </w:r>
      <w:r w:rsidRPr="007A590C">
        <w:rPr>
          <w:rFonts w:ascii="Times New Roman" w:hAnsi="Times New Roman"/>
          <w:sz w:val="28"/>
          <w:szCs w:val="28"/>
          <w:lang w:val="ru-RU"/>
        </w:rPr>
        <w:t>ад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рес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 w:rsidRPr="00167F1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портала в сети Интернет, 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Официального сайта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Смидовичского района,  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адрес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электронной почты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(или) формы обратной связи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 структурн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ого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подразделени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или учреждения,</w:t>
      </w:r>
      <w:r w:rsidRPr="009C56E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предоставляющего муниципальную услугу.</w:t>
      </w:r>
    </w:p>
    <w:p w:rsidR="00FE50D7" w:rsidRPr="00366F61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Справочная информация не приводится в тексте регламента и подлежит обязательному размещению на Официальном сайте Смидовичского района в </w:t>
      </w:r>
      <w:r w:rsidRPr="000835B6">
        <w:rPr>
          <w:rFonts w:ascii="Times New Roman" w:hAnsi="Times New Roman"/>
          <w:color w:val="000000"/>
          <w:sz w:val="28"/>
          <w:szCs w:val="28"/>
          <w:lang w:val="ru-RU"/>
        </w:rPr>
        <w:t>разделах структурных подразделени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Pr="000835B6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предоставляющих муниципальные услуги, на портале ЕАО, ином сайте органа, предоставляющего муниципальную услугу при его наличии, о чем указывается в тексте регламента. Структурные подразделения, предоставляющие муниципальные услуги, обеспечивают в установленном порядке размещение и актуализацию справочной информации в реестре государственных и муниципальных услуг (функций) области (далее - реестр) и на портале ЕАО. </w:t>
      </w:r>
    </w:p>
    <w:p w:rsidR="00FE50D7" w:rsidRPr="00366F61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2.15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. Раздел,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касающийся стандартов предоставления муниципальной услуги должен содержать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 следующи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подраздел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а) наименование муниципальной услуги;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013E9">
        <w:rPr>
          <w:rFonts w:ascii="Times New Roman" w:hAnsi="Times New Roman"/>
          <w:color w:val="000000"/>
          <w:sz w:val="28"/>
          <w:szCs w:val="28"/>
          <w:lang w:val="ru-RU"/>
        </w:rPr>
        <w:t>б) наименование структурного подразделения 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подведомственных ей </w:t>
      </w:r>
      <w:r w:rsidRPr="001013E9">
        <w:rPr>
          <w:rFonts w:ascii="Times New Roman" w:hAnsi="Times New Roman"/>
          <w:color w:val="000000"/>
          <w:sz w:val="28"/>
          <w:szCs w:val="28"/>
          <w:lang w:val="ru-RU"/>
        </w:rPr>
        <w:t xml:space="preserve"> учреждени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Pr="001013E9">
        <w:rPr>
          <w:rFonts w:ascii="Times New Roman" w:hAnsi="Times New Roman"/>
          <w:color w:val="000000"/>
          <w:sz w:val="28"/>
          <w:szCs w:val="28"/>
          <w:lang w:val="ru-RU"/>
        </w:rPr>
        <w:t>, предоставляющих муниципальную услугу.</w:t>
      </w:r>
      <w:r w:rsidRPr="00C5617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4E0AB0">
        <w:rPr>
          <w:rFonts w:ascii="Times New Roman" w:hAnsi="Times New Roman"/>
          <w:color w:val="000000"/>
          <w:sz w:val="28"/>
          <w:szCs w:val="28"/>
          <w:lang w:val="ru-RU"/>
        </w:rPr>
        <w:t xml:space="preserve">Если 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предоставлении муниципальной услуги</w:t>
      </w:r>
      <w:r w:rsidRPr="004E0AB0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участвуют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иные структурные подразделения администрации муниципального района,</w:t>
      </w:r>
      <w:r w:rsidRPr="004E0AB0">
        <w:rPr>
          <w:rFonts w:ascii="Times New Roman" w:hAnsi="Times New Roman"/>
          <w:color w:val="000000"/>
          <w:sz w:val="28"/>
          <w:szCs w:val="28"/>
          <w:lang w:val="ru-RU"/>
        </w:rPr>
        <w:t xml:space="preserve"> органы исполнительной власти области, территориальные органы федеральных органов исполнительной власти,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иные </w:t>
      </w:r>
      <w:r w:rsidRPr="004E0AB0">
        <w:rPr>
          <w:rFonts w:ascii="Times New Roman" w:hAnsi="Times New Roman"/>
          <w:color w:val="000000"/>
          <w:sz w:val="28"/>
          <w:szCs w:val="28"/>
          <w:lang w:val="ru-RU"/>
        </w:rPr>
        <w:t xml:space="preserve">органы местного самоуправления муниципальных образований области, учреждения и иные организации, то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регламенте </w:t>
      </w:r>
      <w:r w:rsidRPr="004E0AB0">
        <w:rPr>
          <w:rFonts w:ascii="Times New Roman" w:hAnsi="Times New Roman"/>
          <w:color w:val="000000"/>
          <w:sz w:val="28"/>
          <w:szCs w:val="28"/>
          <w:lang w:val="ru-RU"/>
        </w:rPr>
        <w:t xml:space="preserve">указываются все органы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организации, обращение в которые необходимо для предоставления муниципальной услуги. </w:t>
      </w:r>
    </w:p>
    <w:p w:rsidR="00FE50D7" w:rsidRPr="00DF1990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C56171">
        <w:rPr>
          <w:rFonts w:ascii="Times New Roman" w:hAnsi="Times New Roman"/>
          <w:color w:val="000000"/>
          <w:sz w:val="28"/>
          <w:szCs w:val="28"/>
          <w:lang w:val="ru-RU"/>
        </w:rPr>
        <w:t xml:space="preserve">Также </w:t>
      </w:r>
      <w:r w:rsidRPr="00DF1990">
        <w:rPr>
          <w:rFonts w:ascii="Times New Roman" w:hAnsi="Times New Roman"/>
          <w:sz w:val="28"/>
          <w:szCs w:val="28"/>
          <w:lang w:val="ru-RU"/>
        </w:rPr>
        <w:t>в соответствии с  требованиями  пункта 3 статьи 7 Федерального закона</w:t>
      </w:r>
      <w:r>
        <w:rPr>
          <w:rFonts w:ascii="Times New Roman" w:hAnsi="Times New Roman"/>
          <w:sz w:val="28"/>
          <w:szCs w:val="28"/>
          <w:lang w:val="ru-RU"/>
        </w:rPr>
        <w:t xml:space="preserve"> устанавливается запрет требовать от заявителя </w:t>
      </w:r>
      <w:r w:rsidRPr="00DF1990">
        <w:rPr>
          <w:rFonts w:ascii="Times New Roman" w:hAnsi="Times New Roman"/>
          <w:sz w:val="28"/>
          <w:szCs w:val="28"/>
          <w:lang w:val="ru-RU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 и организации, иные муниципальные органы и организации, за исключением получения услуг, включенных в перечень </w:t>
      </w:r>
      <w:r w:rsidRPr="00DF1990">
        <w:rPr>
          <w:rFonts w:ascii="Times New Roman" w:hAnsi="Times New Roman"/>
          <w:sz w:val="28"/>
          <w:szCs w:val="28"/>
          <w:lang w:val="ru-RU"/>
        </w:rPr>
        <w:lastRenderedPageBreak/>
        <w:t>услуг, которые являются необходимыми и обязательными для предоставления муниципальных услуг, утвержденный решением Собрания депутатов муниципального образования «Смидовичский  муниципальный район» Еврейской автономной области от 25.12.2014 № 57 «Об утверждении Перечня услуг, которые являются необходимыми и обязательными для предоставления муниципальных услуг администрацией Смидовичского муниципального района и предоставляются организациями, участвующими в пред</w:t>
      </w:r>
      <w:r>
        <w:rPr>
          <w:rFonts w:ascii="Times New Roman" w:hAnsi="Times New Roman"/>
          <w:sz w:val="28"/>
          <w:szCs w:val="28"/>
          <w:lang w:val="ru-RU"/>
        </w:rPr>
        <w:t>оставлении муниципальных услуг»;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A674E">
        <w:rPr>
          <w:rFonts w:ascii="Times New Roman" w:hAnsi="Times New Roman"/>
          <w:sz w:val="28"/>
          <w:szCs w:val="28"/>
          <w:lang w:val="ru-RU"/>
        </w:rPr>
        <w:t xml:space="preserve">в) описание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результата предоставления муниципальной услуги;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г) срок предоставления муниципальной услуги, в том числе с учетом необходимости обращения 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такого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д) нормативные правовые </w:t>
      </w:r>
      <w:r w:rsidRPr="00091A30">
        <w:rPr>
          <w:rFonts w:ascii="Times New Roman" w:hAnsi="Times New Roman"/>
          <w:color w:val="000000"/>
          <w:sz w:val="28"/>
          <w:szCs w:val="28"/>
          <w:lang w:val="ru-RU"/>
        </w:rPr>
        <w:t>акты,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регулирующие предоставление муниципальных услуг.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Перечень  </w:t>
      </w:r>
      <w:r w:rsidRPr="00091A30">
        <w:rPr>
          <w:rFonts w:ascii="Times New Roman" w:hAnsi="Times New Roman"/>
          <w:color w:val="000000"/>
          <w:sz w:val="28"/>
          <w:szCs w:val="28"/>
          <w:lang w:val="ru-RU"/>
        </w:rPr>
        <w:t>нормативны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 </w:t>
      </w:r>
      <w:r w:rsidRPr="00091A30">
        <w:rPr>
          <w:rFonts w:ascii="Times New Roman" w:hAnsi="Times New Roman"/>
          <w:color w:val="000000"/>
          <w:sz w:val="28"/>
          <w:szCs w:val="28"/>
          <w:lang w:val="ru-RU"/>
        </w:rPr>
        <w:t>правовы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 </w:t>
      </w:r>
      <w:r w:rsidRPr="00091A30">
        <w:rPr>
          <w:rFonts w:ascii="Times New Roman" w:hAnsi="Times New Roman"/>
          <w:color w:val="000000"/>
          <w:sz w:val="28"/>
          <w:szCs w:val="28"/>
          <w:lang w:val="ru-RU"/>
        </w:rPr>
        <w:t>акт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ов</w:t>
      </w:r>
      <w:r w:rsidRPr="00091A30">
        <w:rPr>
          <w:rFonts w:ascii="Times New Roman" w:hAnsi="Times New Roman"/>
          <w:color w:val="000000"/>
          <w:sz w:val="28"/>
          <w:szCs w:val="28"/>
          <w:lang w:val="ru-RU"/>
        </w:rPr>
        <w:t>, регулирующи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 w:rsidRPr="00091A30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предоставление муниципальных услуг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(с указанием их реквизитов и источников официального опубликования), подлежит обязательному размещению на </w:t>
      </w:r>
      <w:r w:rsidRPr="00B86E6C">
        <w:rPr>
          <w:rFonts w:ascii="Times New Roman" w:hAnsi="Times New Roman"/>
          <w:color w:val="000000"/>
          <w:sz w:val="28"/>
          <w:szCs w:val="28"/>
          <w:lang w:val="ru-RU"/>
        </w:rPr>
        <w:t>Официальном сайте Смидовичского района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ином сайте органа, предоставляющего муниципальную услугу, при его наличии, на портале, о чем указывается в тексте регламента.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86E6C">
        <w:rPr>
          <w:rFonts w:ascii="Times New Roman" w:hAnsi="Times New Roman"/>
          <w:color w:val="000000"/>
          <w:sz w:val="28"/>
          <w:szCs w:val="28"/>
          <w:lang w:val="ru-RU"/>
        </w:rPr>
        <w:t>Структурные подразделения, предоставляющие муниципальную услугу,</w:t>
      </w:r>
      <w:r w:rsidRPr="00236307">
        <w:rPr>
          <w:rFonts w:ascii="Times New Roman" w:hAnsi="Times New Roman"/>
          <w:color w:val="000000"/>
          <w:sz w:val="28"/>
          <w:szCs w:val="28"/>
          <w:lang w:val="ru-RU"/>
        </w:rPr>
        <w:t xml:space="preserve"> обеспечива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ют</w:t>
      </w:r>
      <w:r w:rsidRPr="00236307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размещение и актуализацию перечня нормативных правовых актов, регулирующих предоставление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муниципальной услуги</w:t>
      </w:r>
      <w:r w:rsidRPr="00236307">
        <w:rPr>
          <w:rFonts w:ascii="Times New Roman" w:hAnsi="Times New Roman"/>
          <w:color w:val="000000"/>
          <w:sz w:val="28"/>
          <w:szCs w:val="28"/>
          <w:lang w:val="ru-RU"/>
        </w:rPr>
        <w:t xml:space="preserve">, на </w:t>
      </w:r>
      <w:r w:rsidRPr="00B86E6C">
        <w:rPr>
          <w:rFonts w:ascii="Times New Roman" w:hAnsi="Times New Roman"/>
          <w:color w:val="000000"/>
          <w:sz w:val="28"/>
          <w:szCs w:val="28"/>
          <w:lang w:val="ru-RU"/>
        </w:rPr>
        <w:t>странице в сети Интернет, на Официальном сайте Смидовичского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района, ином сайте органа, предоставляющего муниципальную услугу при его наличии, на портале ЕАО.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е) исчерпывающий перечень документов, необходимых в соответствии  с законодательными или иными нормативными правовыми актами для предоставления муниципальной услуги и услуг, которые являются необходимыми  и обязательными </w:t>
      </w:r>
      <w:r w:rsidRPr="00EB15A2">
        <w:rPr>
          <w:rFonts w:ascii="Times New Roman" w:hAnsi="Times New Roman"/>
          <w:color w:val="000000"/>
          <w:sz w:val="28"/>
          <w:szCs w:val="28"/>
          <w:lang w:val="ru-RU"/>
        </w:rPr>
        <w:t>для  предоставления муниципальной услуги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EB15A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подлежащих представлению заявителем, 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</w:t>
      </w:r>
      <w:r w:rsidRPr="00A26C1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Российской Федерации, </w:t>
      </w:r>
      <w:r w:rsidRPr="00A26C18">
        <w:rPr>
          <w:rFonts w:ascii="Times New Roman" w:hAnsi="Times New Roman"/>
          <w:color w:val="000000"/>
          <w:sz w:val="28"/>
          <w:szCs w:val="28"/>
          <w:lang w:val="ru-RU"/>
        </w:rPr>
        <w:t xml:space="preserve">нормативными правовыми актами </w:t>
      </w:r>
      <w:r w:rsidRPr="00B86E6C">
        <w:rPr>
          <w:rFonts w:ascii="Times New Roman" w:hAnsi="Times New Roman"/>
          <w:color w:val="000000"/>
          <w:sz w:val="28"/>
          <w:szCs w:val="28"/>
          <w:lang w:val="ru-RU"/>
        </w:rPr>
        <w:t>Еврейской автономной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области, муниципальными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правовыми актами органов местного самоуправления муниципального района</w:t>
      </w:r>
      <w:r w:rsidRPr="00A26C18">
        <w:rPr>
          <w:rFonts w:ascii="Times New Roman" w:hAnsi="Times New Roman"/>
          <w:color w:val="000000"/>
          <w:sz w:val="28"/>
          <w:szCs w:val="28"/>
          <w:lang w:val="ru-RU"/>
        </w:rPr>
        <w:t>, а также случаев, когда законодательством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Российской Федерации или законодательством </w:t>
      </w:r>
      <w:r w:rsidRPr="00B86E6C">
        <w:rPr>
          <w:rFonts w:ascii="Times New Roman" w:hAnsi="Times New Roman"/>
          <w:color w:val="000000"/>
          <w:sz w:val="28"/>
          <w:szCs w:val="28"/>
          <w:lang w:val="ru-RU"/>
        </w:rPr>
        <w:t>Еврейской автономной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области  </w:t>
      </w:r>
      <w:r w:rsidRPr="00A26C18">
        <w:rPr>
          <w:rFonts w:ascii="Times New Roman" w:hAnsi="Times New Roman"/>
          <w:color w:val="000000"/>
          <w:sz w:val="28"/>
          <w:szCs w:val="28"/>
          <w:lang w:val="ru-RU"/>
        </w:rPr>
        <w:t>предусмотрена свободная форма подачи этих документов)</w:t>
      </w:r>
      <w:r w:rsidRPr="00675A19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FE50D7" w:rsidRDefault="00FE50D7" w:rsidP="00FE50D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ж) </w:t>
      </w:r>
      <w:r>
        <w:rPr>
          <w:rFonts w:ascii="Times New Roman" w:hAnsi="Times New Roman"/>
          <w:sz w:val="28"/>
          <w:szCs w:val="28"/>
          <w:lang w:val="ru-RU"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нормативными правовыми актами</w:t>
      </w:r>
      <w:r w:rsidRPr="00B0551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Еврейской автономной </w:t>
      </w:r>
      <w:r w:rsidRPr="00475FE6">
        <w:rPr>
          <w:rFonts w:ascii="Times New Roman" w:hAnsi="Times New Roman"/>
          <w:color w:val="000000"/>
          <w:sz w:val="28"/>
          <w:szCs w:val="28"/>
          <w:lang w:val="ru-RU"/>
        </w:rPr>
        <w:t>области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FE50D7" w:rsidRDefault="00FE50D7" w:rsidP="00FE50D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з) указание на запрет требовать от заявителя:</w:t>
      </w:r>
    </w:p>
    <w:p w:rsidR="00FE50D7" w:rsidRPr="0060005A" w:rsidRDefault="00FE50D7" w:rsidP="00FE50D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0005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1) представления документов и информации или </w:t>
      </w:r>
      <w:r w:rsidRPr="0060005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E50D7" w:rsidRPr="0060005A" w:rsidRDefault="00FE50D7" w:rsidP="00FE50D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0005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7" w:history="1">
        <w:r w:rsidRPr="0060005A">
          <w:rPr>
            <w:rFonts w:ascii="Times New Roman" w:eastAsia="Times New Roman" w:hAnsi="Times New Roman"/>
            <w:color w:val="000000"/>
            <w:sz w:val="28"/>
            <w:szCs w:val="28"/>
            <w:lang w:val="ru-RU" w:eastAsia="ru-RU"/>
          </w:rPr>
          <w:t>частью 1 статьи 1</w:t>
        </w:r>
      </w:hyperlink>
      <w:r w:rsidRPr="0060005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Федерального закона муниципальных услуг, в соответствии с нормативными правовыми актами Российской Федерации, нормативными правовыми актами Еврейской автономной области, муниципальными правовыми актами, за исключением документов, включенных в определенный </w:t>
      </w:r>
      <w:hyperlink r:id="rId8" w:history="1">
        <w:r w:rsidRPr="0060005A">
          <w:rPr>
            <w:rFonts w:ascii="Times New Roman" w:eastAsia="Times New Roman" w:hAnsi="Times New Roman"/>
            <w:color w:val="000000"/>
            <w:sz w:val="28"/>
            <w:szCs w:val="28"/>
            <w:lang w:val="ru-RU" w:eastAsia="ru-RU"/>
          </w:rPr>
          <w:t>частью 6</w:t>
        </w:r>
      </w:hyperlink>
      <w:r w:rsidRPr="0060005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статьи 7 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Федерального закона</w:t>
      </w:r>
      <w:r w:rsidRPr="0060005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перечень документов.  </w:t>
      </w:r>
    </w:p>
    <w:p w:rsidR="00FE50D7" w:rsidRPr="0060005A" w:rsidRDefault="00FE50D7" w:rsidP="00FE50D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0005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     </w:t>
      </w:r>
    </w:p>
    <w:p w:rsidR="00FE50D7" w:rsidRPr="0060005A" w:rsidRDefault="00FE50D7" w:rsidP="00FE50D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0005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FE50D7" w:rsidRPr="0060005A" w:rsidRDefault="00FE50D7" w:rsidP="00FE50D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-</w:t>
      </w:r>
      <w:r w:rsidRPr="0060005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      </w:t>
      </w:r>
    </w:p>
    <w:p w:rsidR="00FE50D7" w:rsidRPr="0060005A" w:rsidRDefault="00FE50D7" w:rsidP="00FE50D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</w:t>
      </w:r>
      <w:r w:rsidRPr="0060005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E50D7" w:rsidRPr="0060005A" w:rsidRDefault="00FE50D7" w:rsidP="00FE50D7">
      <w:pPr>
        <w:tabs>
          <w:tab w:val="left" w:pos="9498"/>
          <w:tab w:val="left" w:pos="9639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0005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</w:t>
      </w:r>
      <w:r w:rsidRPr="0060005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FE50D7" w:rsidRPr="0060005A" w:rsidRDefault="00FE50D7" w:rsidP="00FE50D7">
      <w:pPr>
        <w:tabs>
          <w:tab w:val="left" w:pos="9498"/>
          <w:tab w:val="left" w:pos="9639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</w:t>
      </w:r>
      <w:r w:rsidRPr="0060005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 предоставляющего муниципальную услугу, 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 уведомляется з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аявителя</w:t>
      </w:r>
      <w:r w:rsidRPr="0060005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 а также приносятся извинения за доставленные неудобства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;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и) исчерпывающий перечень оснований для отказа в приеме документов, необходимых для предоставления муниципальной услуги;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к) исчерпывающий перечень оснований для приостановления предоставления муниципальной услуги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м) порядок, размер и основания взимания государственной пошлины или иной платы, взимаемой за предоставление муниципальной услуги.          </w:t>
      </w:r>
      <w:r w:rsidRPr="000E6EF2">
        <w:rPr>
          <w:lang w:val="ru-RU"/>
        </w:rPr>
        <w:t xml:space="preserve"> </w:t>
      </w:r>
      <w:r w:rsidRPr="000E6EF2">
        <w:rPr>
          <w:rFonts w:ascii="Times New Roman" w:hAnsi="Times New Roman"/>
          <w:color w:val="000000"/>
          <w:sz w:val="28"/>
          <w:szCs w:val="28"/>
          <w:lang w:val="ru-RU"/>
        </w:rPr>
        <w:t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н) порядок, размер и основания взимания платы за предоставление услуг, которые являются необходимыми  и обязательными для предоставления муниципальной услуги, включая информацию о методике расчёта размера такой платы;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43E09">
        <w:rPr>
          <w:rFonts w:ascii="Times New Roman" w:hAnsi="Times New Roman"/>
          <w:color w:val="000000"/>
          <w:sz w:val="28"/>
          <w:szCs w:val="28"/>
          <w:lang w:val="ru-RU"/>
        </w:rPr>
        <w:t>о)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п) срок и порядок 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р) </w:t>
      </w:r>
      <w:r w:rsidRPr="000E6EF2">
        <w:rPr>
          <w:rFonts w:ascii="Times New Roman" w:hAnsi="Times New Roman"/>
          <w:color w:val="000000"/>
          <w:sz w:val="28"/>
          <w:szCs w:val="28"/>
          <w:lang w:val="ru-RU"/>
        </w:rPr>
        <w:t xml:space="preserve">требования к помещениям, в которых предоставляется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муниципальная </w:t>
      </w:r>
      <w:r w:rsidRPr="000E6EF2">
        <w:rPr>
          <w:rFonts w:ascii="Times New Roman" w:hAnsi="Times New Roman"/>
          <w:color w:val="000000"/>
          <w:sz w:val="28"/>
          <w:szCs w:val="28"/>
          <w:lang w:val="ru-RU"/>
        </w:rPr>
        <w:t xml:space="preserve"> услуга, к залу ожидания, местам для заполнения запросов о предоставлении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муниципальной</w:t>
      </w:r>
      <w:r w:rsidRPr="000E6EF2">
        <w:rPr>
          <w:rFonts w:ascii="Times New Roman" w:hAnsi="Times New Roman"/>
          <w:color w:val="000000"/>
          <w:sz w:val="28"/>
          <w:szCs w:val="28"/>
          <w:lang w:val="ru-RU"/>
        </w:rPr>
        <w:t xml:space="preserve"> услуги, информационным стендам с образцами их заполнения и перечнем документов, необход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имых для предоставления каждой муниципальной </w:t>
      </w:r>
      <w:r w:rsidRPr="000E6EF2">
        <w:rPr>
          <w:rFonts w:ascii="Times New Roman" w:hAnsi="Times New Roman"/>
          <w:color w:val="000000"/>
          <w:sz w:val="28"/>
          <w:szCs w:val="28"/>
          <w:lang w:val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FE50D7" w:rsidRPr="00B86E6C" w:rsidRDefault="00FE50D7" w:rsidP="00FE50D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с)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</w:t>
      </w:r>
      <w:r w:rsidRPr="00B86E6C">
        <w:rPr>
          <w:rFonts w:ascii="Times New Roman" w:hAnsi="Times New Roman"/>
          <w:sz w:val="28"/>
          <w:szCs w:val="28"/>
          <w:lang w:val="ru-RU" w:eastAsia="ru-RU"/>
        </w:rPr>
        <w:t xml:space="preserve">(в том числе в полном объеме), в любом территориальном подразделении органа, предоставляющего муниципальную  услугу, по выбору заявителя (экстерриториальный принцип,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9" w:history="1">
        <w:r w:rsidRPr="00B86E6C">
          <w:rPr>
            <w:rFonts w:ascii="Times New Roman" w:hAnsi="Times New Roman"/>
            <w:sz w:val="28"/>
            <w:szCs w:val="28"/>
            <w:lang w:val="ru-RU" w:eastAsia="ru-RU"/>
          </w:rPr>
          <w:t>статьей 15.1</w:t>
        </w:r>
      </w:hyperlink>
      <w:r w:rsidRPr="00B86E6C">
        <w:rPr>
          <w:rFonts w:ascii="Times New Roman" w:hAnsi="Times New Roman"/>
          <w:sz w:val="28"/>
          <w:szCs w:val="28"/>
          <w:lang w:val="ru-RU" w:eastAsia="ru-RU"/>
        </w:rPr>
        <w:t xml:space="preserve"> Федерального закона (далее - комплексный запрос); </w:t>
      </w:r>
    </w:p>
    <w:p w:rsidR="00FE50D7" w:rsidRPr="00606166" w:rsidRDefault="00FE50D7" w:rsidP="00FE50D7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</w:t>
      </w:r>
      <w:r w:rsidRPr="00643E09">
        <w:rPr>
          <w:rFonts w:ascii="Times New Roman" w:hAnsi="Times New Roman"/>
          <w:color w:val="000000"/>
          <w:sz w:val="28"/>
          <w:szCs w:val="28"/>
          <w:lang w:val="ru-RU"/>
        </w:rPr>
        <w:t xml:space="preserve">т) </w:t>
      </w:r>
      <w:r w:rsidRPr="00606166">
        <w:rPr>
          <w:rFonts w:ascii="Times New Roman" w:hAnsi="Times New Roman"/>
          <w:iCs/>
          <w:sz w:val="28"/>
          <w:szCs w:val="28"/>
          <w:lang w:val="ru-RU" w:eastAsia="ru-RU"/>
        </w:rPr>
        <w:t xml:space="preserve">иные требования, в том числе учитывающие особенности предоставления </w:t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муниципальной </w:t>
      </w:r>
      <w:r w:rsidRPr="00606166">
        <w:rPr>
          <w:rFonts w:ascii="Times New Roman" w:hAnsi="Times New Roman"/>
          <w:iCs/>
          <w:sz w:val="28"/>
          <w:szCs w:val="28"/>
          <w:lang w:val="ru-RU" w:eastAsia="ru-RU"/>
        </w:rPr>
        <w:t xml:space="preserve"> услуги по экстерриториальному принципу (в случае, если </w:t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муниципальная </w:t>
      </w:r>
      <w:r w:rsidRPr="00606166">
        <w:rPr>
          <w:rFonts w:ascii="Times New Roman" w:hAnsi="Times New Roman"/>
          <w:iCs/>
          <w:sz w:val="28"/>
          <w:szCs w:val="28"/>
          <w:lang w:val="ru-RU" w:eastAsia="ru-RU"/>
        </w:rPr>
        <w:t xml:space="preserve">услуга предоставляется по экстерриториальному принципу) и особенности предоставления </w:t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муниципальной </w:t>
      </w:r>
      <w:r w:rsidRPr="00606166">
        <w:rPr>
          <w:rFonts w:ascii="Times New Roman" w:hAnsi="Times New Roman"/>
          <w:iCs/>
          <w:sz w:val="28"/>
          <w:szCs w:val="28"/>
          <w:lang w:val="ru-RU" w:eastAsia="ru-RU"/>
        </w:rPr>
        <w:t xml:space="preserve"> услуги в электронной форме. При определении особенностей предоставления </w:t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муниципальной </w:t>
      </w:r>
      <w:r w:rsidRPr="00606166">
        <w:rPr>
          <w:rFonts w:ascii="Times New Roman" w:hAnsi="Times New Roman"/>
          <w:iCs/>
          <w:sz w:val="28"/>
          <w:szCs w:val="28"/>
          <w:lang w:val="ru-RU" w:eastAsia="ru-RU"/>
        </w:rPr>
        <w:t xml:space="preserve"> услуги в электронной форме указываются виды электронной подписи, которые допускаются к использованию при обращении за получением </w:t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муниципальной </w:t>
      </w:r>
      <w:r w:rsidRPr="00606166">
        <w:rPr>
          <w:rFonts w:ascii="Times New Roman" w:hAnsi="Times New Roman"/>
          <w:iCs/>
          <w:sz w:val="28"/>
          <w:szCs w:val="28"/>
          <w:lang w:val="ru-RU" w:eastAsia="ru-RU"/>
        </w:rPr>
        <w:t xml:space="preserve"> услуги, в том числе с учетом права заявителя - физического лица использовать простую электронную подпись, в соответствии с </w:t>
      </w:r>
      <w:hyperlink r:id="rId10" w:history="1">
        <w:r w:rsidRPr="00606166">
          <w:rPr>
            <w:rFonts w:ascii="Times New Roman" w:hAnsi="Times New Roman"/>
            <w:iCs/>
            <w:sz w:val="28"/>
            <w:szCs w:val="28"/>
            <w:lang w:val="ru-RU" w:eastAsia="ru-RU"/>
          </w:rPr>
          <w:t>Правилами</w:t>
        </w:r>
      </w:hyperlink>
      <w:r w:rsidRPr="00606166">
        <w:rPr>
          <w:rFonts w:ascii="Times New Roman" w:hAnsi="Times New Roman"/>
          <w:iCs/>
          <w:sz w:val="28"/>
          <w:szCs w:val="28"/>
          <w:lang w:val="ru-RU" w:eastAsia="ru-RU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</w:t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 № </w:t>
      </w:r>
      <w:r w:rsidRPr="00606166">
        <w:rPr>
          <w:rFonts w:ascii="Times New Roman" w:hAnsi="Times New Roman"/>
          <w:iCs/>
          <w:sz w:val="28"/>
          <w:szCs w:val="28"/>
          <w:lang w:val="ru-RU" w:eastAsia="ru-RU"/>
        </w:rPr>
        <w:t xml:space="preserve">634 </w:t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«</w:t>
      </w:r>
      <w:r w:rsidRPr="00606166">
        <w:rPr>
          <w:rFonts w:ascii="Times New Roman" w:hAnsi="Times New Roman"/>
          <w:iCs/>
          <w:sz w:val="28"/>
          <w:szCs w:val="28"/>
          <w:lang w:val="ru-RU" w:eastAsia="ru-RU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/>
          <w:iCs/>
          <w:sz w:val="28"/>
          <w:szCs w:val="28"/>
          <w:lang w:val="ru-RU" w:eastAsia="ru-RU"/>
        </w:rPr>
        <w:t>».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2.16.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B2694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</w:t>
      </w:r>
      <w:r w:rsidRPr="001B2694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муниципальных</w:t>
      </w:r>
      <w:r w:rsidRPr="001B2694">
        <w:rPr>
          <w:rFonts w:ascii="Times New Roman" w:hAnsi="Times New Roman"/>
          <w:color w:val="000000"/>
          <w:sz w:val="28"/>
          <w:szCs w:val="28"/>
          <w:lang w:val="ru-RU"/>
        </w:rPr>
        <w:t xml:space="preserve"> услуг и услуг, которые являются необходимыми и обязательными для предоставления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муниципальной </w:t>
      </w:r>
      <w:r w:rsidRPr="001B2694">
        <w:rPr>
          <w:rFonts w:ascii="Times New Roman" w:hAnsi="Times New Roman"/>
          <w:color w:val="000000"/>
          <w:sz w:val="28"/>
          <w:szCs w:val="28"/>
          <w:lang w:val="ru-RU"/>
        </w:rPr>
        <w:t xml:space="preserve"> услуги, имеющих конечный результат и выделяемых в рамках предоставления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муниципальной </w:t>
      </w:r>
      <w:r w:rsidRPr="001B2694">
        <w:rPr>
          <w:rFonts w:ascii="Times New Roman" w:hAnsi="Times New Roman"/>
          <w:color w:val="000000"/>
          <w:sz w:val="28"/>
          <w:szCs w:val="28"/>
          <w:lang w:val="ru-RU"/>
        </w:rPr>
        <w:t xml:space="preserve"> услуги.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муниципальных</w:t>
      </w:r>
      <w:r w:rsidRPr="001B2694">
        <w:rPr>
          <w:rFonts w:ascii="Times New Roman" w:hAnsi="Times New Roman"/>
          <w:color w:val="000000"/>
          <w:sz w:val="28"/>
          <w:szCs w:val="28"/>
          <w:lang w:val="ru-RU"/>
        </w:rPr>
        <w:t xml:space="preserve">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Раздел должен содержать в том числе:</w:t>
      </w:r>
    </w:p>
    <w:p w:rsidR="00FE50D7" w:rsidRPr="00CA3D09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CA3D09"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r w:rsidRPr="00B86E6C">
        <w:rPr>
          <w:rFonts w:ascii="Times New Roman" w:hAnsi="Times New Roman"/>
          <w:color w:val="000000"/>
          <w:sz w:val="28"/>
          <w:szCs w:val="28"/>
          <w:lang w:val="ru-RU"/>
        </w:rPr>
        <w:t>статьи 10 Федерального закона</w:t>
      </w:r>
      <w:r w:rsidRPr="00CA3D09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FE50D7" w:rsidRPr="00CA3D09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CA3D09">
        <w:rPr>
          <w:rFonts w:ascii="Times New Roman" w:hAnsi="Times New Roman"/>
          <w:color w:val="000000"/>
          <w:sz w:val="28"/>
          <w:szCs w:val="28"/>
          <w:lang w:val="ru-RU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FE50D7" w:rsidRPr="00CA3D09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CA3D09"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порядок исправления допущенных опечаток и ошибок в выданных в результате предоставления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муниципальной</w:t>
      </w:r>
      <w:r w:rsidRPr="00CA3D09">
        <w:rPr>
          <w:rFonts w:ascii="Times New Roman" w:hAnsi="Times New Roman"/>
          <w:color w:val="000000"/>
          <w:sz w:val="28"/>
          <w:szCs w:val="28"/>
          <w:lang w:val="ru-RU"/>
        </w:rPr>
        <w:t xml:space="preserve"> услуги документах.</w:t>
      </w:r>
    </w:p>
    <w:p w:rsidR="00FE50D7" w:rsidRPr="00CA3D09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3D09">
        <w:rPr>
          <w:rFonts w:ascii="Times New Roman" w:hAnsi="Times New Roman"/>
          <w:color w:val="000000"/>
          <w:sz w:val="28"/>
          <w:szCs w:val="28"/>
          <w:lang w:val="ru-RU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муниципальных</w:t>
      </w:r>
      <w:r w:rsidRPr="00CA3D09">
        <w:rPr>
          <w:rFonts w:ascii="Times New Roman" w:hAnsi="Times New Roman"/>
          <w:color w:val="000000"/>
          <w:sz w:val="28"/>
          <w:szCs w:val="28"/>
          <w:lang w:val="ru-RU"/>
        </w:rPr>
        <w:t xml:space="preserve"> услуг, включенных в перечни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муниципальных</w:t>
      </w:r>
      <w:r w:rsidRPr="00CA3D09">
        <w:rPr>
          <w:rFonts w:ascii="Times New Roman" w:hAnsi="Times New Roman"/>
          <w:color w:val="000000"/>
          <w:sz w:val="28"/>
          <w:szCs w:val="28"/>
          <w:lang w:val="ru-RU"/>
        </w:rPr>
        <w:t xml:space="preserve"> услуг в соответствии с подпунктом 1 части 6 статьи </w:t>
      </w:r>
      <w:r w:rsidRPr="00B86E6C">
        <w:rPr>
          <w:rFonts w:ascii="Times New Roman" w:hAnsi="Times New Roman"/>
          <w:color w:val="000000"/>
          <w:sz w:val="28"/>
          <w:szCs w:val="28"/>
          <w:lang w:val="ru-RU"/>
        </w:rPr>
        <w:t>15 Федерального закона</w:t>
      </w:r>
      <w:r w:rsidRPr="00CA3D0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E50D7" w:rsidRPr="00CA3D09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3D09">
        <w:rPr>
          <w:rFonts w:ascii="Times New Roman" w:hAnsi="Times New Roman"/>
          <w:color w:val="000000"/>
          <w:sz w:val="28"/>
          <w:szCs w:val="28"/>
          <w:lang w:val="ru-RU"/>
        </w:rPr>
        <w:t xml:space="preserve"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муниципальная </w:t>
      </w:r>
      <w:r w:rsidRPr="00CA3D09">
        <w:rPr>
          <w:rFonts w:ascii="Times New Roman" w:hAnsi="Times New Roman"/>
          <w:color w:val="000000"/>
          <w:sz w:val="28"/>
          <w:szCs w:val="28"/>
          <w:lang w:val="ru-RU"/>
        </w:rPr>
        <w:t xml:space="preserve">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FE50D7" w:rsidRPr="00CA3D09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а) </w:t>
      </w:r>
      <w:r w:rsidRPr="00CA3D09">
        <w:rPr>
          <w:rFonts w:ascii="Times New Roman" w:hAnsi="Times New Roman"/>
          <w:color w:val="000000"/>
          <w:sz w:val="28"/>
          <w:szCs w:val="28"/>
          <w:lang w:val="ru-RU"/>
        </w:rPr>
        <w:t xml:space="preserve">информирование заявителей о порядке предоставления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муниципальной</w:t>
      </w:r>
      <w:r w:rsidRPr="00CA3D09">
        <w:rPr>
          <w:rFonts w:ascii="Times New Roman" w:hAnsi="Times New Roman"/>
          <w:color w:val="000000"/>
          <w:sz w:val="28"/>
          <w:szCs w:val="28"/>
          <w:lang w:val="ru-RU"/>
        </w:rPr>
        <w:t xml:space="preserve"> 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муниципальной</w:t>
      </w:r>
      <w:r w:rsidRPr="00CA3D09">
        <w:rPr>
          <w:rFonts w:ascii="Times New Roman" w:hAnsi="Times New Roman"/>
          <w:color w:val="000000"/>
          <w:sz w:val="28"/>
          <w:szCs w:val="28"/>
          <w:lang w:val="ru-RU"/>
        </w:rPr>
        <w:t xml:space="preserve"> услуги, по иным вопросам, связанным с предоставлением муниципальной услуги, а также консультирование заяви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телей о порядке предоставления </w:t>
      </w:r>
      <w:r w:rsidRPr="00CA3D09">
        <w:rPr>
          <w:rFonts w:ascii="Times New Roman" w:hAnsi="Times New Roman"/>
          <w:color w:val="000000"/>
          <w:sz w:val="28"/>
          <w:szCs w:val="28"/>
          <w:lang w:val="ru-RU"/>
        </w:rPr>
        <w:t>муниципальной услуги в многофункциональном центре предоставления государственных и муниципальных услуг;</w:t>
      </w:r>
    </w:p>
    <w:p w:rsidR="00FE50D7" w:rsidRPr="00CA3D09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б) </w:t>
      </w:r>
      <w:r w:rsidRPr="00CA3D09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прием запросов заявителей о предоставлении муниципальной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A3D09">
        <w:rPr>
          <w:rFonts w:ascii="Times New Roman" w:hAnsi="Times New Roman"/>
          <w:color w:val="000000"/>
          <w:sz w:val="28"/>
          <w:szCs w:val="28"/>
          <w:lang w:val="ru-RU"/>
        </w:rPr>
        <w:t>услуги и иных документов, необходимых для предоставления муниципальной услуги;</w:t>
      </w:r>
    </w:p>
    <w:p w:rsidR="00FE50D7" w:rsidRPr="00CA3D09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в) </w:t>
      </w:r>
      <w:r w:rsidRPr="00CA3D09">
        <w:rPr>
          <w:rFonts w:ascii="Times New Roman" w:hAnsi="Times New Roman"/>
          <w:color w:val="000000"/>
          <w:sz w:val="28"/>
          <w:szCs w:val="28"/>
          <w:lang w:val="ru-RU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ые </w:t>
      </w:r>
      <w:r w:rsidRPr="00CA3D09">
        <w:rPr>
          <w:rFonts w:ascii="Times New Roman" w:hAnsi="Times New Roman"/>
          <w:color w:val="000000"/>
          <w:sz w:val="28"/>
          <w:szCs w:val="28"/>
          <w:lang w:val="ru-RU"/>
        </w:rPr>
        <w:t xml:space="preserve">услуги, в органы государственной власти,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иные </w:t>
      </w:r>
      <w:r w:rsidRPr="00CA3D09">
        <w:rPr>
          <w:rFonts w:ascii="Times New Roman" w:hAnsi="Times New Roman"/>
          <w:color w:val="000000"/>
          <w:sz w:val="28"/>
          <w:szCs w:val="28"/>
          <w:lang w:val="ru-RU"/>
        </w:rPr>
        <w:t>органы местного самоуправления и организации, участвующие в предоставлении муниципальной услуг;</w:t>
      </w:r>
    </w:p>
    <w:p w:rsidR="00FE50D7" w:rsidRPr="00CA3D09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г) </w:t>
      </w:r>
      <w:r w:rsidRPr="00CA3D09">
        <w:rPr>
          <w:rFonts w:ascii="Times New Roman" w:hAnsi="Times New Roman"/>
          <w:color w:val="000000"/>
          <w:sz w:val="28"/>
          <w:szCs w:val="28"/>
          <w:lang w:val="ru-RU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ые </w:t>
      </w:r>
      <w:r w:rsidRPr="00CA3D09">
        <w:rPr>
          <w:rFonts w:ascii="Times New Roman" w:hAnsi="Times New Roman"/>
          <w:color w:val="000000"/>
          <w:sz w:val="28"/>
          <w:szCs w:val="28"/>
          <w:lang w:val="ru-RU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FE50D7" w:rsidRPr="00CA3D09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86E6C">
        <w:rPr>
          <w:rFonts w:ascii="Times New Roman" w:hAnsi="Times New Roman"/>
          <w:color w:val="000000"/>
          <w:sz w:val="28"/>
          <w:szCs w:val="28"/>
          <w:lang w:val="ru-RU"/>
        </w:rPr>
        <w:t>д) иные процедуры;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е) </w:t>
      </w:r>
      <w:r w:rsidRPr="00CA3D09">
        <w:rPr>
          <w:rFonts w:ascii="Times New Roman" w:hAnsi="Times New Roman"/>
          <w:color w:val="000000"/>
          <w:sz w:val="28"/>
          <w:szCs w:val="28"/>
          <w:lang w:val="ru-RU"/>
        </w:rPr>
        <w:t xml:space="preserve">иные действия, необходимые для предоставления </w:t>
      </w:r>
      <w:r w:rsidRPr="00BC465B">
        <w:rPr>
          <w:rFonts w:ascii="Times New Roman" w:hAnsi="Times New Roman"/>
          <w:color w:val="000000"/>
          <w:sz w:val="28"/>
          <w:szCs w:val="28"/>
          <w:lang w:val="ru-RU"/>
        </w:rPr>
        <w:t>муниципальной</w:t>
      </w:r>
      <w:r w:rsidRPr="00CA3D09">
        <w:rPr>
          <w:rFonts w:ascii="Times New Roman" w:hAnsi="Times New Roman"/>
          <w:color w:val="000000"/>
          <w:sz w:val="28"/>
          <w:szCs w:val="28"/>
          <w:lang w:val="ru-RU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Pr="00BC465B">
        <w:rPr>
          <w:rFonts w:ascii="Times New Roman" w:hAnsi="Times New Roman"/>
          <w:color w:val="000000"/>
          <w:sz w:val="28"/>
          <w:szCs w:val="28"/>
          <w:lang w:val="ru-RU"/>
        </w:rPr>
        <w:t>муниципальной</w:t>
      </w:r>
      <w:r w:rsidRPr="00CA3D09">
        <w:rPr>
          <w:rFonts w:ascii="Times New Roman" w:hAnsi="Times New Roman"/>
          <w:color w:val="000000"/>
          <w:sz w:val="28"/>
          <w:szCs w:val="28"/>
          <w:lang w:val="ru-RU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</w:t>
      </w:r>
      <w:r w:rsidRPr="00BC465B">
        <w:rPr>
          <w:rFonts w:ascii="Times New Roman" w:hAnsi="Times New Roman"/>
          <w:color w:val="000000"/>
          <w:sz w:val="28"/>
          <w:szCs w:val="28"/>
          <w:lang w:val="ru-RU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ую</w:t>
      </w:r>
      <w:r w:rsidRPr="00CA3D09">
        <w:rPr>
          <w:rFonts w:ascii="Times New Roman" w:hAnsi="Times New Roman"/>
          <w:color w:val="000000"/>
          <w:sz w:val="28"/>
          <w:szCs w:val="28"/>
          <w:lang w:val="ru-RU"/>
        </w:rPr>
        <w:t xml:space="preserve">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Pr="00BC465B">
        <w:rPr>
          <w:rFonts w:ascii="Times New Roman" w:hAnsi="Times New Roman"/>
          <w:color w:val="000000"/>
          <w:sz w:val="28"/>
          <w:szCs w:val="28"/>
          <w:lang w:val="ru-RU"/>
        </w:rPr>
        <w:t>муниципальной</w:t>
      </w:r>
      <w:r w:rsidRPr="00CA3D09">
        <w:rPr>
          <w:rFonts w:ascii="Times New Roman" w:hAnsi="Times New Roman"/>
          <w:color w:val="000000"/>
          <w:sz w:val="28"/>
          <w:szCs w:val="28"/>
          <w:lang w:val="ru-RU"/>
        </w:rPr>
        <w:t xml:space="preserve"> услуги и (или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 предоставления такой услуги.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2.17. Описание каждой административной процедуры предусматривает: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а) основани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для начала админис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тративной процедуры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FE50D7" w:rsidRPr="00366F61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б)</w:t>
      </w:r>
      <w:r w:rsidRPr="000F73B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каждого 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административного действия,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входящего в состав административной процедуры, 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продолжительность и (или) максимальный срок его выполнения;</w:t>
      </w:r>
    </w:p>
    <w:p w:rsidR="00FE50D7" w:rsidRPr="00366F61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) сведения о должностном лице, ответственном за выполнение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каждого 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действия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входящего в состав административной процедуры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. Если нормативные правовые акты, непосредственно регулирующие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предоставление 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услуги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, содержат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указание 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на конкретную должность, она указывается в тексте регламента;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г) 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критерии принятия решений;</w:t>
      </w:r>
    </w:p>
    <w:p w:rsidR="00FE50D7" w:rsidRPr="00366F61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) результат административно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процедуры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порядок передачи результата, который может совпадать с основанием для начала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вы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полнения следующе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административно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процедуры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FE50D7" w:rsidRPr="00366F61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е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) способ фиксации результата выполнения административно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 процедуры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, в том числе в электронной форме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содержащий указание на формат обязательного отображения административной процедуры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E50D7" w:rsidRPr="00366F61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2.18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. Раздел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касающийся 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орм контроля за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предоставлением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услуги, 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состоит из следующих подразделов: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а) порядок осуществления текущего контроля за соблюдением и исполнением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ответственными должностными лицами  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положений регламента и иных нормативных правовых актов, устанавливающих требования к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предоставлению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услуги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, а также за принятием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ими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 решений;</w:t>
      </w:r>
    </w:p>
    <w:p w:rsidR="00FE50D7" w:rsidRPr="00366F61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FE50D7" w:rsidRPr="00366F61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) ответственность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должностных лиц структурного подразделения и учреждения, предоставляющих муниципальную услугу, за решения и действия (бездействие), 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принимаемые (осуществляемые)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ими 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в ходе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предоставления 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муниципальной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услуги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FE50D7" w:rsidRPr="00366F61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) положения, характеризующие требования к порядку и формам контроля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предоставлением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услуги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, в том числе со стороны граждан, их объединений и организаций.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2.19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аздел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касающийся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осудебн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ого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 (внесудебн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ого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) поряд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 обжалования решений и действий (бездействи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структурного подразделения и учреждения</w:t>
      </w:r>
      <w:r w:rsidRPr="00366F61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предоставляющих муниципальную услугу, а также  их должностных лиц, состоит из следующих подразделов:</w:t>
      </w:r>
    </w:p>
    <w:p w:rsidR="00FE50D7" w:rsidRDefault="00FE50D7" w:rsidP="00FE50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FE50D7" w:rsidRDefault="00FE50D7" w:rsidP="00FE50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б) органы местного самоуправления муниципального района,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FE50D7" w:rsidRDefault="00FE50D7" w:rsidP="00FE50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FE50D7" w:rsidRDefault="00FE50D7" w:rsidP="00FE50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г)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 услугу, а также его должностных лиц.</w:t>
      </w:r>
    </w:p>
    <w:p w:rsidR="00FE50D7" w:rsidRDefault="00FE50D7" w:rsidP="00FE50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 услуги, обеспечивают в установленном порядке размещение и актуализацию сведений в соответствующем разделе реестра.</w:t>
      </w:r>
    </w:p>
    <w:p w:rsidR="00FE50D7" w:rsidRDefault="00FE50D7" w:rsidP="00FE50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В случае если в соответствии с Федеральным </w:t>
      </w:r>
      <w:hyperlink r:id="rId11" w:history="1">
        <w:r w:rsidRPr="009C4EDB">
          <w:rPr>
            <w:rFonts w:ascii="Times New Roman" w:hAnsi="Times New Roman"/>
            <w:sz w:val="28"/>
            <w:szCs w:val="28"/>
            <w:lang w:val="ru-RU"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val="ru-RU" w:eastAsia="ru-RU"/>
        </w:rPr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FE50D7" w:rsidRDefault="00FE50D7" w:rsidP="00FE50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информация для заявителя о его праве подать жалобу;</w:t>
      </w:r>
    </w:p>
    <w:p w:rsidR="00FE50D7" w:rsidRDefault="00FE50D7" w:rsidP="00FE50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предмет жалобы;</w:t>
      </w:r>
    </w:p>
    <w:p w:rsidR="00FE50D7" w:rsidRDefault="00FE50D7" w:rsidP="00FE50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органы местного самоуправления, организации, должностные лица, которым может быть направлена жалоба;</w:t>
      </w:r>
    </w:p>
    <w:p w:rsidR="00FE50D7" w:rsidRDefault="00FE50D7" w:rsidP="00FE50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порядок подачи и рассмотрения жалобы;</w:t>
      </w:r>
    </w:p>
    <w:p w:rsidR="00FE50D7" w:rsidRDefault="00FE50D7" w:rsidP="00FE50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сроки рассмотрения жалобы;</w:t>
      </w:r>
    </w:p>
    <w:p w:rsidR="00FE50D7" w:rsidRDefault="00FE50D7" w:rsidP="00FE50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результат рассмотрения жалобы;</w:t>
      </w:r>
    </w:p>
    <w:p w:rsidR="00FE50D7" w:rsidRDefault="00FE50D7" w:rsidP="00FE50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порядок информирования заявителя о результатах рассмотрения жалобы;</w:t>
      </w:r>
    </w:p>
    <w:p w:rsidR="00FE50D7" w:rsidRDefault="00FE50D7" w:rsidP="00FE50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порядок обжалования решения по жалобе;</w:t>
      </w:r>
    </w:p>
    <w:p w:rsidR="00FE50D7" w:rsidRDefault="00FE50D7" w:rsidP="00FE50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право заявителя на получение информации и документов, необходимых для обоснования и рассмотрения жалобы;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способы информирования заявителей о порядке подачи </w:t>
      </w:r>
      <w:r w:rsidRPr="00F56695">
        <w:rPr>
          <w:rFonts w:ascii="Times New Roman" w:hAnsi="Times New Roman"/>
          <w:color w:val="000000"/>
          <w:sz w:val="28"/>
          <w:szCs w:val="28"/>
          <w:lang w:val="ru-RU"/>
        </w:rPr>
        <w:t>и рассмотрения жалобы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E50D7" w:rsidRPr="00123FBD" w:rsidRDefault="00FE50D7" w:rsidP="00FE50D7">
      <w:pPr>
        <w:autoSpaceDE w:val="0"/>
        <w:autoSpaceDN w:val="0"/>
        <w:adjustRightInd w:val="0"/>
        <w:ind w:firstLine="2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</w:p>
    <w:p w:rsidR="00FE50D7" w:rsidRDefault="00FE50D7" w:rsidP="00FE50D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Проведение экспертизы проектов регламентов</w:t>
      </w:r>
    </w:p>
    <w:p w:rsidR="00FE50D7" w:rsidRDefault="00FE50D7" w:rsidP="00FE50D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 предоставлению муниципальных услуг </w:t>
      </w:r>
    </w:p>
    <w:p w:rsidR="00FE50D7" w:rsidRDefault="00FE50D7" w:rsidP="00FE50D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3.20.  Э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кспертиза  регламентов предоставления муниципальных услуг проводится отделом по административной реформе и взаимодействию с поселениями администрации муниципального района (далее – отдел).</w:t>
      </w:r>
    </w:p>
    <w:p w:rsidR="00FE50D7" w:rsidRDefault="00FE50D7" w:rsidP="00FE50D7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3.21. Предметом экспертизы является оценка соответствия проекта регламента, проекта изменений в регламент (с учетом действующей редакции регламента), проекта нормативного правого акта, признающего регламент утратившим силу, требованиям Федерального закона                      </w:t>
      </w:r>
      <w:r w:rsidRPr="005D419C">
        <w:rPr>
          <w:rFonts w:ascii="Times New Roman" w:hAnsi="Times New Roman"/>
          <w:sz w:val="28"/>
          <w:szCs w:val="28"/>
          <w:lang w:val="ru-RU"/>
        </w:rPr>
        <w:t xml:space="preserve">требованиям иных нормативных правовых актов, регулирующих порядок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419C">
        <w:rPr>
          <w:rFonts w:ascii="Times New Roman" w:hAnsi="Times New Roman"/>
          <w:sz w:val="28"/>
          <w:szCs w:val="28"/>
          <w:lang w:val="ru-RU"/>
        </w:rPr>
        <w:t xml:space="preserve">предоставления соответствующей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5D419C">
        <w:rPr>
          <w:rFonts w:ascii="Times New Roman" w:hAnsi="Times New Roman"/>
          <w:sz w:val="28"/>
          <w:szCs w:val="28"/>
          <w:lang w:val="ru-RU"/>
        </w:rPr>
        <w:t>услуги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5D419C">
        <w:rPr>
          <w:rFonts w:ascii="Times New Roman" w:hAnsi="Times New Roman"/>
          <w:sz w:val="28"/>
          <w:szCs w:val="28"/>
          <w:lang w:val="ru-RU"/>
        </w:rPr>
        <w:t xml:space="preserve"> в том числе оценка учета результатов независимой экспертизы, а также наличия и актуальности сведений о соответствующей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5D419C">
        <w:rPr>
          <w:rFonts w:ascii="Times New Roman" w:hAnsi="Times New Roman"/>
          <w:sz w:val="28"/>
          <w:szCs w:val="28"/>
          <w:lang w:val="ru-RU"/>
        </w:rPr>
        <w:t xml:space="preserve"> услуге в </w:t>
      </w:r>
      <w:r>
        <w:rPr>
          <w:rFonts w:ascii="Times New Roman" w:hAnsi="Times New Roman"/>
          <w:sz w:val="28"/>
          <w:szCs w:val="28"/>
          <w:lang w:val="ru-RU"/>
        </w:rPr>
        <w:t xml:space="preserve">Сводном реестре. </w:t>
      </w:r>
    </w:p>
    <w:p w:rsidR="00FE50D7" w:rsidRDefault="00FE50D7" w:rsidP="00FE50D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80DEE">
        <w:rPr>
          <w:rFonts w:ascii="Times New Roman" w:eastAsia="Times New Roman" w:hAnsi="Times New Roman"/>
          <w:sz w:val="28"/>
          <w:szCs w:val="28"/>
          <w:lang w:val="ru-RU" w:eastAsia="ru-RU"/>
        </w:rPr>
        <w:t>При размещении проекта регламента в сети Интернет указываются адрес для направления заключения независимой экспертизы и срок, отведенный для проведения экспертизы. Данный срок не может быть менее одного месяца со дня размещения проекта регламента в сети Интернет на соответствующем официальном сайте.</w:t>
      </w:r>
    </w:p>
    <w:p w:rsidR="00FE50D7" w:rsidRPr="00A76AB5" w:rsidRDefault="00FE50D7" w:rsidP="00FE50D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3.22. </w:t>
      </w:r>
      <w:r w:rsidRPr="00A76AB5">
        <w:rPr>
          <w:rFonts w:ascii="Times New Roman" w:hAnsi="Times New Roman"/>
          <w:sz w:val="28"/>
          <w:szCs w:val="28"/>
          <w:lang w:val="ru-RU"/>
        </w:rPr>
        <w:t xml:space="preserve">В отношении проекта регламента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A76AB5">
        <w:rPr>
          <w:rFonts w:ascii="Times New Roman" w:hAnsi="Times New Roman"/>
          <w:sz w:val="28"/>
          <w:szCs w:val="28"/>
          <w:lang w:val="ru-RU"/>
        </w:rPr>
        <w:t xml:space="preserve"> услуги, проекта изменений в регламент предоставления </w:t>
      </w:r>
      <w:r w:rsidRPr="00E507D8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A76AB5">
        <w:rPr>
          <w:rFonts w:ascii="Times New Roman" w:hAnsi="Times New Roman"/>
          <w:sz w:val="28"/>
          <w:szCs w:val="28"/>
          <w:lang w:val="ru-RU"/>
        </w:rPr>
        <w:t xml:space="preserve"> услуги, а также проекта акта об отмене регламента предоставления </w:t>
      </w:r>
      <w:r w:rsidRPr="00E507D8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A76AB5">
        <w:rPr>
          <w:rFonts w:ascii="Times New Roman" w:hAnsi="Times New Roman"/>
          <w:sz w:val="28"/>
          <w:szCs w:val="28"/>
          <w:lang w:val="ru-RU"/>
        </w:rPr>
        <w:t xml:space="preserve"> услуги проводится оценка их соответствия положениям Федерального закона и принятых в соответствии с ним нормативных правовых актов. В том числе проверяется:</w:t>
      </w:r>
    </w:p>
    <w:p w:rsidR="00FE50D7" w:rsidRPr="00A76AB5" w:rsidRDefault="00FE50D7" w:rsidP="00FE50D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</w:t>
      </w:r>
      <w:r w:rsidRPr="00A76AB5">
        <w:rPr>
          <w:rFonts w:ascii="Times New Roman" w:hAnsi="Times New Roman"/>
          <w:sz w:val="28"/>
          <w:szCs w:val="28"/>
          <w:lang w:val="ru-RU"/>
        </w:rPr>
        <w:t xml:space="preserve">а) соответствие структуры и содержания проекта регламента предоставления </w:t>
      </w:r>
      <w:r w:rsidRPr="00E507D8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A76AB5">
        <w:rPr>
          <w:rFonts w:ascii="Times New Roman" w:hAnsi="Times New Roman"/>
          <w:sz w:val="28"/>
          <w:szCs w:val="28"/>
          <w:lang w:val="ru-RU"/>
        </w:rPr>
        <w:t xml:space="preserve"> услуги, а также проекта изменений в регламент предоставления </w:t>
      </w:r>
      <w:r w:rsidRPr="00E507D8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A76AB5">
        <w:rPr>
          <w:rFonts w:ascii="Times New Roman" w:hAnsi="Times New Roman"/>
          <w:sz w:val="28"/>
          <w:szCs w:val="28"/>
          <w:lang w:val="ru-RU"/>
        </w:rPr>
        <w:t xml:space="preserve"> услуги, в том числе стандарта предоставления </w:t>
      </w:r>
      <w:r w:rsidRPr="00E507D8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A76AB5">
        <w:rPr>
          <w:rFonts w:ascii="Times New Roman" w:hAnsi="Times New Roman"/>
          <w:sz w:val="28"/>
          <w:szCs w:val="28"/>
          <w:lang w:val="ru-RU"/>
        </w:rPr>
        <w:t xml:space="preserve"> услуги, требованиям, предъявляемым к ним Федеральным законом и принятыми в соответствии с ним нормативными правовыми актами;</w:t>
      </w:r>
    </w:p>
    <w:p w:rsidR="00FE50D7" w:rsidRDefault="00FE50D7" w:rsidP="00FE50D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A76AB5">
        <w:rPr>
          <w:rFonts w:ascii="Times New Roman" w:hAnsi="Times New Roman"/>
          <w:sz w:val="28"/>
          <w:szCs w:val="28"/>
          <w:lang w:val="ru-RU"/>
        </w:rPr>
        <w:t xml:space="preserve">б) полнота описания в проекте регламента предоставления </w:t>
      </w:r>
      <w:r w:rsidRPr="00E507D8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A76AB5">
        <w:rPr>
          <w:rFonts w:ascii="Times New Roman" w:hAnsi="Times New Roman"/>
          <w:sz w:val="28"/>
          <w:szCs w:val="28"/>
          <w:lang w:val="ru-RU"/>
        </w:rPr>
        <w:t xml:space="preserve"> услуги, а также проект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76AB5">
        <w:rPr>
          <w:rFonts w:ascii="Times New Roman" w:hAnsi="Times New Roman"/>
          <w:sz w:val="28"/>
          <w:szCs w:val="28"/>
          <w:lang w:val="ru-RU"/>
        </w:rPr>
        <w:t xml:space="preserve"> изменений в регламент предоставления </w:t>
      </w:r>
      <w:r w:rsidRPr="00E507D8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A76AB5">
        <w:rPr>
          <w:rFonts w:ascii="Times New Roman" w:hAnsi="Times New Roman"/>
          <w:sz w:val="28"/>
          <w:szCs w:val="28"/>
          <w:lang w:val="ru-RU"/>
        </w:rPr>
        <w:t xml:space="preserve"> услуги порядка и условий предоставления </w:t>
      </w:r>
      <w:r w:rsidRPr="00E507D8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A76AB5">
        <w:rPr>
          <w:rFonts w:ascii="Times New Roman" w:hAnsi="Times New Roman"/>
          <w:sz w:val="28"/>
          <w:szCs w:val="28"/>
          <w:lang w:val="ru-RU"/>
        </w:rPr>
        <w:t xml:space="preserve"> услуги, которые установлены законодательством Российской Федерации</w:t>
      </w:r>
      <w:r w:rsidRPr="00086ECD">
        <w:rPr>
          <w:rFonts w:ascii="Times New Roman" w:hAnsi="Times New Roman"/>
          <w:sz w:val="28"/>
          <w:szCs w:val="28"/>
          <w:lang w:val="ru-RU"/>
        </w:rPr>
        <w:t xml:space="preserve">, Еврейской автономной области и нормативными правовыми актами органов местного самоуправления муниципального района;  </w:t>
      </w:r>
    </w:p>
    <w:p w:rsidR="00FE50D7" w:rsidRPr="00A76AB5" w:rsidRDefault="00FE50D7" w:rsidP="00FE50D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A76AB5">
        <w:rPr>
          <w:rFonts w:ascii="Times New Roman" w:hAnsi="Times New Roman"/>
          <w:sz w:val="28"/>
          <w:szCs w:val="28"/>
          <w:lang w:val="ru-RU"/>
        </w:rPr>
        <w:t xml:space="preserve">в) оптимизация порядка предоставления </w:t>
      </w:r>
      <w:r w:rsidRPr="00E507D8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A76AB5">
        <w:rPr>
          <w:rFonts w:ascii="Times New Roman" w:hAnsi="Times New Roman"/>
          <w:sz w:val="28"/>
          <w:szCs w:val="28"/>
          <w:lang w:val="ru-RU"/>
        </w:rPr>
        <w:t xml:space="preserve"> услуги, в том числе:</w:t>
      </w:r>
    </w:p>
    <w:p w:rsidR="00FE50D7" w:rsidRPr="00A76AB5" w:rsidRDefault="00FE50D7" w:rsidP="00FE50D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- </w:t>
      </w:r>
      <w:r w:rsidRPr="00A76AB5">
        <w:rPr>
          <w:rFonts w:ascii="Times New Roman" w:hAnsi="Times New Roman"/>
          <w:sz w:val="28"/>
          <w:szCs w:val="28"/>
          <w:lang w:val="ru-RU"/>
        </w:rPr>
        <w:t>упорядочение административных процедур (действий);</w:t>
      </w:r>
    </w:p>
    <w:p w:rsidR="00FE50D7" w:rsidRPr="00A76AB5" w:rsidRDefault="00FE50D7" w:rsidP="00FE50D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- </w:t>
      </w:r>
      <w:r w:rsidRPr="00A76AB5">
        <w:rPr>
          <w:rFonts w:ascii="Times New Roman" w:hAnsi="Times New Roman"/>
          <w:sz w:val="28"/>
          <w:szCs w:val="28"/>
          <w:lang w:val="ru-RU"/>
        </w:rPr>
        <w:t>устранение избыточных административных процедур (действий);</w:t>
      </w:r>
    </w:p>
    <w:p w:rsidR="00FE50D7" w:rsidRPr="00A76AB5" w:rsidRDefault="00FE50D7" w:rsidP="00FE50D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- </w:t>
      </w:r>
      <w:r w:rsidRPr="00A76AB5">
        <w:rPr>
          <w:rFonts w:ascii="Times New Roman" w:hAnsi="Times New Roman"/>
          <w:sz w:val="28"/>
          <w:szCs w:val="28"/>
          <w:lang w:val="ru-RU"/>
        </w:rPr>
        <w:t xml:space="preserve">сокращение срока предоставления </w:t>
      </w:r>
      <w:r w:rsidRPr="00E507D8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A76AB5">
        <w:rPr>
          <w:rFonts w:ascii="Times New Roman" w:hAnsi="Times New Roman"/>
          <w:sz w:val="28"/>
          <w:szCs w:val="28"/>
          <w:lang w:val="ru-RU"/>
        </w:rPr>
        <w:t xml:space="preserve"> услуги, а также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A76AB5">
        <w:rPr>
          <w:rFonts w:ascii="Times New Roman" w:hAnsi="Times New Roman"/>
          <w:sz w:val="28"/>
          <w:szCs w:val="28"/>
          <w:lang w:val="ru-RU"/>
        </w:rPr>
        <w:t xml:space="preserve">срока выполнения отдельных административных процедур (действий) в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A76AB5">
        <w:rPr>
          <w:rFonts w:ascii="Times New Roman" w:hAnsi="Times New Roman"/>
          <w:sz w:val="28"/>
          <w:szCs w:val="28"/>
          <w:lang w:val="ru-RU"/>
        </w:rPr>
        <w:t xml:space="preserve">рамках предоставления </w:t>
      </w:r>
      <w:r w:rsidRPr="00E507D8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A76AB5">
        <w:rPr>
          <w:rFonts w:ascii="Times New Roman" w:hAnsi="Times New Roman"/>
          <w:sz w:val="28"/>
          <w:szCs w:val="28"/>
          <w:lang w:val="ru-RU"/>
        </w:rPr>
        <w:t xml:space="preserve"> услуги;</w:t>
      </w:r>
    </w:p>
    <w:p w:rsidR="00FE50D7" w:rsidRPr="00A76AB5" w:rsidRDefault="00FE50D7" w:rsidP="00FE50D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- </w:t>
      </w:r>
      <w:r w:rsidRPr="00A76AB5">
        <w:rPr>
          <w:rFonts w:ascii="Times New Roman" w:hAnsi="Times New Roman"/>
          <w:sz w:val="28"/>
          <w:szCs w:val="28"/>
          <w:lang w:val="ru-RU"/>
        </w:rPr>
        <w:t xml:space="preserve">предоставление </w:t>
      </w:r>
      <w:r w:rsidRPr="00E507D8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A76AB5">
        <w:rPr>
          <w:rFonts w:ascii="Times New Roman" w:hAnsi="Times New Roman"/>
          <w:sz w:val="28"/>
          <w:szCs w:val="28"/>
          <w:lang w:val="ru-RU"/>
        </w:rPr>
        <w:t xml:space="preserve"> услуги в электронной форме;</w:t>
      </w:r>
    </w:p>
    <w:p w:rsidR="00FE50D7" w:rsidRPr="00A76AB5" w:rsidRDefault="00FE50D7" w:rsidP="00FE50D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- </w:t>
      </w:r>
      <w:r w:rsidRPr="00A76AB5">
        <w:rPr>
          <w:rFonts w:ascii="Times New Roman" w:hAnsi="Times New Roman"/>
          <w:sz w:val="28"/>
          <w:szCs w:val="28"/>
          <w:lang w:val="ru-RU"/>
        </w:rPr>
        <w:t xml:space="preserve">получение документов и информации, которые необходимы для предоставления </w:t>
      </w:r>
      <w:r w:rsidRPr="00E507D8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A76AB5">
        <w:rPr>
          <w:rFonts w:ascii="Times New Roman" w:hAnsi="Times New Roman"/>
          <w:sz w:val="28"/>
          <w:szCs w:val="28"/>
          <w:lang w:val="ru-RU"/>
        </w:rPr>
        <w:t xml:space="preserve"> услуги, посредством межведомственного информационного взаимодействия;</w:t>
      </w:r>
    </w:p>
    <w:p w:rsidR="00FE50D7" w:rsidRDefault="00FE50D7" w:rsidP="00FE50D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- </w:t>
      </w:r>
      <w:r w:rsidRPr="00A76AB5">
        <w:rPr>
          <w:rFonts w:ascii="Times New Roman" w:hAnsi="Times New Roman"/>
          <w:sz w:val="28"/>
          <w:szCs w:val="28"/>
          <w:lang w:val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FE50D7" w:rsidRPr="00E507D8" w:rsidRDefault="00FE50D7" w:rsidP="00FE50D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3.23</w:t>
      </w:r>
      <w:r w:rsidRPr="00E507D8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Структурные подразделения администрации муниципального района,</w:t>
      </w:r>
      <w:r w:rsidRPr="00E507D8">
        <w:rPr>
          <w:rFonts w:ascii="Times New Roman" w:hAnsi="Times New Roman"/>
          <w:sz w:val="28"/>
          <w:szCs w:val="28"/>
          <w:lang w:val="ru-RU"/>
        </w:rPr>
        <w:t xml:space="preserve"> ответственные за </w:t>
      </w:r>
      <w:r>
        <w:rPr>
          <w:rFonts w:ascii="Times New Roman" w:hAnsi="Times New Roman"/>
          <w:sz w:val="28"/>
          <w:szCs w:val="28"/>
          <w:lang w:val="ru-RU"/>
        </w:rPr>
        <w:t xml:space="preserve">разработку и </w:t>
      </w:r>
      <w:r w:rsidRPr="00E507D8">
        <w:rPr>
          <w:rFonts w:ascii="Times New Roman" w:hAnsi="Times New Roman"/>
          <w:sz w:val="28"/>
          <w:szCs w:val="28"/>
          <w:lang w:val="ru-RU"/>
        </w:rPr>
        <w:t>утверждение проекта регламента, проекта изменений в регламент, проекта</w:t>
      </w:r>
      <w:r>
        <w:rPr>
          <w:rFonts w:ascii="Times New Roman" w:hAnsi="Times New Roman"/>
          <w:sz w:val="28"/>
          <w:szCs w:val="28"/>
          <w:lang w:val="ru-RU"/>
        </w:rPr>
        <w:t xml:space="preserve"> нормативного правого </w:t>
      </w:r>
      <w:r w:rsidRPr="00E507D8">
        <w:rPr>
          <w:rFonts w:ascii="Times New Roman" w:hAnsi="Times New Roman"/>
          <w:sz w:val="28"/>
          <w:szCs w:val="28"/>
          <w:lang w:val="ru-RU"/>
        </w:rPr>
        <w:t xml:space="preserve"> акта</w:t>
      </w:r>
      <w:r>
        <w:rPr>
          <w:rFonts w:ascii="Times New Roman" w:hAnsi="Times New Roman"/>
          <w:sz w:val="28"/>
          <w:szCs w:val="28"/>
          <w:lang w:val="ru-RU"/>
        </w:rPr>
        <w:t>, признающего регламент утратившим силу, готовят и представляют на экспертизу вместе с указанными проектами пояснительную записку,</w:t>
      </w:r>
      <w:r w:rsidRPr="00E507D8">
        <w:rPr>
          <w:rFonts w:ascii="Times New Roman" w:hAnsi="Times New Roman"/>
          <w:sz w:val="28"/>
          <w:szCs w:val="28"/>
          <w:lang w:val="ru-RU"/>
        </w:rPr>
        <w:t xml:space="preserve"> в которой приводятся информация об основных предполагаемых улучшениях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E507D8">
        <w:rPr>
          <w:rFonts w:ascii="Times New Roman" w:hAnsi="Times New Roman"/>
          <w:sz w:val="28"/>
          <w:szCs w:val="28"/>
          <w:lang w:val="ru-RU"/>
        </w:rPr>
        <w:t xml:space="preserve"> услуги, сведения об учете рекомендаций независимой экспертизы.</w:t>
      </w:r>
    </w:p>
    <w:p w:rsidR="00FE50D7" w:rsidRDefault="00FE50D7" w:rsidP="00FE50D7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3.24. Заключение на проект регламента, проект изменений в  регламент, проект нормативного правого акта, признающего регламент утратившим силу,  представляется отделом в срок не более 30 рабочих дней со дня получения.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3.25. </w:t>
      </w:r>
      <w:r w:rsidRPr="0070020C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наличии в заключении </w:t>
      </w:r>
      <w:r w:rsidRPr="00864CC2">
        <w:rPr>
          <w:rFonts w:ascii="Times New Roman" w:hAnsi="Times New Roman"/>
          <w:color w:val="000000"/>
          <w:sz w:val="28"/>
          <w:szCs w:val="28"/>
          <w:lang w:val="ru-RU"/>
        </w:rPr>
        <w:t>отдел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70020C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замечаний и предложений на проект регламента, проект изменений в регламент, проект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нормативного правового </w:t>
      </w:r>
      <w:r w:rsidRPr="0070020C">
        <w:rPr>
          <w:rFonts w:ascii="Times New Roman" w:hAnsi="Times New Roman"/>
          <w:color w:val="000000"/>
          <w:sz w:val="28"/>
          <w:szCs w:val="28"/>
          <w:lang w:val="ru-RU"/>
        </w:rPr>
        <w:t>акта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признающего</w:t>
      </w:r>
      <w:r w:rsidRPr="0070020C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регламент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утратившим силу, структурное подразделение администрации муниципального района</w:t>
      </w:r>
      <w:r w:rsidRPr="0070020C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ответственное за утверждение проекта </w:t>
      </w:r>
      <w:r w:rsidRPr="0070020C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регламента, проект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70020C">
        <w:rPr>
          <w:rFonts w:ascii="Times New Roman" w:hAnsi="Times New Roman"/>
          <w:color w:val="000000"/>
          <w:sz w:val="28"/>
          <w:szCs w:val="28"/>
          <w:lang w:val="ru-RU"/>
        </w:rPr>
        <w:t xml:space="preserve"> изменений в регламент, проект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70020C">
        <w:rPr>
          <w:rFonts w:ascii="Times New Roman" w:hAnsi="Times New Roman"/>
          <w:color w:val="000000"/>
          <w:sz w:val="28"/>
          <w:szCs w:val="28"/>
          <w:lang w:val="ru-RU"/>
        </w:rPr>
        <w:t xml:space="preserve"> нормативного правового акта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признающего регламент утратившим силу,</w:t>
      </w:r>
      <w:r w:rsidRPr="0070020C">
        <w:rPr>
          <w:rFonts w:ascii="Times New Roman" w:hAnsi="Times New Roman"/>
          <w:color w:val="000000"/>
          <w:sz w:val="28"/>
          <w:szCs w:val="28"/>
          <w:lang w:val="ru-RU"/>
        </w:rPr>
        <w:t xml:space="preserve"> обеспечива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70020C">
        <w:rPr>
          <w:rFonts w:ascii="Times New Roman" w:hAnsi="Times New Roman"/>
          <w:color w:val="000000"/>
          <w:sz w:val="28"/>
          <w:szCs w:val="28"/>
          <w:lang w:val="ru-RU"/>
        </w:rPr>
        <w:t>т учет таких замечаний и предложений.</w:t>
      </w:r>
    </w:p>
    <w:p w:rsidR="00FE50D7" w:rsidRDefault="00FE50D7" w:rsidP="00FE50D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80DEE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Непоступление заключения независимой экспертизы в срок, отведенный для проведения независимой экспертизы, не является препятствием для последующего утверждения регламента.</w:t>
      </w:r>
    </w:p>
    <w:p w:rsidR="00FE50D7" w:rsidRDefault="00FE50D7" w:rsidP="00FE50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E50D7" w:rsidRPr="00F80DEE" w:rsidRDefault="00FE50D7" w:rsidP="00FE50D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E50D7" w:rsidRPr="00F80DEE" w:rsidRDefault="00FE50D7" w:rsidP="00FE50D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E50D7" w:rsidRDefault="00FE50D7" w:rsidP="00A71A8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sectPr w:rsidR="00FE50D7" w:rsidSect="008F69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B51" w:rsidRDefault="00145B51" w:rsidP="004A7BC7">
      <w:r>
        <w:separator/>
      </w:r>
    </w:p>
  </w:endnote>
  <w:endnote w:type="continuationSeparator" w:id="0">
    <w:p w:rsidR="00145B51" w:rsidRDefault="00145B51" w:rsidP="004A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DC" w:rsidRDefault="003C45DC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DC" w:rsidRDefault="003C45DC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DC" w:rsidRDefault="003C45D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B51" w:rsidRDefault="00145B51" w:rsidP="004A7BC7">
      <w:r>
        <w:separator/>
      </w:r>
    </w:p>
  </w:footnote>
  <w:footnote w:type="continuationSeparator" w:id="0">
    <w:p w:rsidR="00145B51" w:rsidRDefault="00145B51" w:rsidP="004A7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DC" w:rsidRDefault="003C45DC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DC" w:rsidRPr="003F7481" w:rsidRDefault="003C45DC">
    <w:pPr>
      <w:pStyle w:val="af4"/>
      <w:jc w:val="center"/>
      <w:rPr>
        <w:rFonts w:ascii="Times New Roman" w:hAnsi="Times New Roman"/>
      </w:rPr>
    </w:pPr>
    <w:r w:rsidRPr="003F7481">
      <w:rPr>
        <w:rFonts w:ascii="Times New Roman" w:hAnsi="Times New Roman"/>
      </w:rPr>
      <w:fldChar w:fldCharType="begin"/>
    </w:r>
    <w:r w:rsidRPr="003F7481">
      <w:rPr>
        <w:rFonts w:ascii="Times New Roman" w:hAnsi="Times New Roman"/>
      </w:rPr>
      <w:instrText xml:space="preserve"> PAGE   \* MERGEFORMAT </w:instrText>
    </w:r>
    <w:r w:rsidRPr="003F7481">
      <w:rPr>
        <w:rFonts w:ascii="Times New Roman" w:hAnsi="Times New Roman"/>
      </w:rPr>
      <w:fldChar w:fldCharType="separate"/>
    </w:r>
    <w:r w:rsidR="00FE50D7">
      <w:rPr>
        <w:rFonts w:ascii="Times New Roman" w:hAnsi="Times New Roman"/>
        <w:noProof/>
      </w:rPr>
      <w:t>16</w:t>
    </w:r>
    <w:r w:rsidRPr="003F7481">
      <w:rPr>
        <w:rFonts w:ascii="Times New Roman" w:hAnsi="Times New Roman"/>
      </w:rPr>
      <w:fldChar w:fldCharType="end"/>
    </w:r>
  </w:p>
  <w:p w:rsidR="003C45DC" w:rsidRDefault="003C45DC">
    <w:pPr>
      <w:pStyle w:val="af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DC" w:rsidRDefault="003C45D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93953"/>
    <w:multiLevelType w:val="hybridMultilevel"/>
    <w:tmpl w:val="87B6EA4E"/>
    <w:lvl w:ilvl="0" w:tplc="0930EC3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CD477A2"/>
    <w:multiLevelType w:val="hybridMultilevel"/>
    <w:tmpl w:val="29E8F178"/>
    <w:lvl w:ilvl="0" w:tplc="B64634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C7"/>
    <w:rsid w:val="000051FF"/>
    <w:rsid w:val="0002413C"/>
    <w:rsid w:val="00025B6B"/>
    <w:rsid w:val="00052A91"/>
    <w:rsid w:val="000557CA"/>
    <w:rsid w:val="00070648"/>
    <w:rsid w:val="000A647E"/>
    <w:rsid w:val="000F1460"/>
    <w:rsid w:val="00104AE3"/>
    <w:rsid w:val="00130ED1"/>
    <w:rsid w:val="00145B51"/>
    <w:rsid w:val="00151F70"/>
    <w:rsid w:val="00197A40"/>
    <w:rsid w:val="0022257C"/>
    <w:rsid w:val="002262A0"/>
    <w:rsid w:val="00235CA8"/>
    <w:rsid w:val="002630DF"/>
    <w:rsid w:val="00275D92"/>
    <w:rsid w:val="00280893"/>
    <w:rsid w:val="002A06BF"/>
    <w:rsid w:val="002C622D"/>
    <w:rsid w:val="00343BB0"/>
    <w:rsid w:val="00366F61"/>
    <w:rsid w:val="003864CA"/>
    <w:rsid w:val="003A2071"/>
    <w:rsid w:val="003C4412"/>
    <w:rsid w:val="003C45DC"/>
    <w:rsid w:val="003D60C8"/>
    <w:rsid w:val="003F7481"/>
    <w:rsid w:val="00420040"/>
    <w:rsid w:val="0042449F"/>
    <w:rsid w:val="00440020"/>
    <w:rsid w:val="004A7BC7"/>
    <w:rsid w:val="004B6174"/>
    <w:rsid w:val="004D3CD9"/>
    <w:rsid w:val="00504016"/>
    <w:rsid w:val="00510875"/>
    <w:rsid w:val="00517E5C"/>
    <w:rsid w:val="0052597B"/>
    <w:rsid w:val="0053761D"/>
    <w:rsid w:val="00555289"/>
    <w:rsid w:val="00562539"/>
    <w:rsid w:val="005A33E4"/>
    <w:rsid w:val="005A4991"/>
    <w:rsid w:val="005B263B"/>
    <w:rsid w:val="005C0C44"/>
    <w:rsid w:val="005C5D35"/>
    <w:rsid w:val="00610442"/>
    <w:rsid w:val="0062398F"/>
    <w:rsid w:val="006839C4"/>
    <w:rsid w:val="00687524"/>
    <w:rsid w:val="0068764C"/>
    <w:rsid w:val="00687A74"/>
    <w:rsid w:val="006A624D"/>
    <w:rsid w:val="006B10D8"/>
    <w:rsid w:val="006C018F"/>
    <w:rsid w:val="006E113D"/>
    <w:rsid w:val="00733AA6"/>
    <w:rsid w:val="00752E44"/>
    <w:rsid w:val="00761BBE"/>
    <w:rsid w:val="00773839"/>
    <w:rsid w:val="00793D2A"/>
    <w:rsid w:val="007B30F4"/>
    <w:rsid w:val="007F09D6"/>
    <w:rsid w:val="00806176"/>
    <w:rsid w:val="008255A4"/>
    <w:rsid w:val="00841EE8"/>
    <w:rsid w:val="00856FE1"/>
    <w:rsid w:val="0087156B"/>
    <w:rsid w:val="008C5049"/>
    <w:rsid w:val="008C56B0"/>
    <w:rsid w:val="008C608A"/>
    <w:rsid w:val="008D4D15"/>
    <w:rsid w:val="008E354A"/>
    <w:rsid w:val="008E7C04"/>
    <w:rsid w:val="008F6944"/>
    <w:rsid w:val="009277C1"/>
    <w:rsid w:val="00934020"/>
    <w:rsid w:val="00934D27"/>
    <w:rsid w:val="00951816"/>
    <w:rsid w:val="00963BAE"/>
    <w:rsid w:val="00997CF8"/>
    <w:rsid w:val="009C1EB6"/>
    <w:rsid w:val="009F6618"/>
    <w:rsid w:val="00A02ED4"/>
    <w:rsid w:val="00A117C6"/>
    <w:rsid w:val="00A50F85"/>
    <w:rsid w:val="00A5354E"/>
    <w:rsid w:val="00A53596"/>
    <w:rsid w:val="00A71A8A"/>
    <w:rsid w:val="00A86CDA"/>
    <w:rsid w:val="00A9190E"/>
    <w:rsid w:val="00AB3883"/>
    <w:rsid w:val="00AD61EA"/>
    <w:rsid w:val="00AE575E"/>
    <w:rsid w:val="00AE76D4"/>
    <w:rsid w:val="00AF4DCA"/>
    <w:rsid w:val="00B0672A"/>
    <w:rsid w:val="00B1617F"/>
    <w:rsid w:val="00B47382"/>
    <w:rsid w:val="00B53C1E"/>
    <w:rsid w:val="00B63B46"/>
    <w:rsid w:val="00B72529"/>
    <w:rsid w:val="00BC0270"/>
    <w:rsid w:val="00BC3FBF"/>
    <w:rsid w:val="00BD3351"/>
    <w:rsid w:val="00BD4A1E"/>
    <w:rsid w:val="00BF1D58"/>
    <w:rsid w:val="00C06FD8"/>
    <w:rsid w:val="00C546BF"/>
    <w:rsid w:val="00C5639F"/>
    <w:rsid w:val="00C6519A"/>
    <w:rsid w:val="00C82A31"/>
    <w:rsid w:val="00C96D17"/>
    <w:rsid w:val="00CB2376"/>
    <w:rsid w:val="00CE0CDB"/>
    <w:rsid w:val="00CF2AF8"/>
    <w:rsid w:val="00D014B3"/>
    <w:rsid w:val="00D61E76"/>
    <w:rsid w:val="00D62F6A"/>
    <w:rsid w:val="00D66020"/>
    <w:rsid w:val="00D72943"/>
    <w:rsid w:val="00DA1E54"/>
    <w:rsid w:val="00DD3BB9"/>
    <w:rsid w:val="00DD686F"/>
    <w:rsid w:val="00E12314"/>
    <w:rsid w:val="00E172C0"/>
    <w:rsid w:val="00E339B9"/>
    <w:rsid w:val="00E46120"/>
    <w:rsid w:val="00E53267"/>
    <w:rsid w:val="00E54B7A"/>
    <w:rsid w:val="00E75245"/>
    <w:rsid w:val="00E85ED9"/>
    <w:rsid w:val="00E9098E"/>
    <w:rsid w:val="00E95E7F"/>
    <w:rsid w:val="00EA2912"/>
    <w:rsid w:val="00EA3A88"/>
    <w:rsid w:val="00EA6020"/>
    <w:rsid w:val="00EB3B20"/>
    <w:rsid w:val="00EC7F8F"/>
    <w:rsid w:val="00EF0C33"/>
    <w:rsid w:val="00F13829"/>
    <w:rsid w:val="00F33B09"/>
    <w:rsid w:val="00F358AD"/>
    <w:rsid w:val="00F4755E"/>
    <w:rsid w:val="00F56E43"/>
    <w:rsid w:val="00F65080"/>
    <w:rsid w:val="00F74BA0"/>
    <w:rsid w:val="00FB1DCD"/>
    <w:rsid w:val="00FB35D2"/>
    <w:rsid w:val="00FD7CDE"/>
    <w:rsid w:val="00FE3673"/>
    <w:rsid w:val="00FE50D7"/>
    <w:rsid w:val="00FE5B87"/>
    <w:rsid w:val="00FF062E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4B4812-6451-4B75-AE87-46AEBB8E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C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35C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35CA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35C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35C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35C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35C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35C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35C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35CA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5CA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5C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5CA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35CA8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5CA8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35CA8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5CA8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5CA8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35CA8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235CA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235CA8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235CA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235CA8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235CA8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235CA8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235CA8"/>
    <w:rPr>
      <w:szCs w:val="32"/>
    </w:rPr>
  </w:style>
  <w:style w:type="paragraph" w:styleId="aa">
    <w:name w:val="List Paragraph"/>
    <w:basedOn w:val="a"/>
    <w:uiPriority w:val="99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235CA8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235C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235CA8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235CA8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235CA8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235CA8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235CA8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235CA8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235CA8"/>
    <w:pPr>
      <w:outlineLvl w:val="9"/>
    </w:pPr>
  </w:style>
  <w:style w:type="table" w:styleId="af3">
    <w:name w:val="Table Grid"/>
    <w:basedOn w:val="a1"/>
    <w:uiPriority w:val="99"/>
    <w:rsid w:val="004A7B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4A7BC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4A7BC7"/>
    <w:rPr>
      <w:rFonts w:cs="Times New Roman"/>
      <w:sz w:val="24"/>
      <w:szCs w:val="24"/>
    </w:rPr>
  </w:style>
  <w:style w:type="paragraph" w:styleId="af6">
    <w:name w:val="footer"/>
    <w:basedOn w:val="a"/>
    <w:link w:val="af7"/>
    <w:uiPriority w:val="99"/>
    <w:semiHidden/>
    <w:rsid w:val="004A7BC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locked/>
    <w:rsid w:val="004A7BC7"/>
    <w:rPr>
      <w:rFonts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locked/>
    <w:rsid w:val="003864C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864CA"/>
    <w:rPr>
      <w:rFonts w:ascii="Tahoma" w:hAnsi="Tahoma" w:cs="Tahoma"/>
      <w:sz w:val="16"/>
      <w:szCs w:val="16"/>
      <w:lang w:val="en-US" w:eastAsia="en-US"/>
    </w:rPr>
  </w:style>
  <w:style w:type="paragraph" w:customStyle="1" w:styleId="Style6">
    <w:name w:val="Style6"/>
    <w:basedOn w:val="a"/>
    <w:uiPriority w:val="99"/>
    <w:rsid w:val="00FE50D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ascii="Times New Roman" w:eastAsia="Times New Roman" w:hAnsi="Times New Roman"/>
      <w:lang w:val="ru-RU" w:eastAsia="ru-RU"/>
    </w:rPr>
  </w:style>
  <w:style w:type="paragraph" w:customStyle="1" w:styleId="Style7">
    <w:name w:val="Style7"/>
    <w:basedOn w:val="a"/>
    <w:uiPriority w:val="99"/>
    <w:rsid w:val="00FE50D7"/>
    <w:pPr>
      <w:widowControl w:val="0"/>
      <w:autoSpaceDE w:val="0"/>
      <w:autoSpaceDN w:val="0"/>
      <w:adjustRightInd w:val="0"/>
      <w:spacing w:line="320" w:lineRule="exact"/>
      <w:ind w:firstLine="696"/>
      <w:jc w:val="both"/>
    </w:pPr>
    <w:rPr>
      <w:rFonts w:ascii="Times New Roman" w:eastAsia="Times New Roman" w:hAnsi="Times New Roman"/>
      <w:lang w:val="ru-RU" w:eastAsia="ru-RU"/>
    </w:rPr>
  </w:style>
  <w:style w:type="character" w:customStyle="1" w:styleId="FontStyle13">
    <w:name w:val="Font Style13"/>
    <w:basedOn w:val="a0"/>
    <w:uiPriority w:val="99"/>
    <w:rsid w:val="00FE50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609190B241B8E87798251231F21DC7DDF5945640F981C67CCE08D48811C5B12C4C298D257433813EA5E93FE87C043E545C212Bh7uF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609190B241B8E87798251231F21DC7DDF5945640F981C67CCE08D48811C5B12C4C2988267F67D17AFBB06CA837093A4E40212C6867A78ChAu4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C25DD0A6E7D08E0CB5059519B4C7CE970D2D8A8E38315E81B9A3553A2E171804AAA40BEB3DC7726965FEE06F0V7V9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66BE3654336633A258243BFBBE909E186636D2E0F7045CAFDD0F3D5205F55E9CD063B61EEE59C3CE9EDA8D8BB6950A3812F5E0E65D5EDD2O1d0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96308FD2B128A036C815C478A16E7FF47285D108EA3B15168DB3117B893BD35ACCF81287C271CDF5312827F566861A6C671267CD17b1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5787</Words>
  <Characters>32990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ОИЗИ</cp:lastModifiedBy>
  <cp:revision>4</cp:revision>
  <cp:lastPrinted>2019-07-30T03:03:00Z</cp:lastPrinted>
  <dcterms:created xsi:type="dcterms:W3CDTF">2019-07-30T02:37:00Z</dcterms:created>
  <dcterms:modified xsi:type="dcterms:W3CDTF">2019-08-19T23:40:00Z</dcterms:modified>
</cp:coreProperties>
</file>