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>26.04.2017                                                                                                       № 195</w:t>
      </w: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внесения изменений в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Даниловка  </w:t>
      </w:r>
      <w:bookmarkEnd w:id="0"/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Российской Федерации и в целях приведения муниципальных правовых актов в соответствие с действующим законодательством, Уставом муниципального образования «Смидовичский муниципальный район» администрация муниципального района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06 июня 2017 года публичные слушания по </w:t>
      </w:r>
      <w:proofErr w:type="gramStart"/>
      <w:r>
        <w:rPr>
          <w:sz w:val="28"/>
          <w:szCs w:val="28"/>
        </w:rPr>
        <w:t>вопросу  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Даниловка, утвержденных решением Собрания депутатов от 19.09.2013 № 50.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Порядок учета предложений по вопросу   внесения изменений в Правила землепользовании и застройки с. Даниловка.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с. Даниловка.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195B3F" w:rsidRDefault="00195B3F" w:rsidP="00195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Готовил: </w:t>
      </w: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градостроительства администрации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195B3F" w:rsidRDefault="00195B3F" w:rsidP="00195B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УТВЕРЖДЕН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«26» 04.2017  №195  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5B3F" w:rsidRDefault="00195B3F" w:rsidP="00195B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организации и проведению публичных слушаний по вопросу  </w:t>
      </w:r>
    </w:p>
    <w:p w:rsidR="00195B3F" w:rsidRDefault="00195B3F" w:rsidP="00195B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с. Даниловка</w:t>
      </w:r>
    </w:p>
    <w:p w:rsidR="00195B3F" w:rsidRDefault="00195B3F" w:rsidP="00195B3F">
      <w:pPr>
        <w:jc w:val="right"/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района,       председатель     комиссии;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Лупанова Е.А.           –начальник   отдела    архитектуры   </w:t>
      </w:r>
      <w:proofErr w:type="gramStart"/>
      <w:r>
        <w:rPr>
          <w:sz w:val="28"/>
          <w:szCs w:val="28"/>
        </w:rPr>
        <w:t>и  градостроительства</w:t>
      </w:r>
      <w:proofErr w:type="gramEnd"/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муниципального     района,     секретарь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комиссии</w:t>
      </w:r>
      <w:proofErr w:type="gramEnd"/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Авдеева К.В.             – заместитель   председателя    Собрания     депутатов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proofErr w:type="gramStart"/>
      <w:r>
        <w:rPr>
          <w:sz w:val="28"/>
          <w:szCs w:val="28"/>
        </w:rPr>
        <w:t>Камышовского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(по согласованию); 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>Бондарева Э.В.          – заместитель        начальника       юридического    отдела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района;                                             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– председатель    комитета   по   управлению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имуществом           администрации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>Зубарев В.В.              – глава     администрации   муниципального образования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proofErr w:type="spellStart"/>
      <w:proofErr w:type="gramStart"/>
      <w:r>
        <w:rPr>
          <w:sz w:val="28"/>
          <w:szCs w:val="28"/>
        </w:rPr>
        <w:t>Камышовское</w:t>
      </w:r>
      <w:proofErr w:type="spellEnd"/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 поселение»       (по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);                                  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195B3F" w:rsidRDefault="00195B3F" w:rsidP="00195B3F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коммунального  хозяйства</w:t>
      </w:r>
      <w:proofErr w:type="gramEnd"/>
      <w:r>
        <w:rPr>
          <w:sz w:val="28"/>
          <w:szCs w:val="28"/>
        </w:rPr>
        <w:t xml:space="preserve">,  начальник   отдела  </w:t>
      </w:r>
    </w:p>
    <w:p w:rsidR="00195B3F" w:rsidRDefault="00195B3F" w:rsidP="00195B3F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природопользования  и</w:t>
      </w:r>
      <w:proofErr w:type="gramEnd"/>
      <w:r>
        <w:rPr>
          <w:sz w:val="28"/>
          <w:szCs w:val="28"/>
        </w:rPr>
        <w:t xml:space="preserve">   охраны   окружающей     среды</w:t>
      </w:r>
    </w:p>
    <w:p w:rsidR="00195B3F" w:rsidRDefault="00195B3F" w:rsidP="00195B3F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муниципального   района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95B3F" w:rsidRDefault="00195B3F" w:rsidP="00195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jc w:val="both"/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«26» 04.2017   № 195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95B3F" w:rsidRDefault="00195B3F" w:rsidP="00195B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предложений по вопросу внесения изменений в Правила землепользования и застройки с. Даниловка</w:t>
      </w:r>
    </w:p>
    <w:p w:rsidR="00195B3F" w:rsidRDefault="00195B3F" w:rsidP="00195B3F">
      <w:pPr>
        <w:jc w:val="center"/>
        <w:rPr>
          <w:sz w:val="28"/>
          <w:szCs w:val="28"/>
        </w:rPr>
      </w:pPr>
    </w:p>
    <w:p w:rsidR="00195B3F" w:rsidRDefault="00195B3F" w:rsidP="00195B3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  граждан</w:t>
      </w:r>
      <w:proofErr w:type="gramEnd"/>
      <w:r>
        <w:rPr>
          <w:sz w:val="28"/>
          <w:szCs w:val="28"/>
        </w:rPr>
        <w:t xml:space="preserve">  по вопросу внесения изменений в Правила землепользования и застройки с. Даниловка  принимаются  до 5 июня                2017 года.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с. </w:t>
      </w:r>
      <w:proofErr w:type="gramStart"/>
      <w:r>
        <w:rPr>
          <w:sz w:val="28"/>
          <w:szCs w:val="28"/>
        </w:rPr>
        <w:t>Даниловка  (</w:t>
      </w:r>
      <w:proofErr w:type="gramEnd"/>
      <w:r>
        <w:rPr>
          <w:sz w:val="28"/>
          <w:szCs w:val="28"/>
        </w:rPr>
        <w:t>далее комиссия).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3.В предложениях по вопросу внесения изменений в Правила землепользования и застройки с. Даниловка граждане указывают контактную информацию (фамилия, имя, отчество, место жительства, телефон, место работы или учебы).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4.Комиссия рассматривает поступающие предложения и </w:t>
      </w:r>
      <w:proofErr w:type="gramStart"/>
      <w:r>
        <w:rPr>
          <w:sz w:val="28"/>
          <w:szCs w:val="28"/>
        </w:rPr>
        <w:t>готовит  заключение</w:t>
      </w:r>
      <w:proofErr w:type="gramEnd"/>
      <w:r>
        <w:rPr>
          <w:sz w:val="28"/>
          <w:szCs w:val="28"/>
        </w:rPr>
        <w:t xml:space="preserve"> на каждое предложение.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5.По истечении срока приема предложений граждан, по вопросу внесения изменений в Правила землепользования и застройки с. </w:t>
      </w:r>
      <w:proofErr w:type="gramStart"/>
      <w:r>
        <w:rPr>
          <w:sz w:val="28"/>
          <w:szCs w:val="28"/>
        </w:rPr>
        <w:t>Даниловка  и</w:t>
      </w:r>
      <w:proofErr w:type="gramEnd"/>
      <w:r>
        <w:rPr>
          <w:sz w:val="28"/>
          <w:szCs w:val="28"/>
        </w:rPr>
        <w:t xml:space="preserve"> участия граждан в его обсуждении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Доме культуры с. Даниловка                     06 </w:t>
      </w:r>
      <w:proofErr w:type="gramStart"/>
      <w:r>
        <w:rPr>
          <w:sz w:val="28"/>
          <w:szCs w:val="28"/>
        </w:rPr>
        <w:t>июня  2017</w:t>
      </w:r>
      <w:proofErr w:type="gramEnd"/>
      <w:r>
        <w:rPr>
          <w:sz w:val="28"/>
          <w:szCs w:val="28"/>
        </w:rPr>
        <w:t xml:space="preserve"> года в 17-00 ч. 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7.Заключение по результатам публичных слушаний по вопросу внесения изменений в Правила землепользования и застройки с. Даниловка публикуется в газете «Районный вестник». </w:t>
      </w:r>
    </w:p>
    <w:p w:rsidR="00195B3F" w:rsidRDefault="00195B3F" w:rsidP="00195B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195B3F" w:rsidRDefault="00195B3F" w:rsidP="00195B3F">
      <w:pPr>
        <w:jc w:val="both"/>
        <w:rPr>
          <w:sz w:val="28"/>
          <w:szCs w:val="28"/>
        </w:rPr>
      </w:pPr>
    </w:p>
    <w:p w:rsidR="00C95042" w:rsidRDefault="00C95042"/>
    <w:sectPr w:rsidR="00C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F"/>
    <w:rsid w:val="000B284D"/>
    <w:rsid w:val="00195B3F"/>
    <w:rsid w:val="00C9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9E332-8474-4D6C-90AB-90A6F02A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2017-05-16T02:39:00Z</dcterms:created>
  <dcterms:modified xsi:type="dcterms:W3CDTF">2017-05-16T04:39:00Z</dcterms:modified>
</cp:coreProperties>
</file>