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0" w:rsidRDefault="00B106F0" w:rsidP="00CB3A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РЕШЕНИЕ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 xml:space="preserve"> ______________20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DAC">
        <w:rPr>
          <w:rFonts w:ascii="Times New Roman" w:hAnsi="Times New Roman" w:cs="Times New Roman"/>
          <w:sz w:val="28"/>
          <w:szCs w:val="28"/>
        </w:rPr>
        <w:t>3</w:t>
      </w:r>
      <w:r w:rsidRPr="00F13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Pr="00F13CD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106F0" w:rsidRPr="00F13CD1" w:rsidRDefault="00B106F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Pr="00F13CD1" w:rsidRDefault="00B106F0" w:rsidP="006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предложения о безвозмездной передаче имущества, находящегося в собственности муниципального образования «Смидовичский муниципальный район» Еврейской автономной области, в </w:t>
      </w:r>
      <w:r w:rsidR="00155DAC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3158B">
        <w:rPr>
          <w:rFonts w:ascii="Times New Roman" w:hAnsi="Times New Roman" w:cs="Times New Roman"/>
          <w:sz w:val="28"/>
          <w:szCs w:val="28"/>
        </w:rPr>
        <w:t>с последующей передачей в собственность акционерного общества «Почта России»</w:t>
      </w:r>
    </w:p>
    <w:p w:rsidR="00B106F0" w:rsidRPr="00D65EB9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Pr="00D65EB9" w:rsidRDefault="00B106F0" w:rsidP="00CB3AE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3AE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AED">
        <w:rPr>
          <w:rFonts w:ascii="Times New Roman" w:hAnsi="Times New Roman" w:cs="Times New Roman"/>
          <w:sz w:val="28"/>
          <w:szCs w:val="28"/>
        </w:rPr>
        <w:t xml:space="preserve"> Правительства РФ от 13.06.2006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AED">
        <w:rPr>
          <w:rFonts w:ascii="Times New Roman" w:hAnsi="Times New Roman" w:cs="Times New Roman"/>
          <w:sz w:val="28"/>
          <w:szCs w:val="28"/>
        </w:rPr>
        <w:t xml:space="preserve"> 374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3AED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EB9">
        <w:rPr>
          <w:rFonts w:ascii="Times New Roman" w:hAnsi="Times New Roman" w:cs="Times New Roman"/>
          <w:sz w:val="28"/>
          <w:szCs w:val="28"/>
        </w:rPr>
        <w:t>, Уставом муниципального образования «Смидовичский муниципальный район» Еврейской автономной области Собрание депутатов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106F0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>1.</w:t>
      </w:r>
      <w:r w:rsidR="009D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EF0F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Еврейской автономной области предложение о безвозмездной передаче </w:t>
      </w:r>
      <w:r w:rsidRPr="00CB3AE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AED">
        <w:rPr>
          <w:rFonts w:ascii="Times New Roman" w:hAnsi="Times New Roman" w:cs="Times New Roman"/>
          <w:sz w:val="28"/>
          <w:szCs w:val="28"/>
        </w:rPr>
        <w:t xml:space="preserve"> в </w:t>
      </w:r>
      <w:r w:rsidR="0033158B">
        <w:rPr>
          <w:rFonts w:ascii="Times New Roman" w:hAnsi="Times New Roman" w:cs="Times New Roman"/>
          <w:sz w:val="28"/>
          <w:szCs w:val="28"/>
        </w:rPr>
        <w:t>федеральную</w:t>
      </w:r>
      <w:r w:rsidRPr="00CB3AED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3158B">
        <w:rPr>
          <w:rFonts w:ascii="Times New Roman" w:hAnsi="Times New Roman" w:cs="Times New Roman"/>
          <w:sz w:val="28"/>
          <w:szCs w:val="28"/>
        </w:rPr>
        <w:t>с последующей передачей в собственность акционерного общества «Почта России»</w:t>
      </w:r>
      <w:r w:rsidRPr="00CB3AE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B106F0" w:rsidRPr="00EF0FA9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постоянной комиссии по вопросам землепользования, муниципальной собственности, жилищно-коммунального хозяйства, природопользования и сельского хозяйства.</w:t>
      </w:r>
    </w:p>
    <w:p w:rsidR="00B106F0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  <w:r w:rsidR="009D4D55">
        <w:rPr>
          <w:rFonts w:ascii="Times New Roman" w:hAnsi="Times New Roman" w:cs="Times New Roman"/>
          <w:sz w:val="28"/>
          <w:szCs w:val="28"/>
        </w:rPr>
        <w:t xml:space="preserve"> </w:t>
      </w:r>
      <w:r w:rsidRPr="00EF0F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F0FA9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B106F0" w:rsidRPr="00EF0FA9" w:rsidRDefault="00B106F0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D702C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Р.Ф. Рекрут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</w:t>
      </w:r>
      <w:r w:rsidR="00331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5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58B">
        <w:rPr>
          <w:rFonts w:ascii="Times New Roman" w:hAnsi="Times New Roman" w:cs="Times New Roman"/>
          <w:sz w:val="28"/>
          <w:szCs w:val="28"/>
        </w:rPr>
        <w:t>Башкиров</w:t>
      </w:r>
    </w:p>
    <w:p w:rsidR="00B106F0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>Готовил:</w:t>
      </w:r>
    </w:p>
    <w:p w:rsidR="00B106F0" w:rsidRPr="00C047DF" w:rsidRDefault="0033158B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06F0" w:rsidRPr="00C047DF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 xml:space="preserve">муниципальным  имуществом  </w:t>
      </w:r>
      <w:r w:rsidRPr="00C047DF">
        <w:rPr>
          <w:rFonts w:ascii="Times New Roman" w:hAnsi="Times New Roman" w:cs="Times New Roman"/>
          <w:sz w:val="28"/>
          <w:szCs w:val="28"/>
        </w:rPr>
        <w:tab/>
      </w:r>
      <w:r w:rsidRPr="00C047DF">
        <w:rPr>
          <w:rFonts w:ascii="Times New Roman" w:hAnsi="Times New Roman" w:cs="Times New Roman"/>
          <w:sz w:val="28"/>
          <w:szCs w:val="28"/>
        </w:rPr>
        <w:tab/>
      </w:r>
      <w:r w:rsidRPr="00C047DF">
        <w:rPr>
          <w:rFonts w:ascii="Times New Roman" w:hAnsi="Times New Roman" w:cs="Times New Roman"/>
          <w:sz w:val="28"/>
          <w:szCs w:val="28"/>
        </w:rPr>
        <w:tab/>
      </w:r>
      <w:r w:rsidRPr="00C047D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3158B">
        <w:rPr>
          <w:rFonts w:ascii="Times New Roman" w:hAnsi="Times New Roman" w:cs="Times New Roman"/>
          <w:sz w:val="28"/>
          <w:szCs w:val="28"/>
        </w:rPr>
        <w:t>Н</w:t>
      </w:r>
      <w:r w:rsidRPr="00C047DF">
        <w:rPr>
          <w:rFonts w:ascii="Times New Roman" w:hAnsi="Times New Roman" w:cs="Times New Roman"/>
          <w:sz w:val="28"/>
          <w:szCs w:val="28"/>
        </w:rPr>
        <w:t xml:space="preserve">.В. </w:t>
      </w:r>
      <w:r w:rsidR="0033158B">
        <w:rPr>
          <w:rFonts w:ascii="Times New Roman" w:hAnsi="Times New Roman" w:cs="Times New Roman"/>
          <w:sz w:val="28"/>
          <w:szCs w:val="28"/>
        </w:rPr>
        <w:t>Некрасова</w:t>
      </w:r>
      <w:r w:rsidRPr="00C0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>«_____»___________20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58B">
        <w:rPr>
          <w:rFonts w:ascii="Times New Roman" w:hAnsi="Times New Roman" w:cs="Times New Roman"/>
          <w:sz w:val="28"/>
          <w:szCs w:val="28"/>
        </w:rPr>
        <w:t>3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</w:t>
      </w:r>
      <w:r w:rsidRPr="00C047DF">
        <w:rPr>
          <w:rFonts w:ascii="Times New Roman" w:hAnsi="Times New Roman" w:cs="Times New Roman"/>
          <w:sz w:val="28"/>
          <w:szCs w:val="28"/>
        </w:rPr>
        <w:tab/>
      </w:r>
      <w:r w:rsidRPr="00C047D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DF">
        <w:rPr>
          <w:rFonts w:ascii="Times New Roman" w:hAnsi="Times New Roman" w:cs="Times New Roman"/>
          <w:sz w:val="28"/>
          <w:szCs w:val="28"/>
        </w:rPr>
        <w:t>Ю.В. Волошенко                                                         «_____»___________20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58B">
        <w:rPr>
          <w:rFonts w:ascii="Times New Roman" w:hAnsi="Times New Roman" w:cs="Times New Roman"/>
          <w:sz w:val="28"/>
          <w:szCs w:val="28"/>
        </w:rPr>
        <w:t>3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ab/>
      </w:r>
      <w:r w:rsidRPr="00C047DF">
        <w:rPr>
          <w:rFonts w:ascii="Times New Roman" w:hAnsi="Times New Roman" w:cs="Times New Roman"/>
          <w:sz w:val="28"/>
          <w:szCs w:val="28"/>
        </w:rPr>
        <w:tab/>
      </w:r>
      <w:r w:rsidRPr="00C047DF">
        <w:rPr>
          <w:rFonts w:ascii="Times New Roman" w:hAnsi="Times New Roman" w:cs="Times New Roman"/>
          <w:sz w:val="28"/>
          <w:szCs w:val="28"/>
        </w:rPr>
        <w:tab/>
      </w:r>
    </w:p>
    <w:p w:rsidR="00B106F0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</w:t>
      </w:r>
    </w:p>
    <w:p w:rsidR="00DD1B1C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Pr="00C047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 w:rsidR="00DD1B1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5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58B">
        <w:rPr>
          <w:rFonts w:ascii="Times New Roman" w:hAnsi="Times New Roman" w:cs="Times New Roman"/>
          <w:sz w:val="28"/>
          <w:szCs w:val="28"/>
        </w:rPr>
        <w:t>Н</w:t>
      </w:r>
      <w:r w:rsidRPr="00C047DF">
        <w:rPr>
          <w:rFonts w:ascii="Times New Roman" w:hAnsi="Times New Roman" w:cs="Times New Roman"/>
          <w:sz w:val="28"/>
          <w:szCs w:val="28"/>
        </w:rPr>
        <w:t xml:space="preserve">. </w:t>
      </w:r>
      <w:r w:rsidR="0033158B">
        <w:rPr>
          <w:rFonts w:ascii="Times New Roman" w:hAnsi="Times New Roman" w:cs="Times New Roman"/>
          <w:sz w:val="28"/>
          <w:szCs w:val="28"/>
        </w:rPr>
        <w:t>Позднякова</w:t>
      </w:r>
      <w:r w:rsidRPr="00C04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6F0" w:rsidRPr="00C047DF" w:rsidRDefault="00B106F0" w:rsidP="00C04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C047DF">
        <w:rPr>
          <w:rFonts w:ascii="Times New Roman" w:hAnsi="Times New Roman" w:cs="Times New Roman"/>
          <w:sz w:val="28"/>
          <w:szCs w:val="28"/>
        </w:rPr>
        <w:t>«_____»___________20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58B">
        <w:rPr>
          <w:rFonts w:ascii="Times New Roman" w:hAnsi="Times New Roman" w:cs="Times New Roman"/>
          <w:sz w:val="28"/>
          <w:szCs w:val="28"/>
        </w:rPr>
        <w:t>3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B106F0" w:rsidRDefault="00B106F0" w:rsidP="003547A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7A0">
        <w:rPr>
          <w:rFonts w:ascii="Times New Roman" w:hAnsi="Times New Roman" w:cs="Times New Roman"/>
          <w:sz w:val="28"/>
          <w:szCs w:val="28"/>
        </w:rPr>
        <w:t>имущества, предлагаемого к безвозмездной передаче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«Смидовичский муниципальный район»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7A0">
        <w:rPr>
          <w:rFonts w:ascii="Times New Roman" w:hAnsi="Times New Roman" w:cs="Times New Roman"/>
          <w:sz w:val="28"/>
          <w:szCs w:val="28"/>
        </w:rPr>
        <w:t xml:space="preserve">в </w:t>
      </w:r>
      <w:r w:rsidR="0033158B">
        <w:rPr>
          <w:rFonts w:ascii="Times New Roman" w:hAnsi="Times New Roman" w:cs="Times New Roman"/>
          <w:sz w:val="28"/>
          <w:szCs w:val="28"/>
        </w:rPr>
        <w:t>федеральную собственность с последующей передачей в собственность акционерного общества «Почта России»</w:t>
      </w: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97"/>
        <w:gridCol w:w="3686"/>
        <w:gridCol w:w="2497"/>
      </w:tblGrid>
      <w:tr w:rsidR="00B106F0" w:rsidRPr="00ED1088" w:rsidTr="005162F5">
        <w:tc>
          <w:tcPr>
            <w:tcW w:w="648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2997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497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Индивидуали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зирующие</w:t>
            </w:r>
            <w:proofErr w:type="spellEnd"/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имущества</w:t>
            </w:r>
          </w:p>
        </w:tc>
      </w:tr>
      <w:tr w:rsidR="00B106F0" w:rsidRPr="00ED1088" w:rsidTr="005162F5">
        <w:tc>
          <w:tcPr>
            <w:tcW w:w="648" w:type="dxa"/>
          </w:tcPr>
          <w:p w:rsidR="00B106F0" w:rsidRPr="00ED1088" w:rsidRDefault="00B106F0" w:rsidP="0047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5162F5" w:rsidRDefault="00B106F0" w:rsidP="00516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 xml:space="preserve">37-41,  </w:t>
            </w:r>
          </w:p>
          <w:p w:rsidR="00B106F0" w:rsidRPr="00ED1088" w:rsidRDefault="00B106F0" w:rsidP="00516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1 этаж, 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79:06:3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300016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686" w:type="dxa"/>
          </w:tcPr>
          <w:p w:rsidR="00B106F0" w:rsidRPr="00ED1088" w:rsidRDefault="00B106F0" w:rsidP="00477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Смидовичский район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риамурский</w:t>
            </w:r>
            <w:r w:rsidR="00516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6F0" w:rsidRPr="00ED1088" w:rsidRDefault="00B106F0" w:rsidP="00477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B106F0" w:rsidRDefault="00B106F0" w:rsidP="00477C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3C42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5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1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6F0" w:rsidRPr="00ED1088" w:rsidRDefault="00B106F0" w:rsidP="00477C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35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Default="00B106F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F0" w:rsidRPr="00714659" w:rsidRDefault="00B106F0" w:rsidP="0071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6F0" w:rsidRPr="00714659" w:rsidSect="00622004">
      <w:headerReference w:type="default" r:id="rId7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2A" w:rsidRDefault="00FD392A" w:rsidP="00A80B5F">
      <w:pPr>
        <w:spacing w:after="0" w:line="240" w:lineRule="auto"/>
      </w:pPr>
      <w:r>
        <w:separator/>
      </w:r>
    </w:p>
  </w:endnote>
  <w:endnote w:type="continuationSeparator" w:id="0">
    <w:p w:rsidR="00FD392A" w:rsidRDefault="00FD392A" w:rsidP="00A8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2A" w:rsidRDefault="00FD392A" w:rsidP="00A80B5F">
      <w:pPr>
        <w:spacing w:after="0" w:line="240" w:lineRule="auto"/>
      </w:pPr>
      <w:r>
        <w:separator/>
      </w:r>
    </w:p>
  </w:footnote>
  <w:footnote w:type="continuationSeparator" w:id="0">
    <w:p w:rsidR="00FD392A" w:rsidRDefault="00FD392A" w:rsidP="00A8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0" w:rsidRDefault="00B106F0">
    <w:pPr>
      <w:pStyle w:val="a3"/>
      <w:jc w:val="center"/>
    </w:pPr>
  </w:p>
  <w:p w:rsidR="00B106F0" w:rsidRDefault="00B106F0">
    <w:pPr>
      <w:pStyle w:val="a3"/>
      <w:jc w:val="center"/>
    </w:pPr>
  </w:p>
  <w:p w:rsidR="00B106F0" w:rsidRDefault="00B106F0">
    <w:pPr>
      <w:pStyle w:val="a3"/>
      <w:jc w:val="center"/>
    </w:pPr>
  </w:p>
  <w:p w:rsidR="00B106F0" w:rsidRDefault="00B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F"/>
    <w:rsid w:val="00051E9A"/>
    <w:rsid w:val="000638DF"/>
    <w:rsid w:val="000751EB"/>
    <w:rsid w:val="00084B6A"/>
    <w:rsid w:val="00137684"/>
    <w:rsid w:val="00155DAC"/>
    <w:rsid w:val="001936F9"/>
    <w:rsid w:val="001A7F13"/>
    <w:rsid w:val="001C7F56"/>
    <w:rsid w:val="00230F72"/>
    <w:rsid w:val="0024546E"/>
    <w:rsid w:val="002A067E"/>
    <w:rsid w:val="002A1ACE"/>
    <w:rsid w:val="002B7EE7"/>
    <w:rsid w:val="002C2C4B"/>
    <w:rsid w:val="00303566"/>
    <w:rsid w:val="0033158B"/>
    <w:rsid w:val="00337B22"/>
    <w:rsid w:val="00351C0D"/>
    <w:rsid w:val="003547A0"/>
    <w:rsid w:val="003663F1"/>
    <w:rsid w:val="003E51A5"/>
    <w:rsid w:val="003F5FE2"/>
    <w:rsid w:val="0045283F"/>
    <w:rsid w:val="00477C58"/>
    <w:rsid w:val="00481417"/>
    <w:rsid w:val="00486B38"/>
    <w:rsid w:val="004D778B"/>
    <w:rsid w:val="00512584"/>
    <w:rsid w:val="005150A5"/>
    <w:rsid w:val="005162F5"/>
    <w:rsid w:val="00592ADD"/>
    <w:rsid w:val="005B1C4C"/>
    <w:rsid w:val="005F2C52"/>
    <w:rsid w:val="006131EB"/>
    <w:rsid w:val="00617F3F"/>
    <w:rsid w:val="00621D57"/>
    <w:rsid w:val="00622004"/>
    <w:rsid w:val="00673EE5"/>
    <w:rsid w:val="00680C2C"/>
    <w:rsid w:val="00690EC6"/>
    <w:rsid w:val="006E7274"/>
    <w:rsid w:val="00714659"/>
    <w:rsid w:val="00723473"/>
    <w:rsid w:val="00753B67"/>
    <w:rsid w:val="00763963"/>
    <w:rsid w:val="00765DE8"/>
    <w:rsid w:val="0079110E"/>
    <w:rsid w:val="007A2298"/>
    <w:rsid w:val="007E76AD"/>
    <w:rsid w:val="007F3A1C"/>
    <w:rsid w:val="00810C3A"/>
    <w:rsid w:val="008134DB"/>
    <w:rsid w:val="008731DF"/>
    <w:rsid w:val="00880592"/>
    <w:rsid w:val="00907321"/>
    <w:rsid w:val="00925771"/>
    <w:rsid w:val="00957CD7"/>
    <w:rsid w:val="00985EFC"/>
    <w:rsid w:val="0099271B"/>
    <w:rsid w:val="009C6765"/>
    <w:rsid w:val="009D4D55"/>
    <w:rsid w:val="009F45E1"/>
    <w:rsid w:val="00A117A8"/>
    <w:rsid w:val="00A265D5"/>
    <w:rsid w:val="00A36B37"/>
    <w:rsid w:val="00A41F94"/>
    <w:rsid w:val="00A70264"/>
    <w:rsid w:val="00A80B5F"/>
    <w:rsid w:val="00A929C3"/>
    <w:rsid w:val="00B106F0"/>
    <w:rsid w:val="00B13C42"/>
    <w:rsid w:val="00B15417"/>
    <w:rsid w:val="00B26996"/>
    <w:rsid w:val="00B534E1"/>
    <w:rsid w:val="00B61F42"/>
    <w:rsid w:val="00BA5200"/>
    <w:rsid w:val="00BD1AA7"/>
    <w:rsid w:val="00C047DF"/>
    <w:rsid w:val="00C46232"/>
    <w:rsid w:val="00C5223D"/>
    <w:rsid w:val="00CB3AED"/>
    <w:rsid w:val="00CE2453"/>
    <w:rsid w:val="00D128DB"/>
    <w:rsid w:val="00D13C5E"/>
    <w:rsid w:val="00D226E3"/>
    <w:rsid w:val="00D264BA"/>
    <w:rsid w:val="00D65EB9"/>
    <w:rsid w:val="00D702C3"/>
    <w:rsid w:val="00D87DFA"/>
    <w:rsid w:val="00D975C3"/>
    <w:rsid w:val="00DA18EE"/>
    <w:rsid w:val="00DA6A1B"/>
    <w:rsid w:val="00DC4C68"/>
    <w:rsid w:val="00DD1B1C"/>
    <w:rsid w:val="00E63EF0"/>
    <w:rsid w:val="00E72BB0"/>
    <w:rsid w:val="00E77227"/>
    <w:rsid w:val="00E90376"/>
    <w:rsid w:val="00ED1088"/>
    <w:rsid w:val="00ED2F15"/>
    <w:rsid w:val="00EF0FA9"/>
    <w:rsid w:val="00EF4C50"/>
    <w:rsid w:val="00F13CD1"/>
    <w:rsid w:val="00F21F47"/>
    <w:rsid w:val="00F45516"/>
    <w:rsid w:val="00F47368"/>
    <w:rsid w:val="00F7528F"/>
    <w:rsid w:val="00F83458"/>
    <w:rsid w:val="00F94F94"/>
    <w:rsid w:val="00FA21DE"/>
    <w:rsid w:val="00FD392A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1465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465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1465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465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Совет депутатов1</cp:lastModifiedBy>
  <cp:revision>14</cp:revision>
  <cp:lastPrinted>2023-04-17T05:01:00Z</cp:lastPrinted>
  <dcterms:created xsi:type="dcterms:W3CDTF">2023-04-14T06:40:00Z</dcterms:created>
  <dcterms:modified xsi:type="dcterms:W3CDTF">2023-04-17T07:09:00Z</dcterms:modified>
</cp:coreProperties>
</file>