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4C" w:rsidRDefault="0096034C" w:rsidP="009603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227FB">
        <w:rPr>
          <w:rFonts w:ascii="Times New Roman" w:hAnsi="Times New Roman" w:cs="Times New Roman"/>
          <w:sz w:val="28"/>
          <w:szCs w:val="28"/>
        </w:rPr>
        <w:t>й в некоторые</w:t>
      </w:r>
      <w:r w:rsidR="002256AA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>решени</w:t>
      </w:r>
      <w:r w:rsidR="001227FB">
        <w:rPr>
          <w:rFonts w:ascii="Times New Roman" w:hAnsi="Times New Roman" w:cs="Times New Roman"/>
          <w:sz w:val="28"/>
          <w:szCs w:val="28"/>
        </w:rPr>
        <w:t>я</w:t>
      </w:r>
      <w:r w:rsidR="00576C2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3E1C91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1227FB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B826FD" w:rsidRDefault="0078240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5A">
        <w:rPr>
          <w:rFonts w:ascii="Times New Roman" w:hAnsi="Times New Roman" w:cs="Times New Roman"/>
          <w:sz w:val="28"/>
          <w:szCs w:val="28"/>
        </w:rPr>
        <w:t>1.</w:t>
      </w:r>
      <w:r w:rsidR="00A74581">
        <w:rPr>
          <w:rFonts w:ascii="Times New Roman" w:hAnsi="Times New Roman" w:cs="Times New Roman"/>
          <w:sz w:val="28"/>
          <w:szCs w:val="28"/>
        </w:rPr>
        <w:t xml:space="preserve"> </w:t>
      </w:r>
      <w:r w:rsidR="00B826FD"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26FD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D3219">
        <w:rPr>
          <w:rFonts w:ascii="Times New Roman" w:hAnsi="Times New Roman" w:cs="Times New Roman"/>
          <w:sz w:val="28"/>
          <w:szCs w:val="28"/>
        </w:rPr>
        <w:t xml:space="preserve">от </w:t>
      </w:r>
      <w:r w:rsidR="0031104B">
        <w:rPr>
          <w:rFonts w:ascii="Times New Roman" w:hAnsi="Times New Roman" w:cs="Times New Roman"/>
          <w:sz w:val="28"/>
          <w:szCs w:val="28"/>
        </w:rPr>
        <w:t>16</w:t>
      </w:r>
      <w:r w:rsidR="001B097B">
        <w:rPr>
          <w:rFonts w:ascii="Times New Roman" w:hAnsi="Times New Roman" w:cs="Times New Roman"/>
          <w:sz w:val="28"/>
          <w:szCs w:val="28"/>
        </w:rPr>
        <w:t>.06.20</w:t>
      </w:r>
      <w:r w:rsidR="0031104B">
        <w:rPr>
          <w:rFonts w:ascii="Times New Roman" w:hAnsi="Times New Roman" w:cs="Times New Roman"/>
          <w:sz w:val="28"/>
          <w:szCs w:val="28"/>
        </w:rPr>
        <w:t>22</w:t>
      </w:r>
      <w:r w:rsidR="00DD3219">
        <w:rPr>
          <w:rFonts w:ascii="Times New Roman" w:hAnsi="Times New Roman" w:cs="Times New Roman"/>
          <w:sz w:val="28"/>
          <w:szCs w:val="28"/>
        </w:rPr>
        <w:t xml:space="preserve"> 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="0031104B">
        <w:rPr>
          <w:rFonts w:ascii="Times New Roman" w:hAnsi="Times New Roman" w:cs="Times New Roman"/>
          <w:sz w:val="28"/>
          <w:szCs w:val="28"/>
        </w:rPr>
        <w:t>81</w:t>
      </w:r>
      <w:r w:rsidR="00DD3219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DD3219" w:rsidRPr="00660AE4">
        <w:rPr>
          <w:rFonts w:ascii="Times New Roman" w:hAnsi="Times New Roman" w:cs="Times New Roman"/>
          <w:sz w:val="28"/>
          <w:szCs w:val="28"/>
        </w:rPr>
        <w:t xml:space="preserve"> </w:t>
      </w:r>
      <w:r w:rsidR="00DD3219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1B097B">
        <w:rPr>
          <w:rFonts w:ascii="Times New Roman" w:hAnsi="Times New Roman" w:cs="Times New Roman"/>
          <w:sz w:val="28"/>
          <w:szCs w:val="28"/>
        </w:rPr>
        <w:t>Смидович</w:t>
      </w:r>
      <w:r w:rsidR="00DD32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675070">
        <w:rPr>
          <w:rFonts w:ascii="Times New Roman" w:hAnsi="Times New Roman" w:cs="Times New Roman"/>
          <w:sz w:val="28"/>
          <w:szCs w:val="28"/>
        </w:rPr>
        <w:t>«</w:t>
      </w:r>
      <w:r w:rsidR="001B097B">
        <w:rPr>
          <w:rFonts w:ascii="Times New Roman" w:hAnsi="Times New Roman" w:cs="Times New Roman"/>
          <w:sz w:val="28"/>
          <w:szCs w:val="28"/>
        </w:rPr>
        <w:t>Смидовичское</w:t>
      </w:r>
      <w:r w:rsidR="00DD321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75070">
        <w:rPr>
          <w:rFonts w:ascii="Times New Roman" w:hAnsi="Times New Roman" w:cs="Times New Roman"/>
          <w:sz w:val="28"/>
          <w:szCs w:val="28"/>
        </w:rPr>
        <w:t>»</w:t>
      </w:r>
      <w:r w:rsidR="00DD3219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области»</w:t>
      </w:r>
      <w:r w:rsidR="00B826FD">
        <w:rPr>
          <w:rFonts w:ascii="Times New Roman" w:hAnsi="Times New Roman" w:cs="Times New Roman"/>
          <w:sz w:val="28"/>
          <w:szCs w:val="28"/>
        </w:rPr>
        <w:t xml:space="preserve"> </w:t>
      </w:r>
      <w:r w:rsidR="002602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71B0">
        <w:rPr>
          <w:rFonts w:ascii="Times New Roman" w:hAnsi="Times New Roman" w:cs="Times New Roman"/>
          <w:sz w:val="28"/>
          <w:szCs w:val="28"/>
        </w:rPr>
        <w:t xml:space="preserve">– </w:t>
      </w:r>
      <w:r w:rsidR="00260270">
        <w:rPr>
          <w:rFonts w:ascii="Times New Roman" w:hAnsi="Times New Roman" w:cs="Times New Roman"/>
          <w:sz w:val="28"/>
          <w:szCs w:val="28"/>
        </w:rPr>
        <w:t>Правила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7FB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1227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227FB">
        <w:rPr>
          <w:rFonts w:ascii="Times New Roman" w:hAnsi="Times New Roman" w:cs="Times New Roman"/>
          <w:sz w:val="28"/>
          <w:szCs w:val="28"/>
        </w:rPr>
        <w:t>мидович</w:t>
      </w:r>
      <w:proofErr w:type="spellEnd"/>
      <w:r w:rsidR="00260270">
        <w:rPr>
          <w:rFonts w:ascii="Times New Roman" w:hAnsi="Times New Roman" w:cs="Times New Roman"/>
          <w:sz w:val="28"/>
          <w:szCs w:val="28"/>
        </w:rPr>
        <w:t xml:space="preserve">) </w:t>
      </w:r>
      <w:r w:rsidR="00B826FD">
        <w:rPr>
          <w:rFonts w:ascii="Times New Roman" w:hAnsi="Times New Roman" w:cs="Times New Roman"/>
          <w:sz w:val="28"/>
          <w:szCs w:val="28"/>
        </w:rPr>
        <w:t>следующ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>е изменени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47D" w:rsidRPr="00EF047D" w:rsidRDefault="00EF047D" w:rsidP="00EF0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13 «Градостроительные регламенты» Правил </w:t>
      </w:r>
      <w:proofErr w:type="spellStart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мидович</w:t>
      </w:r>
      <w:proofErr w:type="spellEnd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47D" w:rsidRPr="00EF047D" w:rsidRDefault="00EF047D" w:rsidP="00EF0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Таблицу пункта 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«Зоны: </w:t>
      </w:r>
      <w:proofErr w:type="gramStart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1А (зона делового ядра центра поселка); Ц – 1 ( зона центра обслуживания деловой и коммерческой активности местного значения), Ц – 2 (зона центра деловой, производственной и коммерческой активности при транспортных узлах)», подраздела 1. «Центральные общественно – деловые зоны» дополнить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676"/>
        <w:gridCol w:w="425"/>
        <w:gridCol w:w="567"/>
      </w:tblGrid>
      <w:tr w:rsidR="00EF047D" w:rsidRPr="00EF047D" w:rsidTr="00E72B4B">
        <w:tc>
          <w:tcPr>
            <w:tcW w:w="2512" w:type="dxa"/>
            <w:shd w:val="clear" w:color="auto" w:fill="auto"/>
          </w:tcPr>
          <w:p w:rsidR="00EF047D" w:rsidRDefault="00EF047D" w:rsidP="00EF04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  <w:r w:rsidRPr="00EF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047D" w:rsidRPr="00EF047D" w:rsidRDefault="00EF047D" w:rsidP="00EF04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676" w:type="dxa"/>
            <w:shd w:val="clear" w:color="auto" w:fill="auto"/>
          </w:tcPr>
          <w:p w:rsidR="00EF047D" w:rsidRPr="00EF047D" w:rsidRDefault="004A0E53" w:rsidP="00EF04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3">
              <w:rPr>
                <w:rFonts w:ascii="Times New Roman" w:hAnsi="Times New Roman" w:cs="Times New Roman"/>
              </w:rPr>
              <w:t>Размещение зданий и сооружений в целях обеспечения физических и юридиче</w:t>
            </w:r>
            <w:r>
              <w:rPr>
                <w:rFonts w:ascii="Times New Roman" w:hAnsi="Times New Roman" w:cs="Times New Roman"/>
              </w:rPr>
              <w:t>ских лиц коммунальными услугами</w:t>
            </w:r>
            <w:r w:rsidR="00EF047D" w:rsidRPr="00EF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EF047D" w:rsidRPr="00EF047D" w:rsidRDefault="00EF047D" w:rsidP="00EF047D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047D" w:rsidRPr="00EF047D" w:rsidRDefault="00EF047D" w:rsidP="00EF047D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7FB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решение Со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рания депутатов от 16.06.2022 № 79 «Об утверждении Правил землепользования и застройки пос.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Нико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лаевка муницип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образования «Николаевское городское поселение» Смидовичского мун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района Еврейской автоно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области (далее – Правила </w:t>
      </w:r>
      <w:proofErr w:type="spellStart"/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иколаевка</w:t>
      </w:r>
      <w:proofErr w:type="spellEnd"/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следующее изменение:</w:t>
      </w:r>
    </w:p>
    <w:p w:rsidR="001D5E5B" w:rsidRPr="00EF047D" w:rsidRDefault="001D5E5B" w:rsidP="001D5E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13 «Градостроительные регламенты» Правил </w:t>
      </w:r>
      <w:proofErr w:type="spellStart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иколаевка</w:t>
      </w:r>
      <w:proofErr w:type="spellEnd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E5B" w:rsidRDefault="001D5E5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 В таблице пункта 3.1. Ж-1. «Зона индивидуальной усадебной застройки» подраздела 3 «Жилые зоны» Правил пос. Николаевка вид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разрешенного использования земельного участка «амбулаторно-поликлиническое обслуживание» перевести из вспомогательного вида разрешенного использования земельного участка в основной вид использования земельного участка.</w:t>
      </w:r>
    </w:p>
    <w:p w:rsidR="0039122F" w:rsidRPr="00094FDD" w:rsidRDefault="001227F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1227F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F6A" w:rsidRDefault="001D4F6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861" w:rsidRPr="0039122F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70" w:rsidRDefault="008A2870" w:rsidP="002256AA">
      <w:pPr>
        <w:spacing w:after="0" w:line="240" w:lineRule="auto"/>
      </w:pPr>
      <w:r>
        <w:separator/>
      </w:r>
    </w:p>
  </w:endnote>
  <w:endnote w:type="continuationSeparator" w:id="0">
    <w:p w:rsidR="008A2870" w:rsidRDefault="008A2870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70" w:rsidRDefault="008A2870" w:rsidP="002256AA">
      <w:pPr>
        <w:spacing w:after="0" w:line="240" w:lineRule="auto"/>
      </w:pPr>
      <w:r>
        <w:separator/>
      </w:r>
    </w:p>
  </w:footnote>
  <w:footnote w:type="continuationSeparator" w:id="0">
    <w:p w:rsidR="008A2870" w:rsidRDefault="008A2870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227FB"/>
    <w:rsid w:val="00170A61"/>
    <w:rsid w:val="00181C3E"/>
    <w:rsid w:val="00186906"/>
    <w:rsid w:val="001B097B"/>
    <w:rsid w:val="001D014C"/>
    <w:rsid w:val="001D4F6A"/>
    <w:rsid w:val="001D5E5B"/>
    <w:rsid w:val="001E0D32"/>
    <w:rsid w:val="001E5084"/>
    <w:rsid w:val="00210DBA"/>
    <w:rsid w:val="002256AA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091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7042DB"/>
    <w:rsid w:val="00712F99"/>
    <w:rsid w:val="00715485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034C"/>
    <w:rsid w:val="0096177A"/>
    <w:rsid w:val="00972F8E"/>
    <w:rsid w:val="0098762E"/>
    <w:rsid w:val="009948BA"/>
    <w:rsid w:val="009A08CB"/>
    <w:rsid w:val="009A1E41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D7998"/>
    <w:rsid w:val="00AD7C33"/>
    <w:rsid w:val="00AE3545"/>
    <w:rsid w:val="00AF3EC9"/>
    <w:rsid w:val="00B00243"/>
    <w:rsid w:val="00B22CC4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1191"/>
    <w:rsid w:val="00CD1BE8"/>
    <w:rsid w:val="00D03135"/>
    <w:rsid w:val="00D35769"/>
    <w:rsid w:val="00D45ACC"/>
    <w:rsid w:val="00D72DAD"/>
    <w:rsid w:val="00D75082"/>
    <w:rsid w:val="00DD3219"/>
    <w:rsid w:val="00DF2977"/>
    <w:rsid w:val="00E2243F"/>
    <w:rsid w:val="00E528AD"/>
    <w:rsid w:val="00E62287"/>
    <w:rsid w:val="00E6386D"/>
    <w:rsid w:val="00E701FA"/>
    <w:rsid w:val="00E7149F"/>
    <w:rsid w:val="00EA6551"/>
    <w:rsid w:val="00EB3DD8"/>
    <w:rsid w:val="00EE62EF"/>
    <w:rsid w:val="00EF047D"/>
    <w:rsid w:val="00EF3F01"/>
    <w:rsid w:val="00F01257"/>
    <w:rsid w:val="00F3727B"/>
    <w:rsid w:val="00F45A56"/>
    <w:rsid w:val="00F536CC"/>
    <w:rsid w:val="00F72467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5</cp:revision>
  <cp:lastPrinted>2022-10-11T04:32:00Z</cp:lastPrinted>
  <dcterms:created xsi:type="dcterms:W3CDTF">2022-10-11T04:34:00Z</dcterms:created>
  <dcterms:modified xsi:type="dcterms:W3CDTF">2022-10-17T06:55:00Z</dcterms:modified>
</cp:coreProperties>
</file>