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4958AC" w:rsidRDefault="006C2E5C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80196" w:rsidRPr="002D5168">
        <w:rPr>
          <w:rFonts w:ascii="Times New Roman" w:hAnsi="Times New Roman" w:cs="Times New Roman"/>
          <w:sz w:val="28"/>
          <w:szCs w:val="28"/>
        </w:rPr>
        <w:t>.0</w:t>
      </w:r>
      <w:r w:rsidR="004958AC">
        <w:rPr>
          <w:rFonts w:ascii="Times New Roman" w:hAnsi="Times New Roman" w:cs="Times New Roman"/>
          <w:sz w:val="28"/>
          <w:szCs w:val="28"/>
        </w:rPr>
        <w:t>7</w:t>
      </w:r>
      <w:r w:rsidR="00880196" w:rsidRPr="002D51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0196" w:rsidRPr="002D5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80196" w:rsidRPr="002D5168">
        <w:rPr>
          <w:rFonts w:ascii="Times New Roman" w:hAnsi="Times New Roman" w:cs="Times New Roman"/>
          <w:sz w:val="28"/>
          <w:szCs w:val="28"/>
        </w:rPr>
        <w:tab/>
        <w:t>№</w:t>
      </w:r>
      <w:r w:rsidR="00FC3093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="004958AC">
        <w:rPr>
          <w:rFonts w:ascii="Times New Roman" w:hAnsi="Times New Roman" w:cs="Times New Roman"/>
          <w:sz w:val="28"/>
          <w:szCs w:val="28"/>
        </w:rPr>
        <w:t>___</w:t>
      </w:r>
    </w:p>
    <w:p w:rsidR="00196195" w:rsidRPr="002D5168" w:rsidRDefault="00196195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2D5168" w:rsidRDefault="00186AEB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Об отчете о деятельности отдела МВД России по Смидовичскому району за </w:t>
      </w:r>
      <w:r w:rsidR="004958AC">
        <w:rPr>
          <w:rFonts w:ascii="Times New Roman" w:hAnsi="Times New Roman" w:cs="Times New Roman"/>
          <w:sz w:val="28"/>
          <w:szCs w:val="28"/>
        </w:rPr>
        <w:t>первое</w:t>
      </w:r>
      <w:r w:rsidRPr="002D5168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6C2E5C">
        <w:rPr>
          <w:rFonts w:ascii="Times New Roman" w:hAnsi="Times New Roman" w:cs="Times New Roman"/>
          <w:sz w:val="28"/>
          <w:szCs w:val="28"/>
        </w:rPr>
        <w:t>8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6195" w:rsidRPr="002D5168" w:rsidRDefault="00196195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D8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D8479A">
        <w:rPr>
          <w:rFonts w:ascii="Times New Roman" w:hAnsi="Times New Roman" w:cs="Times New Roman"/>
          <w:sz w:val="28"/>
          <w:szCs w:val="28"/>
        </w:rPr>
        <w:t>№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 3-ФЗ</w:t>
      </w:r>
      <w:r w:rsidR="00D8479A">
        <w:rPr>
          <w:rFonts w:ascii="Times New Roman" w:hAnsi="Times New Roman" w:cs="Times New Roman"/>
          <w:sz w:val="28"/>
          <w:szCs w:val="28"/>
        </w:rPr>
        <w:t xml:space="preserve"> «</w:t>
      </w:r>
      <w:r w:rsidR="00D8479A" w:rsidRPr="00D8479A">
        <w:rPr>
          <w:rFonts w:ascii="Times New Roman" w:hAnsi="Times New Roman" w:cs="Times New Roman"/>
          <w:sz w:val="28"/>
          <w:szCs w:val="28"/>
        </w:rPr>
        <w:t>О полиции</w:t>
      </w:r>
      <w:r w:rsidR="00D8479A">
        <w:rPr>
          <w:rFonts w:ascii="Times New Roman" w:hAnsi="Times New Roman" w:cs="Times New Roman"/>
          <w:sz w:val="28"/>
          <w:szCs w:val="28"/>
        </w:rPr>
        <w:t>»</w:t>
      </w:r>
      <w:r w:rsidRPr="002D5168">
        <w:rPr>
          <w:rFonts w:ascii="Times New Roman" w:hAnsi="Times New Roman" w:cs="Times New Roman"/>
          <w:sz w:val="28"/>
          <w:szCs w:val="28"/>
        </w:rPr>
        <w:t xml:space="preserve">, </w:t>
      </w:r>
      <w:r w:rsidR="00D8479A" w:rsidRPr="00D8479A">
        <w:rPr>
          <w:rFonts w:ascii="Times New Roman" w:hAnsi="Times New Roman" w:cs="Times New Roman"/>
          <w:sz w:val="28"/>
          <w:szCs w:val="28"/>
        </w:rPr>
        <w:t>Приказ</w:t>
      </w:r>
      <w:r w:rsidR="00D8479A">
        <w:rPr>
          <w:rFonts w:ascii="Times New Roman" w:hAnsi="Times New Roman" w:cs="Times New Roman"/>
          <w:sz w:val="28"/>
          <w:szCs w:val="28"/>
        </w:rPr>
        <w:t>а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 МВД России от 30.08.2011 </w:t>
      </w:r>
      <w:r w:rsidR="00D8479A">
        <w:rPr>
          <w:rFonts w:ascii="Times New Roman" w:hAnsi="Times New Roman" w:cs="Times New Roman"/>
          <w:sz w:val="28"/>
          <w:szCs w:val="28"/>
        </w:rPr>
        <w:t>№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 975</w:t>
      </w:r>
      <w:r w:rsidR="00D8479A">
        <w:rPr>
          <w:rFonts w:ascii="Times New Roman" w:hAnsi="Times New Roman" w:cs="Times New Roman"/>
          <w:sz w:val="28"/>
          <w:szCs w:val="28"/>
        </w:rPr>
        <w:t xml:space="preserve"> «</w:t>
      </w:r>
      <w:r w:rsidR="00D8479A" w:rsidRPr="00D8479A">
        <w:rPr>
          <w:rFonts w:ascii="Times New Roman" w:hAnsi="Times New Roman" w:cs="Times New Roman"/>
          <w:sz w:val="28"/>
          <w:szCs w:val="28"/>
        </w:rPr>
        <w:t>Об организации и проведении отчетов должностных лиц территориальных органов МВД России</w:t>
      </w:r>
      <w:r w:rsidR="00D8479A">
        <w:rPr>
          <w:rFonts w:ascii="Times New Roman" w:hAnsi="Times New Roman" w:cs="Times New Roman"/>
          <w:sz w:val="28"/>
          <w:szCs w:val="28"/>
        </w:rPr>
        <w:t>»</w:t>
      </w:r>
      <w:r w:rsidRPr="002D5168">
        <w:rPr>
          <w:rFonts w:ascii="Times New Roman" w:hAnsi="Times New Roman" w:cs="Times New Roman"/>
          <w:sz w:val="28"/>
          <w:szCs w:val="28"/>
        </w:rPr>
        <w:t xml:space="preserve">, </w:t>
      </w:r>
      <w:r w:rsidR="0030133B" w:rsidRPr="002D5168"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="000F603B" w:rsidRPr="008B5F85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МВД России по Смидовичскому району – начальника полиции, подполковника полиции </w:t>
      </w:r>
      <w:proofErr w:type="spellStart"/>
      <w:r w:rsidR="000F603B" w:rsidRPr="008B5F85">
        <w:rPr>
          <w:rFonts w:ascii="Times New Roman" w:hAnsi="Times New Roman" w:cs="Times New Roman"/>
          <w:sz w:val="28"/>
          <w:szCs w:val="28"/>
        </w:rPr>
        <w:t>Приписнова</w:t>
      </w:r>
      <w:proofErr w:type="spellEnd"/>
      <w:r w:rsidR="000F603B" w:rsidRPr="008B5F85">
        <w:rPr>
          <w:rFonts w:ascii="Times New Roman" w:hAnsi="Times New Roman" w:cs="Times New Roman"/>
          <w:sz w:val="28"/>
          <w:szCs w:val="28"/>
        </w:rPr>
        <w:t xml:space="preserve"> Юрия Юрьевича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, </w:t>
      </w:r>
      <w:r w:rsidRPr="002D516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РЕШИЛО:</w:t>
      </w:r>
    </w:p>
    <w:p w:rsidR="00880196" w:rsidRPr="002D5168" w:rsidRDefault="00880196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86AEB" w:rsidRPr="002D5168">
        <w:rPr>
          <w:rFonts w:ascii="Times New Roman" w:hAnsi="Times New Roman" w:cs="Times New Roman"/>
          <w:sz w:val="28"/>
          <w:szCs w:val="28"/>
        </w:rPr>
        <w:t>О</w:t>
      </w:r>
      <w:r w:rsidRPr="002D5168">
        <w:rPr>
          <w:rFonts w:ascii="Times New Roman" w:hAnsi="Times New Roman" w:cs="Times New Roman"/>
          <w:sz w:val="28"/>
          <w:szCs w:val="28"/>
        </w:rPr>
        <w:t xml:space="preserve">тчет </w:t>
      </w:r>
      <w:r w:rsidR="000F603B" w:rsidRPr="008B5F85">
        <w:rPr>
          <w:rFonts w:ascii="Times New Roman" w:hAnsi="Times New Roman" w:cs="Times New Roman"/>
          <w:sz w:val="28"/>
          <w:szCs w:val="28"/>
        </w:rPr>
        <w:t>заместителя начальника отдела МВД России по Смидовичскому району – начальника полиции, подполковника полиции</w:t>
      </w:r>
      <w:r w:rsidR="000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03B" w:rsidRPr="008B5F85">
        <w:rPr>
          <w:rFonts w:ascii="Times New Roman" w:hAnsi="Times New Roman" w:cs="Times New Roman"/>
          <w:sz w:val="28"/>
          <w:szCs w:val="28"/>
        </w:rPr>
        <w:t>Приписнова</w:t>
      </w:r>
      <w:proofErr w:type="spellEnd"/>
      <w:r w:rsidR="000F603B" w:rsidRPr="008B5F85">
        <w:rPr>
          <w:rFonts w:ascii="Times New Roman" w:hAnsi="Times New Roman" w:cs="Times New Roman"/>
          <w:sz w:val="28"/>
          <w:szCs w:val="28"/>
        </w:rPr>
        <w:t xml:space="preserve"> Юрия Юрьевича</w:t>
      </w:r>
      <w:r w:rsidR="000F603B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Pr="002D5168">
        <w:rPr>
          <w:rFonts w:ascii="Times New Roman" w:hAnsi="Times New Roman" w:cs="Times New Roman"/>
          <w:sz w:val="28"/>
          <w:szCs w:val="28"/>
        </w:rPr>
        <w:t>о деятельности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="00A450DC" w:rsidRPr="002D51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D5168">
        <w:rPr>
          <w:rFonts w:ascii="Times New Roman" w:hAnsi="Times New Roman" w:cs="Times New Roman"/>
          <w:sz w:val="28"/>
          <w:szCs w:val="28"/>
        </w:rPr>
        <w:t xml:space="preserve">МВД России по Смидовичскому району за </w:t>
      </w:r>
      <w:r w:rsidR="00521717">
        <w:rPr>
          <w:rFonts w:ascii="Times New Roman" w:hAnsi="Times New Roman" w:cs="Times New Roman"/>
          <w:sz w:val="28"/>
          <w:szCs w:val="28"/>
        </w:rPr>
        <w:t>первое</w:t>
      </w:r>
      <w:r w:rsidRPr="002D5168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D8479A">
        <w:rPr>
          <w:rFonts w:ascii="Times New Roman" w:hAnsi="Times New Roman" w:cs="Times New Roman"/>
          <w:sz w:val="28"/>
          <w:szCs w:val="28"/>
        </w:rPr>
        <w:t>8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2D51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80196" w:rsidRPr="002D5168" w:rsidRDefault="00880196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>2. Рекомендовать органам местного самоуправления городских, сельских поселений</w:t>
      </w:r>
      <w:r w:rsidR="00521717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Pr="002D5168">
        <w:rPr>
          <w:rFonts w:ascii="Times New Roman" w:hAnsi="Times New Roman" w:cs="Times New Roman"/>
          <w:sz w:val="28"/>
          <w:szCs w:val="28"/>
        </w:rPr>
        <w:t>Смид</w:t>
      </w:r>
      <w:r w:rsidR="00186AEB" w:rsidRPr="002D5168">
        <w:rPr>
          <w:rFonts w:ascii="Times New Roman" w:hAnsi="Times New Roman" w:cs="Times New Roman"/>
          <w:sz w:val="28"/>
          <w:szCs w:val="28"/>
        </w:rPr>
        <w:t>овичского муниципального района</w:t>
      </w:r>
      <w:r w:rsidR="00521717">
        <w:rPr>
          <w:rFonts w:ascii="Times New Roman" w:hAnsi="Times New Roman" w:cs="Times New Roman"/>
          <w:sz w:val="28"/>
          <w:szCs w:val="28"/>
        </w:rPr>
        <w:t>,</w:t>
      </w:r>
      <w:r w:rsidRPr="002D5168">
        <w:rPr>
          <w:rFonts w:ascii="Times New Roman" w:hAnsi="Times New Roman" w:cs="Times New Roman"/>
          <w:sz w:val="28"/>
          <w:szCs w:val="28"/>
        </w:rPr>
        <w:t xml:space="preserve"> оказывать содействие сотрудникам 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отдела МВД России по Смидовичскому району </w:t>
      </w:r>
      <w:r w:rsidRPr="002D5168">
        <w:rPr>
          <w:rFonts w:ascii="Times New Roman" w:hAnsi="Times New Roman" w:cs="Times New Roman"/>
          <w:sz w:val="28"/>
          <w:szCs w:val="28"/>
        </w:rPr>
        <w:t xml:space="preserve">при выполнении возложенных на них обязанностей. </w:t>
      </w:r>
    </w:p>
    <w:p w:rsidR="00186AEB" w:rsidRPr="002D5168" w:rsidRDefault="00880196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3. 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отдел МВД России по Смидовичскому району. </w:t>
      </w:r>
    </w:p>
    <w:p w:rsidR="00880196" w:rsidRPr="002D5168" w:rsidRDefault="00186AEB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4. </w:t>
      </w:r>
      <w:r w:rsidR="00880196" w:rsidRPr="002D5168">
        <w:rPr>
          <w:rFonts w:ascii="Times New Roman" w:hAnsi="Times New Roman" w:cs="Times New Roman"/>
          <w:sz w:val="28"/>
          <w:szCs w:val="28"/>
        </w:rPr>
        <w:t>Настоящее р</w:t>
      </w:r>
      <w:r w:rsidR="00880196" w:rsidRPr="002D5168">
        <w:rPr>
          <w:rStyle w:val="FontStyle18"/>
          <w:sz w:val="28"/>
          <w:szCs w:val="28"/>
        </w:rPr>
        <w:t xml:space="preserve">ешение вступает в силу со дня его подписания и подлежит опубликованию на официальном </w:t>
      </w:r>
      <w:r w:rsidR="003769D7" w:rsidRPr="003769D7">
        <w:rPr>
          <w:rStyle w:val="FontStyle18"/>
          <w:sz w:val="28"/>
          <w:szCs w:val="28"/>
        </w:rPr>
        <w:t>интернет-сайте органов местного самоуправления Смидовичского муниципального района Еврейской автономной области</w:t>
      </w:r>
      <w:r w:rsidR="00880196" w:rsidRPr="002D5168">
        <w:rPr>
          <w:rFonts w:ascii="Times New Roman" w:hAnsi="Times New Roman" w:cs="Times New Roman"/>
          <w:sz w:val="28"/>
          <w:szCs w:val="28"/>
        </w:rPr>
        <w:t>.</w:t>
      </w: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4F" w:rsidRPr="002D5168" w:rsidRDefault="00815A4F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Г.Н. </w:t>
      </w:r>
      <w:proofErr w:type="spellStart"/>
      <w:r w:rsidRPr="002D5168">
        <w:rPr>
          <w:rFonts w:ascii="Times New Roman" w:hAnsi="Times New Roman" w:cs="Times New Roman"/>
          <w:sz w:val="28"/>
          <w:szCs w:val="28"/>
        </w:rPr>
        <w:t>Побоков</w:t>
      </w:r>
      <w:proofErr w:type="spellEnd"/>
    </w:p>
    <w:p w:rsidR="00880196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37" w:rsidRPr="002D5168" w:rsidRDefault="008C6A37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B" w:rsidRDefault="00521717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521717" w:rsidRPr="002D5168" w:rsidRDefault="00521717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93" w:rsidRPr="004958AC" w:rsidRDefault="00F82523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AD" w:rsidRPr="004958AC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AD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523" w:rsidRPr="004958AC" w:rsidRDefault="00F82523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8"/>
      </w:tblGrid>
      <w:tr w:rsidR="003076AD" w:rsidTr="003076AD">
        <w:tc>
          <w:tcPr>
            <w:tcW w:w="5495" w:type="dxa"/>
          </w:tcPr>
          <w:p w:rsidR="003076AD" w:rsidRDefault="003076AD" w:rsidP="0051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6AD" w:rsidRDefault="003076AD" w:rsidP="0030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1C78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C6A37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C7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C6A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6AD" w:rsidRDefault="003076AD" w:rsidP="0051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168" w:rsidRPr="003076AD" w:rsidRDefault="003076AD" w:rsidP="00F82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76A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br/>
      </w:r>
      <w:r w:rsidRPr="003076AD">
        <w:rPr>
          <w:rFonts w:ascii="Times New Roman" w:hAnsi="Times New Roman" w:cs="Times New Roman"/>
          <w:sz w:val="28"/>
          <w:szCs w:val="28"/>
        </w:rPr>
        <w:t xml:space="preserve">о деятельности отдела МВД России по Смидовичскому району </w:t>
      </w:r>
      <w:r>
        <w:rPr>
          <w:rFonts w:ascii="Times New Roman" w:hAnsi="Times New Roman" w:cs="Times New Roman"/>
          <w:sz w:val="28"/>
          <w:szCs w:val="28"/>
        </w:rPr>
        <w:br/>
      </w:r>
      <w:r w:rsidRPr="003076AD">
        <w:rPr>
          <w:rFonts w:ascii="Times New Roman" w:hAnsi="Times New Roman" w:cs="Times New Roman"/>
          <w:sz w:val="28"/>
          <w:szCs w:val="28"/>
        </w:rPr>
        <w:t xml:space="preserve">за </w:t>
      </w:r>
      <w:r w:rsidR="008C6A37">
        <w:rPr>
          <w:rFonts w:ascii="Times New Roman" w:hAnsi="Times New Roman" w:cs="Times New Roman"/>
          <w:sz w:val="28"/>
          <w:szCs w:val="28"/>
        </w:rPr>
        <w:t>первое</w:t>
      </w:r>
      <w:r w:rsidRPr="003076AD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C78C0">
        <w:rPr>
          <w:rFonts w:ascii="Times New Roman" w:hAnsi="Times New Roman" w:cs="Times New Roman"/>
          <w:sz w:val="28"/>
          <w:szCs w:val="28"/>
        </w:rPr>
        <w:t>8</w:t>
      </w:r>
      <w:r w:rsidRPr="003076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76AD" w:rsidRDefault="003076AD" w:rsidP="00F82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В 2018 году ОМВД России по Смидовичскому району продолжил курс направленный на развитие партнерских отношений с обществом, укрепление законности в деятельности сотрудников Отдела, повышение уровня их правовой культуры и правовых знани</w:t>
      </w:r>
      <w:bookmarkStart w:id="0" w:name="_GoBack"/>
      <w:bookmarkEnd w:id="0"/>
      <w:r w:rsidRPr="00B07B71">
        <w:rPr>
          <w:rFonts w:ascii="Times New Roman" w:hAnsi="Times New Roman"/>
          <w:sz w:val="28"/>
          <w:szCs w:val="28"/>
        </w:rPr>
        <w:t xml:space="preserve">й, совершенствование нормативно-правового регулирования деятельности, повышение результативности оперативно-розыскной деятельности, раскрытия и расследования преступлений, оказывающих наиболее существенное влияние на криминогенную обстановку района, повышение эффективности уголовно-процессуальной деятельности, взаимодействие подразделений в целях обеспечения принципа неотвратимости ответственности за совершение общественно-опасных деяний, укрепление правопорядка и общественной безопасности, совершенствование организации профилактической работы с лицами, имеющими опыт совершения противоправных деяний и несовершеннолетними, защиты интересов личности, общества и государства в сфере экономики, противодействию экстремисткой деятельности, повышение качества кадровой работы, укрепление дисциплины и законности, противодействие коррупционным и иным правонарушениям, повышение эффективности выполнения специальных контрольных, надзорных и разрешительных функций в области обеспечения безопасности дорожного движения, оптимизацию бюджетных расходов, финансово-хозяйственной деятельности.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На территории Смидовичского района в первом полугодии текущего года снизилось на 0,3% (с 2497 до 2490) количество зарегистрированных заявлений, сообщений и иной информации о происшествиях, при этом </w:t>
      </w:r>
      <w:proofErr w:type="spellStart"/>
      <w:r w:rsidRPr="00B07B71">
        <w:rPr>
          <w:rFonts w:ascii="Times New Roman" w:hAnsi="Times New Roman"/>
          <w:sz w:val="28"/>
          <w:szCs w:val="28"/>
        </w:rPr>
        <w:t>разрешаемость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 до 3-х суток снизилось на 35,6%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Незначительно увеличилась количество зарегистрированных преступлений (0,4%), в абсолютных цифрах (244 АППГ 243), на 17,7% (с 43 до 58) увеличилось количество зарегистрированных тяжких и особо тяжких преступлений. На 1,4% в сравнении с АППГ увеличилась доля раскрытых от всех зарегистрированных преступлений и </w:t>
      </w:r>
      <w:r w:rsidRPr="00B07B71">
        <w:rPr>
          <w:rStyle w:val="a7"/>
          <w:rFonts w:ascii="Times New Roman" w:hAnsi="Times New Roman"/>
          <w:sz w:val="28"/>
          <w:szCs w:val="28"/>
        </w:rPr>
        <w:t>составила</w:t>
      </w:r>
      <w:r w:rsidRPr="00B07B71">
        <w:rPr>
          <w:rFonts w:ascii="Times New Roman" w:hAnsi="Times New Roman"/>
          <w:b/>
          <w:sz w:val="28"/>
          <w:szCs w:val="28"/>
        </w:rPr>
        <w:t xml:space="preserve"> </w:t>
      </w:r>
      <w:r w:rsidRPr="00B07B71">
        <w:rPr>
          <w:rFonts w:ascii="Times New Roman" w:hAnsi="Times New Roman"/>
          <w:sz w:val="28"/>
          <w:szCs w:val="28"/>
        </w:rPr>
        <w:t>55,7% (АППГ 54,3%). По тяжким и особо тяжким преступлениям, доля раскрытых от зарегистрированных преступлений увеличилась на 6,4% и составила 55,2%.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lastRenderedPageBreak/>
        <w:t>За отчетный период правоохранительными органами окончено расследование по 120 (АППГ: 131) уголовным делам, доля оконченных уголовных дел от находившихся в производстве уменьшилась на 1,2% и составила 37,3%. Раскрываемость составила 74,5% (АППГ: 60,1%). Из 81 (АППГ: 87) тяжкого и особо тяжкого преступления находящихся в производстве, уменьшилось на 30,8% (с 39 до 27) количество оконченных преступлений, относящихся к категории тяжких и особо тяжких, раскрываемость данного вида увеличилась на 12,2% и составила 79,4%.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Отмечается снижения на 52,9% (с 87 до 41) количества приостановленных по ст. 208 УПК РФ уголовных дел, по следствию с 62 до 24, по дознанию с 25 до 17. На 12,9% снизилось доля приостановленных уголовных дел от находившихся в производстве и составила 12,7%.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 «По горячим следам» раскрыто 28 преступлений (АППГ 29). За отчетный период окончено расследование по 8 преступлениям категории «прошлых лет» (АППГ: 6).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В ходе проведенного анализа на территории района отмечается снижение на одно преступления (со 122 до 121) зарегистрированных преступлений против собственности, при этом на 5,4% (с 37 до 39) увеличилось количество раскрытых преступлений. Увеличилось на 9,5% количество зарегистрированных преступлений, предусмотренных ст. 158 УК РФ (кража чужого имущества) (с 95 до 104), квалифицированных краж, части 2,3,4 увеличилось на 11,8% (с 76 до 85), краж из квартир на 40,0 % (с 10 до 14), на 14,3% кражи из складов, магазинов и т.п., (с 7 до 8), на 66,7% грабежей с 3 до 5, на 100,0% умышленное уничтожение имущества с 2 до 4, на 200,0% незаконный сбыт оружия (с 2 до 6).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Вместе с тем, снизилось на 33,3 % краж АМТ с 3 до 2, на 60,0% мошенничество (с 15 до 6), на 66,7% неправомерного завладения транспортным средством (2 АППГ-6).  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Не допущено на территории района совершения  разбоев (АППГ -1), вымогательств, хулиганство.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На 50,0% снизилось количества совершенных убийств (с 2 до 1), снизилось с 5 до 3 количество умышленных причинений тяжкого вреда здоровью, на 75,0% причинение менее тяжкого вреда здоровью (с 4 до 1).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Не допущено изнасилований, и совершения истязаний.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По итогам отчетного периода увеличилось на 94,7% (с 19 до 37) количество выявленных преступлений, связанных с незаконным оборотом наркотиков, из них категории тяжких – 18 (АППГ: 12), в крупном и особо крупном размере – 15 (АППГ: 11). Сотрудниками ОМВД России по Смидовичскому району выявлено 32 преступления данной категории (АППГ-12).  В сфере НОН раскрыто 24 преступления (АППГ: 16). Окончено 21 уголовное дело данной категории (АППГ 25).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lastRenderedPageBreak/>
        <w:t>В производстве находятся 4 уголовных дела экономической направленности. Зарегистрировано 2 преступления, одно приостановлено, одно направлено в суд.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На территории района возросло количество преступлений совершенных в общественных местах на 71,4%  (с 21 до 36), при этом почти в 4 раза произошел рост преступлений совершенных на улице  (с 8 до 32), из них раскрыто 20 (АППГ: 11) преступления совершенных в общественных местах, в том числе 19 (АППГ: 6) на улице.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В соответствии с Федеральным законом № 64-ФЗ от 06.04.2011 «Об административном надзоре за лицами, освобожденными из мест лишения свободы» на учете УУП состоит 50 лиц (АППГ: 40), по формальным признакам подпадающих под административный надзор. Всего под административным надзором состоит 20 лиц (АППГ: 22).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В отчетном периоде проведено 440 проверки, мест проживания лиц состоящих под надзором, в том числе 171 в ночное время,  выявлено и составлено 49 административных протокола (АППГ: 45), по ст. 19.24 КоАП РФ составлено 26 протоколов (АППГ: 22).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Выявлено 18 (АППГ 9) преступления превентивной направленности. </w:t>
      </w:r>
    </w:p>
    <w:p w:rsidR="00F82523" w:rsidRPr="00B07B71" w:rsidRDefault="00F82523" w:rsidP="00F82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В целях доведения до населения оперативной обстановки, складывающейся на обслуживаемых административных участках, формах и методах защиты граждан от преступных посягательств, принимаемых мерах по предупреждению преступлений и правонарушений, </w:t>
      </w:r>
      <w:r w:rsidRPr="00B07B71">
        <w:rPr>
          <w:rFonts w:ascii="Times New Roman" w:hAnsi="Times New Roman"/>
          <w:i/>
          <w:sz w:val="28"/>
          <w:szCs w:val="28"/>
        </w:rPr>
        <w:t>в течение отчетного периода участковыми уполномоченными полиции проведено 14) отчетов перед населением.</w:t>
      </w:r>
      <w:r w:rsidRPr="00B07B71">
        <w:rPr>
          <w:rFonts w:ascii="Times New Roman" w:hAnsi="Times New Roman"/>
          <w:sz w:val="28"/>
          <w:szCs w:val="28"/>
        </w:rPr>
        <w:t xml:space="preserve"> Информирование населения о проведении отчетов перед населением участковыми уполномоченными полиции производится заблаговременно, через СМИ (телевидение, газета, интернет), объявления.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По линии учетно-регистрационной работе в ОМВД России по Смидовичскому району в книгу учета сообщений о происшествии за январь-июнь текущего года зарегистрировано 2490 сообщений о происшествиях (АППГ: 2497, - 0,3%). По результатам проверки зарегистрированных сообщений о происшествиях, на конец отчетного периода, были приняты следующие решения:</w:t>
      </w:r>
      <w:r w:rsidRPr="00B07B71">
        <w:rPr>
          <w:rFonts w:ascii="Times New Roman" w:hAnsi="Times New Roman"/>
          <w:bCs/>
          <w:sz w:val="28"/>
          <w:szCs w:val="28"/>
        </w:rPr>
        <w:t xml:space="preserve"> возбуждено уголовных дел –184 (-0,5%, 185), отказано в возбуждении уголовного дела - 302 (-32,6%, 448), передано по </w:t>
      </w:r>
      <w:proofErr w:type="spellStart"/>
      <w:r w:rsidRPr="00B07B71">
        <w:rPr>
          <w:rFonts w:ascii="Times New Roman" w:hAnsi="Times New Roman"/>
          <w:bCs/>
          <w:sz w:val="28"/>
          <w:szCs w:val="28"/>
        </w:rPr>
        <w:t>подследственности</w:t>
      </w:r>
      <w:proofErr w:type="spellEnd"/>
      <w:r w:rsidRPr="00B07B71">
        <w:rPr>
          <w:rFonts w:ascii="Times New Roman" w:hAnsi="Times New Roman"/>
          <w:bCs/>
          <w:sz w:val="28"/>
          <w:szCs w:val="28"/>
        </w:rPr>
        <w:t xml:space="preserve"> (в суд) - 69 (-62,5%, 184), возбуждено дел об адм. правонарушениях – 288 (+15,2%, 250), отказано в возбуждении дела об административном правонарушении – 113 (+31,4%, 86), передано по подведомственности – 123 (+119,6%, 56), приобщено к материалам НД – 896 (+4,6%, 857), приобщено к розыскному делу – 8 (+33,3%, 6), передано в подразделение делопроизводства – 39 (-36,1%, 61).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lastRenderedPageBreak/>
        <w:t xml:space="preserve">За январь-июнь текущего года необоснованных переносов в ОМВД России по Смидовичскому району не допущено. 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  <w:u w:val="single"/>
        </w:rPr>
        <w:t>По линии подростковой преступности в</w:t>
      </w:r>
      <w:r w:rsidRPr="00B07B71">
        <w:rPr>
          <w:rFonts w:ascii="Times New Roman" w:hAnsi="Times New Roman"/>
          <w:sz w:val="28"/>
          <w:szCs w:val="28"/>
        </w:rPr>
        <w:t xml:space="preserve"> отчетном периоде вопросам оздоровления оперативной обстановки среди несовершеннолетних уделялось серьезное внимание, так инспекторами отделения по делам несовершеннолетних района в отчетном периоде проведено 61 рейдовое мероприятие, из них 24 с органами и учреждениями системы профилактике, в ходе которых выявлено 11 мест концентрации несовершеннолетних.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В отношении родителей составлено 115 административных протокола, в отношении родителей 102, из них 93 по ст. 5.35 КоАП РФ и 8административных протокола по ст. 20.22 КоАП РФ. 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На учете состоит 7 групп антиобщественной и криминальной направленности. Выявлено и поставлено на учет 18 несовершеннолетних антиобщественной направленности. На профилактическом учете в ОУУП и ПДН состоит 97 несовершеннолетних, из них до 14 лет до 15 лет  – 43, с 15 до 17 лет – 52. Состоит на учете 57 неблагополучных семей, в которых на воспитании имеется 158 несовершеннолетних. 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В учебных заведениях района проведено 96 лекций на правовые темы, в том числе с родителями на родительских собраниях.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Несмотря на принимаемые меры и проводимую в отношении несовершеннолетних профилактическую работу, по итогам 6 месяцев  текущего года несовершеннолетними совершено 8 преступлений (АППГ -13), пятью  подростками (</w:t>
      </w:r>
      <w:proofErr w:type="spellStart"/>
      <w:r w:rsidRPr="00B07B71">
        <w:rPr>
          <w:rFonts w:ascii="Times New Roman" w:hAnsi="Times New Roman"/>
          <w:sz w:val="28"/>
          <w:szCs w:val="28"/>
        </w:rPr>
        <w:t>Рузиев</w:t>
      </w:r>
      <w:proofErr w:type="spellEnd"/>
      <w:r w:rsidRPr="00B07B71">
        <w:rPr>
          <w:rFonts w:ascii="Times New Roman" w:hAnsi="Times New Roman"/>
          <w:sz w:val="28"/>
          <w:szCs w:val="28"/>
        </w:rPr>
        <w:t>, Власов, Кирин, Коваленко, Пак). Окончено 3 уголовных  дела (АППГ -8).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07B71">
        <w:rPr>
          <w:rFonts w:ascii="Times New Roman" w:hAnsi="Times New Roman"/>
          <w:sz w:val="28"/>
          <w:szCs w:val="28"/>
          <w:u w:val="single"/>
        </w:rPr>
        <w:t>По линии обеспечения безопасности дорожного движения.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За отчетный период текущего года снизилось на 6,0% (с 31 до 29) количество совершенных водителями ДТП, в которых погиб 3 человека (АППГ: 7), получили телесные повреждения 40 человек (АППГ: 39). С участием детей совершено 7 ДТП (АППГ: 2), в которых пострадало 8 детей (АППГ-2). 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С участием нетрезвых водителей совершено 3 ДТП (АППГ: 6), в которых 5 человек получили телесные повреждения (АППГ: 7), погиб 1 человек (АППГ 2).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За 6 месяцев текущего года увеличилось на 25,0% (с 1962 до 2453) количество выявленных сотрудниками ГИБДД нарушений ПДД. Снизилось на 5,2% (с 77 до 73) количество выявленных нарушений ПДД за управление транспортным средством в нетрезвом виде и за отказ от медицинского освидетельствования. В целях неотвратимости наказаний по исполнению </w:t>
      </w:r>
      <w:r w:rsidRPr="00B07B71">
        <w:rPr>
          <w:rFonts w:ascii="Times New Roman" w:hAnsi="Times New Roman"/>
          <w:sz w:val="28"/>
          <w:szCs w:val="28"/>
        </w:rPr>
        <w:lastRenderedPageBreak/>
        <w:t xml:space="preserve">административного законодательства личным составом ДПС составлено 8 материалов по ч. 1 ст. 20.25 КоАП РФ (АППГ: 26). </w:t>
      </w:r>
      <w:proofErr w:type="spellStart"/>
      <w:r w:rsidRPr="00B07B71">
        <w:rPr>
          <w:rFonts w:ascii="Times New Roman" w:hAnsi="Times New Roman"/>
          <w:sz w:val="28"/>
          <w:szCs w:val="28"/>
        </w:rPr>
        <w:t>Взыскаемость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 административных штрафов составила 71,0%. Проведено 208 профилактических  бесед.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За 6 месяцев 2018 года сотрудниками ГИБДД выявлено 5 фактов незаконной перевозки наркотических средств (ст. 228 УК РФ). Выявлено 16 фактов повторного управления транспортным средством в состоянии опьянения (ст.264.1 УК РФ) и 5 фактов употребления наркотических средств (ст. 6.9 КоАП РФ). 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07B71">
        <w:rPr>
          <w:rFonts w:ascii="Times New Roman" w:hAnsi="Times New Roman"/>
          <w:sz w:val="28"/>
          <w:szCs w:val="28"/>
          <w:u w:val="single"/>
        </w:rPr>
        <w:t>В сфере борьбы с незаконным оборотом алкогольной, спиртосодержащей продукции</w:t>
      </w:r>
      <w:r w:rsidRPr="00B07B71">
        <w:rPr>
          <w:rFonts w:ascii="Times New Roman" w:hAnsi="Times New Roman"/>
          <w:sz w:val="28"/>
          <w:szCs w:val="28"/>
        </w:rPr>
        <w:t xml:space="preserve"> за отчетный период проведено 62 мероприятия, в ходе которых выявлено 8 правонарушений (ст. 14.2 КоАП РФ-5 протоколов, ст. 14.17. КоАП РФ – 2 протокола, по ст. 14.1 -1 протокол). В отчетном периоде количество лиц, не оплативших административный штраф в срок, составило 47 человек. Для принудительного взыскания в службу судебных приставов за данный период было направлено 78 постановлений на сумму 35000 рублей, об оплате от судебных приставов поступило 15 постановлений о взыскании штрафов на сумму 3000 рублей. По ч. 1 ст. 20.25 КоАП РФ (неуплата административного штрафа в установленный законом срок) к ответственности привлечено 43 человека, из них 18 человек подвергнуты административному аресту.</w:t>
      </w:r>
      <w:r w:rsidRPr="00B07B71">
        <w:rPr>
          <w:rFonts w:ascii="Times New Roman" w:hAnsi="Times New Roman"/>
          <w:sz w:val="28"/>
          <w:szCs w:val="28"/>
        </w:rPr>
        <w:cr/>
        <w:t xml:space="preserve">         По </w:t>
      </w:r>
      <w:proofErr w:type="spellStart"/>
      <w:r w:rsidRPr="00B07B71">
        <w:rPr>
          <w:rFonts w:ascii="Times New Roman" w:hAnsi="Times New Roman"/>
          <w:sz w:val="28"/>
          <w:szCs w:val="28"/>
        </w:rPr>
        <w:t>взыскаемости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, за отчетный период наложено штрафов (без ГИБДД) на сумму 55000 рублей (АППГ: 58000), взыскано 30000 рублей (АППГ: 24000), </w:t>
      </w:r>
      <w:proofErr w:type="spellStart"/>
      <w:r w:rsidRPr="00B07B71">
        <w:rPr>
          <w:rFonts w:ascii="Times New Roman" w:hAnsi="Times New Roman"/>
          <w:sz w:val="28"/>
          <w:szCs w:val="28"/>
        </w:rPr>
        <w:t>взыскаемость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 по ОМВД (без ГИБДД) составила 56,4% (АППГ -41,4%).</w:t>
      </w:r>
      <w:r w:rsidRPr="00B07B71">
        <w:rPr>
          <w:rFonts w:ascii="Times New Roman" w:hAnsi="Times New Roman"/>
          <w:sz w:val="28"/>
          <w:szCs w:val="28"/>
        </w:rPr>
        <w:cr/>
        <w:t xml:space="preserve">За отчетный период подразделением НИАЗ в органы, уполномоченные рассматривать дела об административных правонарушениях, направлено 454 материала об административных правонарушениях, из них: судьям – 325, </w:t>
      </w:r>
      <w:proofErr w:type="spellStart"/>
      <w:r w:rsidRPr="00B07B71">
        <w:rPr>
          <w:rFonts w:ascii="Times New Roman" w:hAnsi="Times New Roman"/>
          <w:sz w:val="28"/>
          <w:szCs w:val="28"/>
        </w:rPr>
        <w:t>КДНиЗП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 – 121, другие органы – (место жительства, административная комиссия, </w:t>
      </w:r>
      <w:proofErr w:type="spellStart"/>
      <w:r w:rsidRPr="00B07B71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B07B71">
        <w:rPr>
          <w:rFonts w:ascii="Times New Roman" w:hAnsi="Times New Roman"/>
          <w:sz w:val="28"/>
          <w:szCs w:val="28"/>
        </w:rPr>
        <w:t>) –8. Из направленных материалов поступило 5 постановлений о прекращении производства об административном правонарушении.</w:t>
      </w:r>
      <w:r w:rsidRPr="00B07B71">
        <w:rPr>
          <w:rFonts w:ascii="Times New Roman" w:hAnsi="Times New Roman"/>
          <w:sz w:val="28"/>
          <w:szCs w:val="28"/>
        </w:rPr>
        <w:cr/>
        <w:t xml:space="preserve">      </w:t>
      </w:r>
      <w:r w:rsidRPr="00B07B71">
        <w:rPr>
          <w:rFonts w:ascii="Times New Roman" w:hAnsi="Times New Roman"/>
          <w:sz w:val="28"/>
          <w:szCs w:val="28"/>
          <w:u w:val="single"/>
        </w:rPr>
        <w:t>По организации работы с личным составом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>На 01.07.2018 штатная численность личного состава составила 120 единиц (АППГ: 116).</w:t>
      </w:r>
      <w:r w:rsidRPr="00B07B71">
        <w:rPr>
          <w:rFonts w:ascii="Times New Roman" w:hAnsi="Times New Roman"/>
          <w:color w:val="FF0000"/>
          <w:kern w:val="27"/>
          <w:sz w:val="28"/>
          <w:szCs w:val="28"/>
        </w:rPr>
        <w:t xml:space="preserve"> </w:t>
      </w:r>
      <w:r w:rsidRPr="00B07B71">
        <w:rPr>
          <w:rFonts w:ascii="Times New Roman" w:hAnsi="Times New Roman"/>
          <w:kern w:val="27"/>
          <w:sz w:val="28"/>
          <w:szCs w:val="28"/>
        </w:rPr>
        <w:t>У</w:t>
      </w:r>
      <w:r w:rsidRPr="00B07B71">
        <w:rPr>
          <w:rFonts w:ascii="Times New Roman" w:hAnsi="Times New Roman"/>
          <w:sz w:val="28"/>
          <w:szCs w:val="28"/>
        </w:rPr>
        <w:t xml:space="preserve">ровень укомплектованности составляет 88,3%. Некомплект личного состава Отдела составил 14 единиц или 11,7% (АППГ: 14). Текучесть кадров составила 10,8%. 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B71">
        <w:rPr>
          <w:rFonts w:ascii="Times New Roman" w:hAnsi="Times New Roman"/>
          <w:sz w:val="28"/>
          <w:szCs w:val="28"/>
        </w:rPr>
        <w:t xml:space="preserve">С учетом данных показателей по направлениям, при организации деятельности ОМВД России по Смидовичскому району на постоянной </w:t>
      </w:r>
      <w:r w:rsidRPr="00B07B71">
        <w:rPr>
          <w:rFonts w:ascii="Times New Roman" w:hAnsi="Times New Roman"/>
          <w:sz w:val="28"/>
          <w:szCs w:val="28"/>
        </w:rPr>
        <w:lastRenderedPageBreak/>
        <w:t>основе учитываются основные направления, подлежащие оценки в соответствии с положениями приказа МВД Росси от 31 декабря 2013 г. № 1040 «Вопросы оценки деятельности территориальных органов Министерства внутренних дел Российской Федерации», и нового приказа УМВД России Еврейской автономной области от 16.05.2018 № 27</w:t>
      </w:r>
      <w:r>
        <w:rPr>
          <w:rFonts w:ascii="Times New Roman" w:hAnsi="Times New Roman"/>
          <w:sz w:val="28"/>
          <w:szCs w:val="28"/>
        </w:rPr>
        <w:t>3 получены следующие результаты.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07B71">
        <w:rPr>
          <w:rFonts w:ascii="Times New Roman" w:hAnsi="Times New Roman"/>
          <w:sz w:val="28"/>
          <w:szCs w:val="28"/>
          <w:u w:val="single"/>
        </w:rPr>
        <w:t>Все выше перечисленные результаты в оперативно-служебной деятельности дают основания к активизации работы во втором полугодии 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B07B71">
        <w:rPr>
          <w:rFonts w:ascii="Times New Roman" w:hAnsi="Times New Roman"/>
          <w:sz w:val="28"/>
          <w:szCs w:val="28"/>
          <w:u w:val="single"/>
        </w:rPr>
        <w:t xml:space="preserve"> года, в котором необходимо сделать следующее: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92D">
        <w:rPr>
          <w:rFonts w:ascii="Times New Roman" w:hAnsi="Times New Roman"/>
          <w:sz w:val="28"/>
          <w:szCs w:val="28"/>
        </w:rPr>
        <w:t>1. Продолжить финансирование действующей программы профилактики правонарушений и преступлений в 2018 году;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92D">
        <w:rPr>
          <w:rFonts w:ascii="Times New Roman" w:hAnsi="Times New Roman"/>
          <w:sz w:val="28"/>
          <w:szCs w:val="28"/>
        </w:rPr>
        <w:t>2. Активизировать работу с представителями народной дружины для обеспечения максимального привлечения их членов к охране общественного порядка;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92D">
        <w:rPr>
          <w:rFonts w:ascii="Times New Roman" w:hAnsi="Times New Roman"/>
          <w:sz w:val="28"/>
          <w:szCs w:val="28"/>
        </w:rPr>
        <w:t>3. Ежемесячно, на плановой основе, осуществлять рейдовые мероприятия с субъектами системы профилактики района, с целью недопущения несовершеннолетней преступности;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92D">
        <w:rPr>
          <w:rFonts w:ascii="Times New Roman" w:hAnsi="Times New Roman"/>
          <w:sz w:val="28"/>
          <w:szCs w:val="28"/>
        </w:rPr>
        <w:t xml:space="preserve">4. </w:t>
      </w:r>
      <w:r w:rsidRPr="00B07B71">
        <w:rPr>
          <w:rFonts w:ascii="Times New Roman" w:hAnsi="Times New Roman"/>
          <w:sz w:val="28"/>
          <w:szCs w:val="28"/>
        </w:rPr>
        <w:t xml:space="preserve">С целью профилактики тяжких и особо тяжких преступлений против личности организовать проведение </w:t>
      </w:r>
      <w:proofErr w:type="spellStart"/>
      <w:r w:rsidRPr="00B07B71">
        <w:rPr>
          <w:rFonts w:ascii="Times New Roman" w:hAnsi="Times New Roman"/>
          <w:sz w:val="28"/>
          <w:szCs w:val="28"/>
        </w:rPr>
        <w:t>УУПиПДН</w:t>
      </w:r>
      <w:proofErr w:type="spellEnd"/>
      <w:r w:rsidRPr="00B07B71">
        <w:rPr>
          <w:rFonts w:ascii="Times New Roman" w:hAnsi="Times New Roman"/>
          <w:sz w:val="28"/>
          <w:szCs w:val="28"/>
        </w:rPr>
        <w:t xml:space="preserve"> и УР мероприятий направленных на выявление превентивных составов преступлений, уделив особое внимание лицам, стоящим на различных учетах в ОВД.</w:t>
      </w:r>
    </w:p>
    <w:p w:rsidR="00F82523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92D">
        <w:rPr>
          <w:rFonts w:ascii="Times New Roman" w:hAnsi="Times New Roman"/>
          <w:sz w:val="28"/>
          <w:szCs w:val="28"/>
        </w:rPr>
        <w:t>5. На регулярной основе освещать в средствах массовой информации проводимую работу по профилактике, выявлению и раскрытию преступлений по различным направлениям оперативно-служебной деятельности.</w:t>
      </w:r>
    </w:p>
    <w:p w:rsidR="00F82523" w:rsidRPr="00B07B71" w:rsidRDefault="00F82523" w:rsidP="00F82523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07B71">
        <w:rPr>
          <w:rFonts w:ascii="Times New Roman" w:hAnsi="Times New Roman"/>
          <w:sz w:val="28"/>
          <w:szCs w:val="28"/>
        </w:rPr>
        <w:t>С целью профилактики смертности на дорогах, выявления нарушителей ПДД за управление транспортным средством в нетрезвом виде и за отказ от медицинского освидетельствования, провести мероприятия по выявлению таких лиц, особое внимание уделить районам, где находятся досуговые, развлекательные и питейные заведения.</w:t>
      </w:r>
    </w:p>
    <w:p w:rsidR="00F82523" w:rsidRPr="003076AD" w:rsidRDefault="00F82523" w:rsidP="00F82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2523" w:rsidRPr="003076AD" w:rsidSect="00F8252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01E15"/>
    <w:rsid w:val="00047AE7"/>
    <w:rsid w:val="000553CB"/>
    <w:rsid w:val="000F603B"/>
    <w:rsid w:val="00100DBD"/>
    <w:rsid w:val="001053DF"/>
    <w:rsid w:val="00186AEB"/>
    <w:rsid w:val="00196195"/>
    <w:rsid w:val="001C78C0"/>
    <w:rsid w:val="002271A9"/>
    <w:rsid w:val="002563FB"/>
    <w:rsid w:val="0027554C"/>
    <w:rsid w:val="002D5168"/>
    <w:rsid w:val="0030133B"/>
    <w:rsid w:val="003076AD"/>
    <w:rsid w:val="003769D7"/>
    <w:rsid w:val="0037739E"/>
    <w:rsid w:val="003F764E"/>
    <w:rsid w:val="004958AC"/>
    <w:rsid w:val="004A4436"/>
    <w:rsid w:val="00510E05"/>
    <w:rsid w:val="00521717"/>
    <w:rsid w:val="00554323"/>
    <w:rsid w:val="006B65D1"/>
    <w:rsid w:val="006C2E5C"/>
    <w:rsid w:val="006C69E7"/>
    <w:rsid w:val="006F5004"/>
    <w:rsid w:val="00732551"/>
    <w:rsid w:val="00733420"/>
    <w:rsid w:val="00804AF4"/>
    <w:rsid w:val="00815A4F"/>
    <w:rsid w:val="00880196"/>
    <w:rsid w:val="008B59EE"/>
    <w:rsid w:val="008C6A37"/>
    <w:rsid w:val="008D2A37"/>
    <w:rsid w:val="009348E4"/>
    <w:rsid w:val="00966668"/>
    <w:rsid w:val="00980D23"/>
    <w:rsid w:val="009D5D20"/>
    <w:rsid w:val="009F49FA"/>
    <w:rsid w:val="00A34F10"/>
    <w:rsid w:val="00A450DC"/>
    <w:rsid w:val="00B0352A"/>
    <w:rsid w:val="00BD55E9"/>
    <w:rsid w:val="00BE29F3"/>
    <w:rsid w:val="00D42336"/>
    <w:rsid w:val="00D6713F"/>
    <w:rsid w:val="00D819BF"/>
    <w:rsid w:val="00D8479A"/>
    <w:rsid w:val="00E70D8B"/>
    <w:rsid w:val="00EC4DCE"/>
    <w:rsid w:val="00ED1B12"/>
    <w:rsid w:val="00F74099"/>
    <w:rsid w:val="00F82523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5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5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43</cp:revision>
  <cp:lastPrinted>2018-07-15T23:45:00Z</cp:lastPrinted>
  <dcterms:created xsi:type="dcterms:W3CDTF">2016-02-16T23:23:00Z</dcterms:created>
  <dcterms:modified xsi:type="dcterms:W3CDTF">2018-07-15T23:48:00Z</dcterms:modified>
</cp:coreProperties>
</file>