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C" w:rsidRPr="00FF3C0C" w:rsidRDefault="00FF3C0C" w:rsidP="003057C2">
      <w:pPr>
        <w:pStyle w:val="a3"/>
        <w:spacing w:after="0"/>
        <w:ind w:right="141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F3C0C">
        <w:rPr>
          <w:rFonts w:ascii="Times New Roman" w:hAnsi="Times New Roman"/>
          <w:i/>
          <w:sz w:val="28"/>
          <w:szCs w:val="28"/>
          <w:u w:val="single"/>
        </w:rPr>
        <w:t>ВЗАМЕН 1</w:t>
      </w:r>
      <w:r w:rsidR="003563B0">
        <w:rPr>
          <w:rFonts w:ascii="Times New Roman" w:hAnsi="Times New Roman"/>
          <w:i/>
          <w:sz w:val="28"/>
          <w:szCs w:val="28"/>
          <w:u w:val="single"/>
        </w:rPr>
        <w:t>9</w:t>
      </w:r>
      <w:r w:rsidRPr="00FF3C0C">
        <w:rPr>
          <w:rFonts w:ascii="Times New Roman" w:hAnsi="Times New Roman"/>
          <w:i/>
          <w:sz w:val="28"/>
          <w:szCs w:val="28"/>
          <w:u w:val="single"/>
        </w:rPr>
        <w:t>.04.2019</w:t>
      </w:r>
    </w:p>
    <w:p w:rsidR="003057C2" w:rsidRPr="00931E62" w:rsidRDefault="003057C2" w:rsidP="003057C2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3057C2" w:rsidRPr="00537BCA" w:rsidRDefault="003057C2" w:rsidP="003057C2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37BCA">
        <w:rPr>
          <w:rFonts w:ascii="Times New Roman" w:hAnsi="Times New Roman"/>
          <w:sz w:val="28"/>
          <w:szCs w:val="28"/>
        </w:rPr>
        <w:t>ПОВЕСТКА ДНЯ</w:t>
      </w:r>
      <w:r w:rsidRPr="00537BCA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3057C2" w:rsidRDefault="003057C2" w:rsidP="003057C2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BCA">
        <w:rPr>
          <w:rFonts w:ascii="Times New Roman" w:hAnsi="Times New Roman" w:cs="Times New Roman"/>
          <w:b/>
          <w:sz w:val="28"/>
          <w:szCs w:val="28"/>
        </w:rPr>
        <w:tab/>
      </w:r>
      <w:r w:rsidRPr="00537BCA">
        <w:rPr>
          <w:rFonts w:ascii="Times New Roman" w:hAnsi="Times New Roman" w:cs="Times New Roman"/>
          <w:b/>
          <w:sz w:val="28"/>
          <w:szCs w:val="28"/>
          <w:u w:val="single"/>
        </w:rPr>
        <w:t>25 апреля 2019 года. Начало - 11.00</w:t>
      </w:r>
    </w:p>
    <w:p w:rsidR="00B348F2" w:rsidRPr="00537BCA" w:rsidRDefault="00B348F2" w:rsidP="003057C2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92"/>
        <w:gridCol w:w="30"/>
        <w:gridCol w:w="8926"/>
      </w:tblGrid>
      <w:tr w:rsidR="00537BCA" w:rsidRPr="00537BCA" w:rsidTr="00A86A91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204B27"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27" w:rsidRPr="00537BCA" w:rsidRDefault="00204B27" w:rsidP="00AD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AD2909" w:rsidRPr="00AD290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20.12.2018 № 93 «Об утверждении бюджета муниципального образования «Смидовичский муниципальный  район» на 2019 год и на плановый период 2020 и 2021 годов»</w:t>
            </w:r>
            <w:r w:rsidR="00AD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BCA" w:rsidRPr="00537BCA" w:rsidTr="00A86A91">
        <w:trPr>
          <w:trHeight w:val="46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27" w:rsidRPr="00537BCA" w:rsidRDefault="00204B27" w:rsidP="00A8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A8229E" w:rsidRPr="00A8229E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204B27"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5-11.</w:t>
            </w:r>
            <w:r w:rsidR="00204B27"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3057C2" w:rsidRPr="00537BCA" w:rsidRDefault="003057C2" w:rsidP="00A86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2" w:rsidRPr="00A8229E" w:rsidRDefault="00204B27" w:rsidP="00A8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9E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11243C" w:rsidRPr="0011243C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порядка предоставления в 2019 году иного межбюджетного трансферта из бюджета муниципального образования «Смидовичский муниципальный район» в бюджет Еврейской автономной области в целях </w:t>
            </w:r>
            <w:proofErr w:type="spellStart"/>
            <w:r w:rsidR="0011243C" w:rsidRPr="0011243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11243C" w:rsidRPr="0011243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администрации Смидовичского муниципального района на приобретение многофункционального передвижного культурного центра (автоклуба)</w:t>
            </w:r>
            <w:r w:rsidR="00A8229E" w:rsidRPr="00A822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37BCA" w:rsidRPr="00537BCA" w:rsidTr="00A86A91">
        <w:trPr>
          <w:trHeight w:val="33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27" w:rsidRPr="00537BCA" w:rsidRDefault="00204B27" w:rsidP="00A8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CA7541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DF1C27" w:rsidRDefault="00CA7541" w:rsidP="00E8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Default="00CA7541" w:rsidP="00E8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CA7541" w:rsidRPr="00DF1C27" w:rsidRDefault="00CA7541" w:rsidP="00E8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9306E8" w:rsidRDefault="00DC1CDC" w:rsidP="00CA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Положения о присвоении почетного звания «Почетный житель муниципального образования «Смидовичский муниципальный район»</w:t>
            </w:r>
          </w:p>
        </w:tc>
      </w:tr>
      <w:tr w:rsidR="00CA7541" w:rsidRPr="00DF1C27" w:rsidTr="00151F2F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9306E8" w:rsidRDefault="00DC1CDC" w:rsidP="00CA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Нестеровой Ирины Витальевны, председателя постоянной комиссии Собрания депутатов по регламенту и депутатской этике</w:t>
            </w:r>
          </w:p>
        </w:tc>
      </w:tr>
      <w:tr w:rsidR="00CA7541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DF1C27" w:rsidRDefault="00CA7541" w:rsidP="0063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DF1C27" w:rsidRDefault="00CA7541" w:rsidP="0063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CA7541" w:rsidRPr="00DF1C27" w:rsidRDefault="00CA7541" w:rsidP="0063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DF1C27" w:rsidRDefault="00DC1CDC" w:rsidP="00C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р</w:t>
            </w:r>
            <w:r w:rsidRPr="00CA7541">
              <w:rPr>
                <w:rFonts w:ascii="Times New Roman" w:hAnsi="Times New Roman" w:cs="Times New Roman"/>
                <w:sz w:val="28"/>
                <w:szCs w:val="28"/>
              </w:rPr>
              <w:t xml:space="preserve">ешение от 18.04.2013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A7541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7541">
              <w:rPr>
                <w:rFonts w:ascii="Times New Roman" w:hAnsi="Times New Roman" w:cs="Times New Roman"/>
                <w:sz w:val="28"/>
                <w:szCs w:val="28"/>
              </w:rPr>
              <w:t>О гарантиях осуществления полномочий выборных должностных лиц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7541" w:rsidRPr="00DF1C27" w:rsidTr="002A076A">
        <w:trPr>
          <w:trHeight w:val="3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41" w:rsidRPr="00DF1C27" w:rsidRDefault="00DC1CDC" w:rsidP="005A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Ивонина Сергея Владиславовича</w:t>
            </w: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труду </w:t>
            </w: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8A00ED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20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20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8A00ED" w:rsidRPr="00DF1C27" w:rsidRDefault="008A00ED" w:rsidP="0020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Default="000D5EC1" w:rsidP="007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0D5EC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одномандатных избирательных округов для проведения выборов депутатов Собрания депутатов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5E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00ED" w:rsidRPr="00DF1C27" w:rsidTr="009A60C7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Default="000D5EC1" w:rsidP="000D5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Свиридовой Елены Витальевны, председателя территориальной избирательной комиссии Смидовичского района </w:t>
            </w:r>
          </w:p>
        </w:tc>
      </w:tr>
      <w:tr w:rsidR="008A00ED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D20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D20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8A00ED" w:rsidRPr="00DF1C27" w:rsidRDefault="008A00ED" w:rsidP="00D20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7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CD5A3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муниципального имущества Смидовичского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 на территории Смидовичского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</w:tc>
      </w:tr>
      <w:tr w:rsidR="008A00ED" w:rsidRPr="00DF1C27" w:rsidTr="00917023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8A00ED" w:rsidRPr="00DF1C27" w:rsidTr="009876C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F4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F4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8A00ED" w:rsidRPr="00DF1C27" w:rsidRDefault="008A00ED" w:rsidP="00F4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987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9876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9876CF">
              <w:rPr>
                <w:rFonts w:ascii="Times New Roman" w:hAnsi="Times New Roman" w:cs="Times New Roman"/>
                <w:sz w:val="28"/>
                <w:szCs w:val="28"/>
              </w:rPr>
              <w:t>2017 № 86 «Об утверждении установленных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«Смидовичский муниципальный район»</w:t>
            </w:r>
          </w:p>
        </w:tc>
      </w:tr>
      <w:tr w:rsidR="008A00ED" w:rsidRPr="00DF1C27" w:rsidTr="00573DAB">
        <w:trPr>
          <w:trHeight w:val="26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8A00ED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73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DF1C27" w:rsidRDefault="008A00ED" w:rsidP="0073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8A00ED" w:rsidRPr="00DF1C27" w:rsidRDefault="008A00ED" w:rsidP="0073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4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р</w:t>
            </w:r>
            <w:r w:rsidRPr="004D103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депутатов от 26.10.2006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D1030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D103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1030">
              <w:rPr>
                <w:rFonts w:ascii="Times New Roman" w:hAnsi="Times New Roman" w:cs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00ED" w:rsidRPr="00DF1C27" w:rsidTr="00405468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D" w:rsidRPr="009306E8" w:rsidRDefault="008A00ED" w:rsidP="006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1E4B61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F67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F67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1E4B61" w:rsidRPr="00DF1C27" w:rsidRDefault="001E4B61" w:rsidP="00F67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9306E8" w:rsidRDefault="001E4B61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прогнозный план приватизации муниципального имущества и состав комиссии по приватизации муниципального имущества Смидовичского муниципального района на 2019 год и на плановый период 2020-2021 годов, утвержденные решением Собрания депутатов от 20.12.2018 № 94»</w:t>
            </w:r>
          </w:p>
        </w:tc>
      </w:tr>
      <w:tr w:rsidR="001E4B61" w:rsidRPr="00DF1C27" w:rsidTr="000B60CC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9306E8" w:rsidRDefault="001E4B61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1E4B61" w:rsidRPr="00DF1C27" w:rsidTr="00A86A9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7B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7B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1E4B61" w:rsidRPr="00DF1C27" w:rsidRDefault="001E4B61" w:rsidP="007B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AD003F" w:rsidRDefault="001E4B61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E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096626" w:rsidRPr="000966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схему инженерной и транспортной инфраструктуры генерального плана с. Волочаевка-1, утвержденного решением Собрания депутатов от  22.12.2011 №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E4B61" w:rsidRPr="00DF1C27" w:rsidTr="007E1029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537BCA" w:rsidRDefault="001E4B61" w:rsidP="0016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Лупановой Елены Анатольевны</w:t>
            </w: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архитектуры и градостроительства </w:t>
            </w: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1E4B61" w:rsidRPr="00DF1C27" w:rsidTr="00EE3D94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2D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2D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1E4B61" w:rsidRPr="00DF1C27" w:rsidRDefault="001E4B61" w:rsidP="001E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655ABF" w:rsidRDefault="001E4B61" w:rsidP="005B6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F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законодательной инициативе Собрания депутатов Смидовичского муниципального района по внесению в Законодательное Собрание Еврейской автономной области проекта Федерального закона от 06.10.2003 № 131-ФЗ «Об общих принципах организации местного самоуправления в Российской Федерации»»</w:t>
            </w:r>
          </w:p>
        </w:tc>
      </w:tr>
      <w:tr w:rsidR="001E4B61" w:rsidRPr="00DF1C27" w:rsidTr="00670E7B">
        <w:trPr>
          <w:trHeight w:val="3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FA1317" w:rsidRDefault="001E4B61" w:rsidP="00753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Слуцкого Виктора Ефимовича, начальника у</w:t>
            </w:r>
            <w:r w:rsidRPr="007536B4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753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E4B61" w:rsidRPr="00DF1C27" w:rsidTr="00AB537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1E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DF1C27" w:rsidRDefault="001E4B61" w:rsidP="00AA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1" w:rsidRPr="00670E7B" w:rsidRDefault="00AA3B09" w:rsidP="00AB5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73"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3057C2" w:rsidRDefault="003057C2" w:rsidP="003057C2">
      <w:bookmarkStart w:id="0" w:name="_GoBack"/>
      <w:bookmarkEnd w:id="0"/>
    </w:p>
    <w:sectPr w:rsidR="003057C2" w:rsidSect="00FF3C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5"/>
    <w:rsid w:val="00096626"/>
    <w:rsid w:val="000D5EC1"/>
    <w:rsid w:val="001053DF"/>
    <w:rsid w:val="0011243C"/>
    <w:rsid w:val="00142DF4"/>
    <w:rsid w:val="001676D6"/>
    <w:rsid w:val="00181D99"/>
    <w:rsid w:val="001A5D66"/>
    <w:rsid w:val="001D1F2A"/>
    <w:rsid w:val="001E4B61"/>
    <w:rsid w:val="00204B27"/>
    <w:rsid w:val="002563FB"/>
    <w:rsid w:val="0027554C"/>
    <w:rsid w:val="002A076A"/>
    <w:rsid w:val="002A25E5"/>
    <w:rsid w:val="002C7406"/>
    <w:rsid w:val="002E7256"/>
    <w:rsid w:val="003057C2"/>
    <w:rsid w:val="003563B0"/>
    <w:rsid w:val="0037739E"/>
    <w:rsid w:val="00424A9F"/>
    <w:rsid w:val="004D1030"/>
    <w:rsid w:val="00537BCA"/>
    <w:rsid w:val="00554323"/>
    <w:rsid w:val="00573DAB"/>
    <w:rsid w:val="005A6531"/>
    <w:rsid w:val="005B426A"/>
    <w:rsid w:val="005B6266"/>
    <w:rsid w:val="005D4D4B"/>
    <w:rsid w:val="00606A95"/>
    <w:rsid w:val="00652C6B"/>
    <w:rsid w:val="00655ABF"/>
    <w:rsid w:val="00670E7B"/>
    <w:rsid w:val="00673003"/>
    <w:rsid w:val="006851A5"/>
    <w:rsid w:val="006B65D1"/>
    <w:rsid w:val="00704577"/>
    <w:rsid w:val="0071187A"/>
    <w:rsid w:val="0072077D"/>
    <w:rsid w:val="00732551"/>
    <w:rsid w:val="00733420"/>
    <w:rsid w:val="007536B4"/>
    <w:rsid w:val="00762934"/>
    <w:rsid w:val="00770FAC"/>
    <w:rsid w:val="007A1CA5"/>
    <w:rsid w:val="008234A7"/>
    <w:rsid w:val="00826FEB"/>
    <w:rsid w:val="00850976"/>
    <w:rsid w:val="0087487E"/>
    <w:rsid w:val="008A00ED"/>
    <w:rsid w:val="008B59EE"/>
    <w:rsid w:val="008D1376"/>
    <w:rsid w:val="008D2A37"/>
    <w:rsid w:val="008E00B3"/>
    <w:rsid w:val="008F5808"/>
    <w:rsid w:val="008F58AC"/>
    <w:rsid w:val="00931E62"/>
    <w:rsid w:val="00960774"/>
    <w:rsid w:val="009876CF"/>
    <w:rsid w:val="009D2E2F"/>
    <w:rsid w:val="009D5D20"/>
    <w:rsid w:val="009F49FA"/>
    <w:rsid w:val="009F5F0B"/>
    <w:rsid w:val="00A11F0B"/>
    <w:rsid w:val="00A36124"/>
    <w:rsid w:val="00A8229E"/>
    <w:rsid w:val="00AA3B09"/>
    <w:rsid w:val="00AB537C"/>
    <w:rsid w:val="00AD003F"/>
    <w:rsid w:val="00AD2909"/>
    <w:rsid w:val="00B0352A"/>
    <w:rsid w:val="00B21B55"/>
    <w:rsid w:val="00B348F2"/>
    <w:rsid w:val="00B83935"/>
    <w:rsid w:val="00C058C4"/>
    <w:rsid w:val="00C262BA"/>
    <w:rsid w:val="00C67F9C"/>
    <w:rsid w:val="00C82F9D"/>
    <w:rsid w:val="00CA7541"/>
    <w:rsid w:val="00CD5A34"/>
    <w:rsid w:val="00D35A83"/>
    <w:rsid w:val="00D42336"/>
    <w:rsid w:val="00D47782"/>
    <w:rsid w:val="00D660AE"/>
    <w:rsid w:val="00D6713F"/>
    <w:rsid w:val="00DB7B83"/>
    <w:rsid w:val="00DC1CDC"/>
    <w:rsid w:val="00DD4742"/>
    <w:rsid w:val="00E02F97"/>
    <w:rsid w:val="00EB5693"/>
    <w:rsid w:val="00ED1B12"/>
    <w:rsid w:val="00EE3D94"/>
    <w:rsid w:val="00EF7F15"/>
    <w:rsid w:val="00F1201D"/>
    <w:rsid w:val="00F249E6"/>
    <w:rsid w:val="00F32AA0"/>
    <w:rsid w:val="00F433CE"/>
    <w:rsid w:val="00F75E50"/>
    <w:rsid w:val="00FA4F0A"/>
    <w:rsid w:val="00FB10E0"/>
    <w:rsid w:val="00FE048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7C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57C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7C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57C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E845-0D08-4551-9628-3DC4C978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100</cp:revision>
  <cp:lastPrinted>2019-04-18T04:11:00Z</cp:lastPrinted>
  <dcterms:created xsi:type="dcterms:W3CDTF">2019-04-01T01:11:00Z</dcterms:created>
  <dcterms:modified xsi:type="dcterms:W3CDTF">2019-04-19T00:06:00Z</dcterms:modified>
</cp:coreProperties>
</file>