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РЕШЕНИЕ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73152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Pr="00731521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3152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731521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8D4CDE">
        <w:rPr>
          <w:rFonts w:ascii="Times New Roman" w:hAnsi="Times New Roman"/>
          <w:bCs/>
          <w:sz w:val="28"/>
          <w:szCs w:val="28"/>
        </w:rPr>
        <w:t>99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пос. Смидович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4B46">
        <w:rPr>
          <w:rFonts w:ascii="Times New Roman" w:hAnsi="Times New Roman"/>
          <w:bCs/>
          <w:sz w:val="28"/>
          <w:szCs w:val="28"/>
        </w:rPr>
        <w:t>Об отчете председателя контрольно-счетной палаты муниципального образования «Смидовичский муниципальный район» Еврейской автономной области о деятельности контрольно-счетной палаты за период с октября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2A4B46">
        <w:rPr>
          <w:rFonts w:ascii="Times New Roman" w:hAnsi="Times New Roman"/>
          <w:bCs/>
          <w:sz w:val="28"/>
          <w:szCs w:val="28"/>
        </w:rPr>
        <w:t xml:space="preserve"> по сентябрь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2A4B46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731521">
        <w:rPr>
          <w:rFonts w:ascii="Times New Roman" w:hAnsi="Times New Roman"/>
          <w:bCs/>
          <w:sz w:val="28"/>
          <w:szCs w:val="28"/>
        </w:rPr>
        <w:t xml:space="preserve"> </w:t>
      </w:r>
    </w:p>
    <w:p w:rsidR="002B1F50" w:rsidRDefault="002B1F50" w:rsidP="002B1F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контрольно-счетной палате муниципального образования «Смидовичский муниципальный район», утвержденным решением Собрания депутатов от 19.07.2012 № 53, заслушав и обсудив отчёт председателя контрольно-счетной палаты </w:t>
      </w:r>
      <w:r w:rsidRPr="00731521">
        <w:rPr>
          <w:rFonts w:ascii="Times New Roman" w:hAnsi="Times New Roman"/>
          <w:bCs/>
          <w:sz w:val="28"/>
          <w:szCs w:val="28"/>
        </w:rPr>
        <w:t>муниципального образования «Смидовичский муниципальный район» Еврейской автономной области</w:t>
      </w:r>
      <w:r w:rsidRPr="00731521">
        <w:rPr>
          <w:rFonts w:ascii="Times New Roman" w:hAnsi="Times New Roman"/>
          <w:sz w:val="28"/>
          <w:szCs w:val="28"/>
        </w:rPr>
        <w:t xml:space="preserve"> Байкиной О.В. </w:t>
      </w:r>
      <w:r w:rsidRPr="00731521">
        <w:rPr>
          <w:rFonts w:ascii="Times New Roman" w:hAnsi="Times New Roman"/>
          <w:bCs/>
          <w:sz w:val="28"/>
          <w:szCs w:val="28"/>
        </w:rPr>
        <w:t xml:space="preserve">о деятельности контрольно-счетной палаты </w:t>
      </w:r>
      <w:r w:rsidRPr="002A4B46">
        <w:rPr>
          <w:rFonts w:ascii="Times New Roman" w:hAnsi="Times New Roman"/>
          <w:bCs/>
          <w:sz w:val="28"/>
          <w:szCs w:val="28"/>
        </w:rPr>
        <w:t>за период с октября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2A4B46">
        <w:rPr>
          <w:rFonts w:ascii="Times New Roman" w:hAnsi="Times New Roman"/>
          <w:bCs/>
          <w:sz w:val="28"/>
          <w:szCs w:val="28"/>
        </w:rPr>
        <w:t xml:space="preserve"> по сентябрь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2A4B46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731521">
        <w:rPr>
          <w:rFonts w:ascii="Times New Roman" w:hAnsi="Times New Roman"/>
          <w:sz w:val="28"/>
          <w:szCs w:val="28"/>
        </w:rPr>
        <w:t>, Собрание депутатов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>РЕШИЛО: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1. Отчет председателя контрольно-счетной палаты муниципального образования «Смидовичский муниципальный район» Еврейской автономной области Байкиной О.В. </w:t>
      </w:r>
      <w:r w:rsidRPr="00731521">
        <w:rPr>
          <w:rFonts w:ascii="Times New Roman" w:hAnsi="Times New Roman"/>
          <w:bCs/>
          <w:sz w:val="28"/>
          <w:szCs w:val="28"/>
        </w:rPr>
        <w:t xml:space="preserve">о деятельности контрольно-счетной палаты </w:t>
      </w:r>
      <w:r w:rsidRPr="002A4B46">
        <w:rPr>
          <w:rFonts w:ascii="Times New Roman" w:hAnsi="Times New Roman"/>
          <w:bCs/>
          <w:sz w:val="28"/>
          <w:szCs w:val="28"/>
        </w:rPr>
        <w:t>за период с октября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2A4B46">
        <w:rPr>
          <w:rFonts w:ascii="Times New Roman" w:hAnsi="Times New Roman"/>
          <w:bCs/>
          <w:sz w:val="28"/>
          <w:szCs w:val="28"/>
        </w:rPr>
        <w:t xml:space="preserve"> по сентябрь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2A4B46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731521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2. Отчёт председателя контрольно-счетной палаты муниципального образования «Смидовичский муниципальный район» Еврейской автономной области Байкиной О.В. о деятельности контрольно-счетной палаты </w:t>
      </w:r>
      <w:r w:rsidRPr="002A4B46">
        <w:rPr>
          <w:rFonts w:ascii="Times New Roman" w:hAnsi="Times New Roman"/>
          <w:sz w:val="28"/>
          <w:szCs w:val="28"/>
        </w:rPr>
        <w:t>за период с октября 201</w:t>
      </w:r>
      <w:r>
        <w:rPr>
          <w:rFonts w:ascii="Times New Roman" w:hAnsi="Times New Roman"/>
          <w:sz w:val="28"/>
          <w:szCs w:val="28"/>
        </w:rPr>
        <w:t>7</w:t>
      </w:r>
      <w:r w:rsidRPr="002A4B46">
        <w:rPr>
          <w:rFonts w:ascii="Times New Roman" w:hAnsi="Times New Roman"/>
          <w:sz w:val="28"/>
          <w:szCs w:val="28"/>
        </w:rPr>
        <w:t xml:space="preserve"> по сентябрь 20</w:t>
      </w:r>
      <w:r>
        <w:rPr>
          <w:rFonts w:ascii="Times New Roman" w:hAnsi="Times New Roman"/>
          <w:sz w:val="28"/>
          <w:szCs w:val="28"/>
        </w:rPr>
        <w:t>22</w:t>
      </w:r>
      <w:r w:rsidRPr="002A4B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31521">
        <w:rPr>
          <w:rFonts w:ascii="Times New Roman" w:hAnsi="Times New Roman"/>
          <w:sz w:val="28"/>
          <w:szCs w:val="28"/>
        </w:rPr>
        <w:t xml:space="preserve"> разместить на официальном </w:t>
      </w:r>
      <w:r w:rsidR="00CF58E6">
        <w:rPr>
          <w:rFonts w:ascii="Times New Roman" w:hAnsi="Times New Roman"/>
          <w:sz w:val="28"/>
          <w:szCs w:val="28"/>
        </w:rPr>
        <w:t>интернет-</w:t>
      </w:r>
      <w:r w:rsidRPr="00731521">
        <w:rPr>
          <w:rFonts w:ascii="Times New Roman" w:hAnsi="Times New Roman"/>
          <w:sz w:val="28"/>
          <w:szCs w:val="28"/>
        </w:rPr>
        <w:t xml:space="preserve">сайте </w:t>
      </w:r>
      <w:r w:rsidR="00CF58E6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731521">
        <w:rPr>
          <w:rFonts w:ascii="Times New Roman" w:hAnsi="Times New Roman"/>
          <w:sz w:val="28"/>
          <w:szCs w:val="28"/>
        </w:rPr>
        <w:t>Смидовичск</w:t>
      </w:r>
      <w:r w:rsidR="00CF58E6">
        <w:rPr>
          <w:rFonts w:ascii="Times New Roman" w:hAnsi="Times New Roman"/>
          <w:sz w:val="28"/>
          <w:szCs w:val="28"/>
        </w:rPr>
        <w:t>ий муниципальный</w:t>
      </w:r>
      <w:r w:rsidRPr="00731521">
        <w:rPr>
          <w:rFonts w:ascii="Times New Roman" w:hAnsi="Times New Roman"/>
          <w:sz w:val="28"/>
          <w:szCs w:val="28"/>
        </w:rPr>
        <w:t xml:space="preserve"> район</w:t>
      </w:r>
      <w:r w:rsidR="00CF58E6">
        <w:rPr>
          <w:rFonts w:ascii="Times New Roman" w:hAnsi="Times New Roman"/>
          <w:sz w:val="28"/>
          <w:szCs w:val="28"/>
        </w:rPr>
        <w:t>»</w:t>
      </w:r>
      <w:r w:rsidRPr="00731521">
        <w:rPr>
          <w:rFonts w:ascii="Times New Roman" w:hAnsi="Times New Roman"/>
          <w:sz w:val="28"/>
          <w:szCs w:val="28"/>
        </w:rPr>
        <w:t>.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2B1F50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>Р.Ф. Рекрут</w:t>
      </w:r>
    </w:p>
    <w:p w:rsidR="002B1F50" w:rsidRDefault="002B1F50" w:rsidP="002B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E6" w:rsidRDefault="00CF58E6" w:rsidP="00CF58E6">
      <w:pPr>
        <w:spacing w:after="0" w:line="240" w:lineRule="auto"/>
      </w:pPr>
      <w:r>
        <w:separator/>
      </w:r>
    </w:p>
  </w:endnote>
  <w:endnote w:type="continuationSeparator" w:id="0">
    <w:p w:rsidR="00CF58E6" w:rsidRDefault="00CF58E6" w:rsidP="00C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E6" w:rsidRDefault="00CF58E6" w:rsidP="00CF58E6">
      <w:pPr>
        <w:spacing w:after="0" w:line="240" w:lineRule="auto"/>
      </w:pPr>
      <w:r>
        <w:separator/>
      </w:r>
    </w:p>
  </w:footnote>
  <w:footnote w:type="continuationSeparator" w:id="0">
    <w:p w:rsidR="00CF58E6" w:rsidRDefault="00CF58E6" w:rsidP="00CF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F"/>
    <w:rsid w:val="002B1F50"/>
    <w:rsid w:val="0031566F"/>
    <w:rsid w:val="008D4CDE"/>
    <w:rsid w:val="00CF58E6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dcterms:created xsi:type="dcterms:W3CDTF">2022-09-06T02:25:00Z</dcterms:created>
  <dcterms:modified xsi:type="dcterms:W3CDTF">2022-09-16T02:30:00Z</dcterms:modified>
</cp:coreProperties>
</file>