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8E" w:rsidRPr="0029195D" w:rsidRDefault="0019028E" w:rsidP="0019028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19028E" w:rsidRPr="0029195D" w:rsidRDefault="0019028E" w:rsidP="0019028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19028E" w:rsidRPr="0029195D" w:rsidRDefault="0019028E" w:rsidP="0019028E">
      <w:pPr>
        <w:jc w:val="center"/>
        <w:rPr>
          <w:sz w:val="28"/>
          <w:szCs w:val="28"/>
        </w:rPr>
      </w:pPr>
    </w:p>
    <w:p w:rsidR="0019028E" w:rsidRPr="0029195D" w:rsidRDefault="0019028E" w:rsidP="0019028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19028E" w:rsidRPr="0029195D" w:rsidRDefault="0019028E" w:rsidP="0019028E">
      <w:pPr>
        <w:jc w:val="center"/>
        <w:rPr>
          <w:sz w:val="28"/>
          <w:szCs w:val="28"/>
        </w:rPr>
      </w:pPr>
    </w:p>
    <w:p w:rsidR="0019028E" w:rsidRPr="0029195D" w:rsidRDefault="0019028E" w:rsidP="0019028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19028E" w:rsidRPr="0029195D" w:rsidRDefault="0019028E" w:rsidP="0019028E">
      <w:pPr>
        <w:jc w:val="center"/>
        <w:rPr>
          <w:sz w:val="28"/>
          <w:szCs w:val="28"/>
        </w:rPr>
      </w:pPr>
    </w:p>
    <w:p w:rsidR="0019028E" w:rsidRPr="0019028E" w:rsidRDefault="0019028E" w:rsidP="0019028E">
      <w:pPr>
        <w:jc w:val="both"/>
        <w:rPr>
          <w:sz w:val="28"/>
        </w:rPr>
      </w:pPr>
      <w:r w:rsidRPr="0019028E">
        <w:rPr>
          <w:sz w:val="28"/>
        </w:rPr>
        <w:t xml:space="preserve">16.02.2022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9028E">
        <w:rPr>
          <w:sz w:val="28"/>
        </w:rPr>
        <w:t xml:space="preserve">№ 14 </w:t>
      </w:r>
    </w:p>
    <w:p w:rsidR="0019028E" w:rsidRDefault="0019028E" w:rsidP="0019028E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19028E" w:rsidRDefault="0019028E" w:rsidP="0019028E">
      <w:pPr>
        <w:jc w:val="center"/>
        <w:rPr>
          <w:sz w:val="28"/>
          <w:szCs w:val="28"/>
        </w:rPr>
      </w:pPr>
    </w:p>
    <w:p w:rsidR="0019028E" w:rsidRDefault="0019028E" w:rsidP="0019028E">
      <w:pPr>
        <w:jc w:val="both"/>
        <w:rPr>
          <w:sz w:val="28"/>
        </w:rPr>
      </w:pPr>
      <w:r>
        <w:rPr>
          <w:sz w:val="28"/>
        </w:rPr>
        <w:t>О внесении изменений в решение Собрания депутатов от 15.10.2020 № 93 «</w:t>
      </w:r>
      <w:r w:rsidRPr="00940E4F">
        <w:rPr>
          <w:sz w:val="28"/>
        </w:rPr>
        <w:t>Об утверждении размеров должностных окладов 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</w:p>
    <w:p w:rsidR="0019028E" w:rsidRDefault="0019028E" w:rsidP="0019028E">
      <w:pPr>
        <w:jc w:val="both"/>
        <w:rPr>
          <w:sz w:val="28"/>
        </w:rPr>
      </w:pPr>
    </w:p>
    <w:p w:rsidR="0019028E" w:rsidRPr="008761F6" w:rsidRDefault="0019028E" w:rsidP="00190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  <w:t xml:space="preserve">В </w:t>
      </w:r>
      <w:r w:rsidRPr="00596F15">
        <w:rPr>
          <w:sz w:val="28"/>
          <w:szCs w:val="28"/>
        </w:rPr>
        <w:t>соответствии с Федеральным законом от 07.02.2011 № 6-ФЗ             «Об общих принципах организации и деятельности контрольно-счетных органов субъектов Российской Федерации и муниципальных образований», законом ЕАО от 28.09.2011 № 1024-ОЗ «О некоторых вопросах организации и деятельности контрольно-счетных органов муниципальных образований Еврейской автономной области»</w:t>
      </w:r>
      <w:r>
        <w:rPr>
          <w:sz w:val="28"/>
          <w:szCs w:val="28"/>
        </w:rPr>
        <w:t xml:space="preserve"> </w:t>
      </w:r>
      <w:r w:rsidRPr="008761F6">
        <w:rPr>
          <w:sz w:val="28"/>
          <w:szCs w:val="28"/>
        </w:rPr>
        <w:t xml:space="preserve">Собрание депутатов   </w:t>
      </w:r>
    </w:p>
    <w:p w:rsidR="0019028E" w:rsidRPr="008761F6" w:rsidRDefault="0019028E" w:rsidP="0019028E">
      <w:pPr>
        <w:pStyle w:val="a6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19028E" w:rsidRDefault="0019028E" w:rsidP="0019028E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Pr="00CA41BE">
        <w:rPr>
          <w:sz w:val="28"/>
        </w:rPr>
        <w:t xml:space="preserve"> </w:t>
      </w:r>
      <w:r>
        <w:rPr>
          <w:sz w:val="28"/>
        </w:rPr>
        <w:t>Внести в решение Собрания депутатов от 15.10.2020 № 93 «</w:t>
      </w:r>
      <w:r w:rsidRPr="00940E4F">
        <w:rPr>
          <w:sz w:val="28"/>
        </w:rPr>
        <w:t>Об утверждении размеров должностных окладов и ежемесячных выплат за классный чин 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  <w:r>
        <w:rPr>
          <w:sz w:val="28"/>
        </w:rPr>
        <w:t xml:space="preserve">» (далее – решение Собрания депутатов)  следующие изменения: </w:t>
      </w:r>
    </w:p>
    <w:p w:rsidR="0019028E" w:rsidRDefault="0019028E" w:rsidP="0019028E">
      <w:pPr>
        <w:ind w:firstLine="708"/>
        <w:jc w:val="both"/>
        <w:rPr>
          <w:sz w:val="28"/>
        </w:rPr>
      </w:pPr>
      <w:r>
        <w:rPr>
          <w:sz w:val="28"/>
        </w:rPr>
        <w:t>1.1. в приложении  № 1 «</w:t>
      </w:r>
      <w:r w:rsidRPr="00DB43A7">
        <w:rPr>
          <w:sz w:val="28"/>
        </w:rPr>
        <w:t>Р</w:t>
      </w:r>
      <w:r>
        <w:rPr>
          <w:sz w:val="28"/>
        </w:rPr>
        <w:t xml:space="preserve">азмеры </w:t>
      </w:r>
      <w:r w:rsidRPr="00DB43A7">
        <w:rPr>
          <w:sz w:val="28"/>
        </w:rPr>
        <w:t>должностных кладов муниципальных служащих органов местного самоуправления муниципального образования «Смидовичский  муниципальный район»  Еврейской автономной области</w:t>
      </w:r>
      <w:r>
        <w:rPr>
          <w:sz w:val="28"/>
        </w:rPr>
        <w:t xml:space="preserve">», утвержденным решением Собрания депутатов:  </w:t>
      </w:r>
    </w:p>
    <w:p w:rsidR="0019028E" w:rsidRDefault="0019028E" w:rsidP="0019028E">
      <w:pPr>
        <w:ind w:firstLine="708"/>
        <w:jc w:val="both"/>
        <w:rPr>
          <w:sz w:val="28"/>
          <w:szCs w:val="28"/>
        </w:rPr>
      </w:pPr>
      <w:r w:rsidRPr="001D789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1D7896">
        <w:rPr>
          <w:sz w:val="28"/>
          <w:szCs w:val="28"/>
        </w:rPr>
        <w:t>строк</w:t>
      </w:r>
      <w:r>
        <w:rPr>
          <w:sz w:val="28"/>
          <w:szCs w:val="28"/>
        </w:rPr>
        <w:t xml:space="preserve">е </w:t>
      </w:r>
      <w:r w:rsidRPr="001D7896">
        <w:rPr>
          <w:sz w:val="28"/>
          <w:szCs w:val="28"/>
        </w:rPr>
        <w:t xml:space="preserve">«Управляющий делами администрации муниципального района, руководитель аппарата Собрания депутатов муниципального   района,   председатель контрольно-счетного органа муниципального района </w:t>
      </w:r>
      <w:r>
        <w:rPr>
          <w:sz w:val="28"/>
          <w:szCs w:val="28"/>
        </w:rPr>
        <w:t xml:space="preserve">/ </w:t>
      </w:r>
      <w:r w:rsidRPr="001D7896">
        <w:rPr>
          <w:sz w:val="28"/>
          <w:szCs w:val="28"/>
        </w:rPr>
        <w:t xml:space="preserve">  8542»</w:t>
      </w:r>
      <w:r>
        <w:rPr>
          <w:sz w:val="28"/>
          <w:szCs w:val="28"/>
        </w:rPr>
        <w:t xml:space="preserve"> исключить слова «</w:t>
      </w:r>
      <w:r w:rsidRPr="001D7896">
        <w:rPr>
          <w:sz w:val="28"/>
          <w:szCs w:val="28"/>
        </w:rPr>
        <w:t>, председатель контрольно-счетного органа муниципального района</w:t>
      </w:r>
      <w:r>
        <w:rPr>
          <w:sz w:val="28"/>
          <w:szCs w:val="28"/>
        </w:rPr>
        <w:t>»;</w:t>
      </w:r>
    </w:p>
    <w:p w:rsidR="0019028E" w:rsidRDefault="0019028E" w:rsidP="0019028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исключить строку «</w:t>
      </w:r>
      <w:r w:rsidRPr="001D7896">
        <w:rPr>
          <w:sz w:val="28"/>
        </w:rPr>
        <w:t>Заместитель председателя  контрольно-счетного  органа</w:t>
      </w:r>
      <w:r>
        <w:rPr>
          <w:sz w:val="28"/>
        </w:rPr>
        <w:t xml:space="preserve"> </w:t>
      </w:r>
      <w:r w:rsidRPr="001D7896">
        <w:rPr>
          <w:sz w:val="28"/>
        </w:rPr>
        <w:t xml:space="preserve">муниципального района  </w:t>
      </w:r>
      <w:r>
        <w:rPr>
          <w:sz w:val="28"/>
        </w:rPr>
        <w:t xml:space="preserve">/ 7688»; </w:t>
      </w:r>
    </w:p>
    <w:p w:rsidR="0019028E" w:rsidRDefault="0019028E" w:rsidP="0019028E">
      <w:pPr>
        <w:ind w:firstLine="708"/>
        <w:jc w:val="both"/>
        <w:rPr>
          <w:sz w:val="28"/>
        </w:rPr>
      </w:pPr>
      <w:r>
        <w:rPr>
          <w:sz w:val="28"/>
        </w:rPr>
        <w:t>- в строке «</w:t>
      </w:r>
      <w:r w:rsidRPr="001D7896">
        <w:rPr>
          <w:sz w:val="28"/>
        </w:rPr>
        <w:t xml:space="preserve">Начальник отдела в составе управления, комитета, аудитор   контрольно-счетного  органа муниципального района </w:t>
      </w:r>
      <w:r>
        <w:rPr>
          <w:sz w:val="28"/>
        </w:rPr>
        <w:t xml:space="preserve">/ </w:t>
      </w:r>
      <w:r w:rsidRPr="001D7896">
        <w:rPr>
          <w:sz w:val="28"/>
        </w:rPr>
        <w:t>5171</w:t>
      </w:r>
      <w:r>
        <w:rPr>
          <w:sz w:val="28"/>
        </w:rPr>
        <w:t xml:space="preserve">» исключить слова  «, </w:t>
      </w:r>
      <w:r w:rsidRPr="001D7896">
        <w:rPr>
          <w:sz w:val="28"/>
        </w:rPr>
        <w:t>аудитор контрольно-счетного  органа муниципального района</w:t>
      </w:r>
      <w:r>
        <w:rPr>
          <w:sz w:val="28"/>
        </w:rPr>
        <w:t>».</w:t>
      </w:r>
    </w:p>
    <w:p w:rsidR="0019028E" w:rsidRDefault="0019028E" w:rsidP="0019028E">
      <w:pPr>
        <w:ind w:firstLine="708"/>
        <w:jc w:val="both"/>
        <w:rPr>
          <w:sz w:val="28"/>
        </w:rPr>
      </w:pPr>
    </w:p>
    <w:p w:rsidR="0019028E" w:rsidRDefault="0019028E" w:rsidP="0019028E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Опубликовать настоящее решение в газете «Районный вестник» и на официальном сайте органов местного самоуправления Смидовичского муниципального района. </w:t>
      </w:r>
    </w:p>
    <w:p w:rsidR="0019028E" w:rsidRDefault="0019028E" w:rsidP="0019028E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ab/>
      </w:r>
      <w:r>
        <w:rPr>
          <w:sz w:val="28"/>
        </w:rPr>
        <w:t>3</w:t>
      </w:r>
      <w:r w:rsidRPr="004D52C9">
        <w:rPr>
          <w:sz w:val="28"/>
        </w:rPr>
        <w:t>.</w:t>
      </w:r>
      <w:r>
        <w:rPr>
          <w:sz w:val="28"/>
        </w:rPr>
        <w:t xml:space="preserve"> </w:t>
      </w:r>
      <w:r w:rsidRPr="004D52C9">
        <w:rPr>
          <w:sz w:val="28"/>
        </w:rPr>
        <w:t>Настоящее решение вступает в силу после дня его официального опубликования</w:t>
      </w:r>
      <w:r>
        <w:rPr>
          <w:sz w:val="28"/>
        </w:rPr>
        <w:t xml:space="preserve"> и распространяется на правоотношения, возникшие с                     30 сентября 2021 года. </w:t>
      </w:r>
      <w:r w:rsidRPr="004D52C9">
        <w:rPr>
          <w:sz w:val="28"/>
        </w:rPr>
        <w:t xml:space="preserve">  </w:t>
      </w:r>
    </w:p>
    <w:p w:rsidR="0019028E" w:rsidRDefault="0019028E" w:rsidP="0019028E">
      <w:pPr>
        <w:autoSpaceDE w:val="0"/>
        <w:autoSpaceDN w:val="0"/>
        <w:adjustRightInd w:val="0"/>
        <w:jc w:val="both"/>
        <w:rPr>
          <w:sz w:val="28"/>
        </w:rPr>
      </w:pPr>
      <w:r w:rsidRPr="004D52C9">
        <w:rPr>
          <w:sz w:val="28"/>
        </w:rPr>
        <w:t xml:space="preserve">  </w:t>
      </w:r>
    </w:p>
    <w:p w:rsidR="0019028E" w:rsidRDefault="0019028E" w:rsidP="0019028E">
      <w:pPr>
        <w:jc w:val="both"/>
        <w:rPr>
          <w:sz w:val="28"/>
        </w:rPr>
      </w:pPr>
    </w:p>
    <w:p w:rsidR="0019028E" w:rsidRDefault="0019028E" w:rsidP="0019028E">
      <w:pPr>
        <w:jc w:val="both"/>
        <w:rPr>
          <w:sz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01"/>
        <w:gridCol w:w="1681"/>
        <w:gridCol w:w="2189"/>
      </w:tblGrid>
      <w:tr w:rsidR="0019028E" w:rsidRPr="008666E9" w:rsidTr="004224E7">
        <w:tc>
          <w:tcPr>
            <w:tcW w:w="5890" w:type="dxa"/>
          </w:tcPr>
          <w:p w:rsidR="0019028E" w:rsidRDefault="0019028E" w:rsidP="004224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19028E" w:rsidRDefault="0019028E" w:rsidP="004224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9028E" w:rsidRPr="008666E9" w:rsidRDefault="0019028E" w:rsidP="0019028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60" w:type="dxa"/>
          </w:tcPr>
          <w:p w:rsidR="0019028E" w:rsidRPr="008666E9" w:rsidRDefault="0019028E" w:rsidP="004224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19028E" w:rsidRDefault="0019028E" w:rsidP="004224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9028E" w:rsidRDefault="0019028E" w:rsidP="004224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9028E" w:rsidRPr="008666E9" w:rsidRDefault="0019028E" w:rsidP="004224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19028E" w:rsidRPr="008666E9" w:rsidRDefault="0019028E" w:rsidP="004224E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19028E" w:rsidRDefault="0019028E" w:rsidP="0019028E">
      <w:pPr>
        <w:tabs>
          <w:tab w:val="left" w:pos="454"/>
        </w:tabs>
        <w:jc w:val="center"/>
        <w:rPr>
          <w:sz w:val="28"/>
          <w:szCs w:val="28"/>
        </w:rPr>
      </w:pPr>
    </w:p>
    <w:p w:rsidR="0019028E" w:rsidRDefault="0019028E" w:rsidP="0019028E">
      <w:pPr>
        <w:tabs>
          <w:tab w:val="left" w:pos="454"/>
        </w:tabs>
        <w:jc w:val="center"/>
        <w:rPr>
          <w:sz w:val="28"/>
          <w:szCs w:val="28"/>
        </w:rPr>
      </w:pPr>
    </w:p>
    <w:p w:rsidR="0019028E" w:rsidRDefault="0019028E" w:rsidP="0019028E">
      <w:pPr>
        <w:tabs>
          <w:tab w:val="left" w:pos="454"/>
        </w:tabs>
        <w:jc w:val="center"/>
        <w:rPr>
          <w:sz w:val="28"/>
          <w:szCs w:val="28"/>
        </w:rPr>
      </w:pPr>
    </w:p>
    <w:p w:rsidR="0019028E" w:rsidRDefault="0019028E" w:rsidP="0019028E">
      <w:pPr>
        <w:tabs>
          <w:tab w:val="left" w:pos="454"/>
        </w:tabs>
        <w:jc w:val="center"/>
        <w:rPr>
          <w:sz w:val="28"/>
          <w:szCs w:val="28"/>
        </w:rPr>
      </w:pPr>
    </w:p>
    <w:p w:rsidR="00605F8E" w:rsidRDefault="00605F8E"/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E"/>
    <w:rsid w:val="0019028E"/>
    <w:rsid w:val="00605F8E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19028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9028E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19028E"/>
    <w:rPr>
      <w:rFonts w:ascii="Bookman Old Style" w:hAnsi="Bookman Old Style"/>
      <w:color w:val="000000"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19028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9028E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7">
    <w:name w:val="Основной текст с отступом Знак"/>
    <w:basedOn w:val="a0"/>
    <w:link w:val="a6"/>
    <w:rsid w:val="0019028E"/>
    <w:rPr>
      <w:rFonts w:ascii="Bookman Old Style" w:hAnsi="Bookman Old Style"/>
      <w:color w:val="000000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2022-03-01T02:21:00Z</dcterms:created>
  <dcterms:modified xsi:type="dcterms:W3CDTF">2022-03-01T02:23:00Z</dcterms:modified>
</cp:coreProperties>
</file>