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9B" w:rsidRPr="002F0E20" w:rsidRDefault="0061549B" w:rsidP="00FC791B">
      <w:pPr>
        <w:pStyle w:val="a5"/>
        <w:rPr>
          <w:szCs w:val="28"/>
        </w:rPr>
      </w:pPr>
      <w:r w:rsidRPr="002F0E20">
        <w:rPr>
          <w:szCs w:val="28"/>
        </w:rPr>
        <w:t>Муниципальное образование «</w:t>
      </w:r>
      <w:r w:rsidR="00920CB4">
        <w:rPr>
          <w:szCs w:val="28"/>
        </w:rPr>
        <w:t>Смидовичский</w:t>
      </w:r>
      <w:r w:rsidRPr="002F0E20">
        <w:rPr>
          <w:szCs w:val="28"/>
        </w:rPr>
        <w:t xml:space="preserve"> муниципальный район»</w:t>
      </w:r>
    </w:p>
    <w:p w:rsidR="0061549B" w:rsidRPr="002F0E20" w:rsidRDefault="0061549B" w:rsidP="0061549B">
      <w:pPr>
        <w:jc w:val="center"/>
        <w:rPr>
          <w:sz w:val="28"/>
          <w:szCs w:val="28"/>
        </w:rPr>
      </w:pPr>
      <w:r w:rsidRPr="002F0E20">
        <w:rPr>
          <w:sz w:val="28"/>
          <w:szCs w:val="28"/>
        </w:rPr>
        <w:t>Еврейской автономной области</w:t>
      </w:r>
    </w:p>
    <w:p w:rsidR="0061549B" w:rsidRPr="002F0E20" w:rsidRDefault="0061549B" w:rsidP="0061549B">
      <w:pPr>
        <w:jc w:val="center"/>
        <w:rPr>
          <w:sz w:val="28"/>
          <w:szCs w:val="28"/>
        </w:rPr>
      </w:pPr>
    </w:p>
    <w:p w:rsidR="0061549B" w:rsidRPr="002F0E20" w:rsidRDefault="0061549B" w:rsidP="0061549B">
      <w:pPr>
        <w:jc w:val="center"/>
        <w:rPr>
          <w:sz w:val="28"/>
          <w:szCs w:val="28"/>
        </w:rPr>
      </w:pPr>
      <w:r w:rsidRPr="002F0E20">
        <w:rPr>
          <w:sz w:val="28"/>
          <w:szCs w:val="28"/>
        </w:rPr>
        <w:t>СОБРАНИЕ ДЕПУТАТОВ</w:t>
      </w:r>
      <w:r w:rsidR="00FC791B">
        <w:rPr>
          <w:sz w:val="28"/>
          <w:szCs w:val="28"/>
        </w:rPr>
        <w:t xml:space="preserve"> </w:t>
      </w:r>
    </w:p>
    <w:p w:rsidR="0061549B" w:rsidRPr="002F0E20" w:rsidRDefault="0061549B" w:rsidP="0061549B">
      <w:pPr>
        <w:jc w:val="center"/>
        <w:rPr>
          <w:sz w:val="28"/>
          <w:szCs w:val="28"/>
        </w:rPr>
      </w:pPr>
    </w:p>
    <w:p w:rsidR="0061549B" w:rsidRPr="002F0E20" w:rsidRDefault="0061549B" w:rsidP="0061549B">
      <w:pPr>
        <w:jc w:val="center"/>
        <w:rPr>
          <w:sz w:val="28"/>
          <w:szCs w:val="28"/>
        </w:rPr>
      </w:pPr>
      <w:r w:rsidRPr="002F0E20">
        <w:rPr>
          <w:sz w:val="28"/>
          <w:szCs w:val="28"/>
        </w:rPr>
        <w:t>РЕШЕНИЕ</w:t>
      </w:r>
    </w:p>
    <w:p w:rsidR="0061549B" w:rsidRPr="002F0E20" w:rsidRDefault="00477864" w:rsidP="00E96D96">
      <w:pPr>
        <w:jc w:val="both"/>
        <w:rPr>
          <w:sz w:val="28"/>
          <w:szCs w:val="28"/>
        </w:rPr>
      </w:pPr>
      <w:r>
        <w:rPr>
          <w:sz w:val="28"/>
          <w:szCs w:val="28"/>
        </w:rPr>
        <w:t>05.10.2021</w:t>
      </w:r>
      <w:r w:rsidR="00E96D96">
        <w:rPr>
          <w:sz w:val="28"/>
          <w:szCs w:val="28"/>
        </w:rPr>
        <w:tab/>
      </w:r>
      <w:r w:rsidR="00E96D96">
        <w:rPr>
          <w:sz w:val="28"/>
          <w:szCs w:val="28"/>
        </w:rPr>
        <w:tab/>
      </w:r>
      <w:r w:rsidR="00E96D96">
        <w:rPr>
          <w:sz w:val="28"/>
          <w:szCs w:val="28"/>
        </w:rPr>
        <w:tab/>
      </w:r>
      <w:r w:rsidR="00E96D96">
        <w:rPr>
          <w:sz w:val="28"/>
          <w:szCs w:val="28"/>
        </w:rPr>
        <w:tab/>
      </w:r>
      <w:r w:rsidR="00E96D96">
        <w:rPr>
          <w:sz w:val="28"/>
          <w:szCs w:val="28"/>
        </w:rPr>
        <w:tab/>
      </w:r>
      <w:r w:rsidR="00E96D96">
        <w:rPr>
          <w:sz w:val="28"/>
          <w:szCs w:val="28"/>
        </w:rPr>
        <w:tab/>
      </w:r>
      <w:r w:rsidR="00E96D96">
        <w:rPr>
          <w:sz w:val="28"/>
          <w:szCs w:val="28"/>
        </w:rPr>
        <w:tab/>
      </w:r>
      <w:r w:rsidR="00E96D96">
        <w:rPr>
          <w:sz w:val="28"/>
          <w:szCs w:val="28"/>
        </w:rPr>
        <w:tab/>
      </w:r>
      <w:r w:rsidR="00E96D96">
        <w:rPr>
          <w:sz w:val="28"/>
          <w:szCs w:val="28"/>
        </w:rPr>
        <w:tab/>
      </w:r>
      <w:r w:rsidR="001E223A">
        <w:rPr>
          <w:sz w:val="28"/>
          <w:szCs w:val="28"/>
        </w:rPr>
        <w:tab/>
      </w:r>
      <w:r w:rsidR="00E96D96">
        <w:rPr>
          <w:sz w:val="28"/>
          <w:szCs w:val="28"/>
        </w:rPr>
        <w:t xml:space="preserve">   </w:t>
      </w:r>
      <w:r>
        <w:rPr>
          <w:sz w:val="28"/>
          <w:szCs w:val="28"/>
        </w:rPr>
        <w:t xml:space="preserve">       </w:t>
      </w:r>
      <w:r w:rsidR="0061549B">
        <w:rPr>
          <w:sz w:val="28"/>
          <w:szCs w:val="28"/>
        </w:rPr>
        <w:t>№</w:t>
      </w:r>
      <w:r w:rsidR="00E96D96">
        <w:rPr>
          <w:sz w:val="28"/>
          <w:szCs w:val="28"/>
        </w:rPr>
        <w:t xml:space="preserve"> </w:t>
      </w:r>
      <w:r>
        <w:rPr>
          <w:sz w:val="28"/>
          <w:szCs w:val="28"/>
        </w:rPr>
        <w:t>89</w:t>
      </w:r>
    </w:p>
    <w:p w:rsidR="0061549B" w:rsidRPr="002F0E20" w:rsidRDefault="00920CB4" w:rsidP="0061549B">
      <w:pPr>
        <w:pStyle w:val="Heading"/>
        <w:jc w:val="center"/>
        <w:rPr>
          <w:rFonts w:ascii="Times New Roman" w:hAnsi="Times New Roman" w:cs="Times New Roman"/>
          <w:b w:val="0"/>
          <w:sz w:val="28"/>
          <w:szCs w:val="28"/>
        </w:rPr>
      </w:pPr>
      <w:r>
        <w:rPr>
          <w:rFonts w:ascii="Times New Roman" w:hAnsi="Times New Roman" w:cs="Times New Roman"/>
          <w:b w:val="0"/>
          <w:sz w:val="28"/>
          <w:szCs w:val="28"/>
        </w:rPr>
        <w:t>п</w:t>
      </w:r>
      <w:r w:rsidR="0061549B" w:rsidRPr="002F0E20">
        <w:rPr>
          <w:rFonts w:ascii="Times New Roman" w:hAnsi="Times New Roman" w:cs="Times New Roman"/>
          <w:b w:val="0"/>
          <w:sz w:val="28"/>
          <w:szCs w:val="28"/>
        </w:rPr>
        <w:t xml:space="preserve">. </w:t>
      </w:r>
      <w:r>
        <w:rPr>
          <w:rFonts w:ascii="Times New Roman" w:hAnsi="Times New Roman" w:cs="Times New Roman"/>
          <w:b w:val="0"/>
          <w:sz w:val="28"/>
          <w:szCs w:val="28"/>
        </w:rPr>
        <w:t>Смидович</w:t>
      </w:r>
    </w:p>
    <w:p w:rsidR="0061549B" w:rsidRDefault="0061549B" w:rsidP="0061549B">
      <w:pPr>
        <w:pStyle w:val="a7"/>
        <w:spacing w:before="0" w:beforeAutospacing="0" w:after="0" w:afterAutospacing="0"/>
        <w:rPr>
          <w:rStyle w:val="a8"/>
          <w:b w:val="0"/>
          <w:sz w:val="28"/>
          <w:szCs w:val="28"/>
        </w:rPr>
      </w:pPr>
    </w:p>
    <w:p w:rsidR="0061549B" w:rsidRPr="002F0E20" w:rsidRDefault="0061549B" w:rsidP="0061549B">
      <w:pPr>
        <w:pStyle w:val="a7"/>
        <w:spacing w:before="0" w:beforeAutospacing="0" w:after="0" w:afterAutospacing="0"/>
        <w:rPr>
          <w:rStyle w:val="a8"/>
          <w:b w:val="0"/>
          <w:sz w:val="28"/>
          <w:szCs w:val="28"/>
        </w:rPr>
      </w:pPr>
    </w:p>
    <w:p w:rsidR="0061549B" w:rsidRPr="0061549B" w:rsidRDefault="0061549B" w:rsidP="0061549B">
      <w:pPr>
        <w:pStyle w:val="a3"/>
        <w:jc w:val="both"/>
        <w:rPr>
          <w:rFonts w:ascii="Times New Roman" w:hAnsi="Times New Roman" w:cs="Times New Roman"/>
          <w:sz w:val="28"/>
          <w:szCs w:val="28"/>
        </w:rPr>
      </w:pPr>
      <w:r w:rsidRPr="0070711F">
        <w:rPr>
          <w:rFonts w:ascii="Times New Roman" w:hAnsi="Times New Roman" w:cs="Times New Roman"/>
          <w:sz w:val="28"/>
          <w:szCs w:val="28"/>
        </w:rPr>
        <w:t>О</w:t>
      </w:r>
      <w:r w:rsidR="007A2258" w:rsidRPr="0070711F">
        <w:rPr>
          <w:rFonts w:ascii="Times New Roman" w:hAnsi="Times New Roman" w:cs="Times New Roman"/>
          <w:sz w:val="28"/>
          <w:szCs w:val="28"/>
        </w:rPr>
        <w:t xml:space="preserve"> </w:t>
      </w:r>
      <w:r w:rsidRPr="0070711F">
        <w:rPr>
          <w:rFonts w:ascii="Times New Roman" w:hAnsi="Times New Roman" w:cs="Times New Roman"/>
          <w:sz w:val="28"/>
          <w:szCs w:val="28"/>
        </w:rPr>
        <w:t>проведении</w:t>
      </w:r>
      <w:r>
        <w:rPr>
          <w:rFonts w:ascii="Times New Roman" w:hAnsi="Times New Roman" w:cs="Times New Roman"/>
          <w:sz w:val="28"/>
          <w:szCs w:val="28"/>
        </w:rPr>
        <w:t xml:space="preserve"> конкурса </w:t>
      </w:r>
      <w:r w:rsidRPr="0061549B">
        <w:rPr>
          <w:rFonts w:ascii="Times New Roman" w:hAnsi="Times New Roman" w:cs="Times New Roman"/>
          <w:bCs/>
          <w:sz w:val="28"/>
          <w:szCs w:val="28"/>
        </w:rPr>
        <w:t xml:space="preserve">по отбору кандидатур на должность главы </w:t>
      </w:r>
      <w:r w:rsidR="00920CB4">
        <w:rPr>
          <w:rFonts w:ascii="Times New Roman" w:hAnsi="Times New Roman" w:cs="Times New Roman"/>
          <w:sz w:val="28"/>
          <w:szCs w:val="28"/>
        </w:rPr>
        <w:t>Смидовичского</w:t>
      </w:r>
      <w:r w:rsidRPr="0061549B">
        <w:rPr>
          <w:rFonts w:ascii="Times New Roman" w:hAnsi="Times New Roman" w:cs="Times New Roman"/>
          <w:sz w:val="28"/>
          <w:szCs w:val="28"/>
        </w:rPr>
        <w:t xml:space="preserve"> муниципального райо</w:t>
      </w:r>
      <w:r w:rsidR="00E96D96">
        <w:rPr>
          <w:rFonts w:ascii="Times New Roman" w:hAnsi="Times New Roman" w:cs="Times New Roman"/>
          <w:sz w:val="28"/>
          <w:szCs w:val="28"/>
        </w:rPr>
        <w:t>на Еврейской автономной области</w:t>
      </w:r>
    </w:p>
    <w:p w:rsidR="0061549B" w:rsidRPr="0061549B" w:rsidRDefault="0061549B" w:rsidP="001E223A">
      <w:pPr>
        <w:pStyle w:val="a3"/>
        <w:jc w:val="both"/>
        <w:rPr>
          <w:rFonts w:ascii="Times New Roman" w:hAnsi="Times New Roman" w:cs="Times New Roman"/>
          <w:sz w:val="28"/>
          <w:szCs w:val="28"/>
        </w:rPr>
      </w:pPr>
    </w:p>
    <w:p w:rsidR="0061549B" w:rsidRPr="0061549B" w:rsidRDefault="0061549B" w:rsidP="001E223A">
      <w:pPr>
        <w:pStyle w:val="a3"/>
        <w:jc w:val="both"/>
        <w:rPr>
          <w:rFonts w:ascii="Times New Roman" w:hAnsi="Times New Roman" w:cs="Times New Roman"/>
          <w:sz w:val="28"/>
          <w:szCs w:val="28"/>
        </w:rPr>
      </w:pPr>
    </w:p>
    <w:p w:rsidR="0061549B" w:rsidRPr="00E02664" w:rsidRDefault="0061549B" w:rsidP="00E02664">
      <w:pPr>
        <w:pStyle w:val="a3"/>
        <w:spacing w:line="276" w:lineRule="auto"/>
        <w:ind w:firstLine="709"/>
        <w:jc w:val="both"/>
        <w:rPr>
          <w:rFonts w:ascii="Times New Roman" w:hAnsi="Times New Roman" w:cs="Times New Roman"/>
          <w:sz w:val="28"/>
          <w:szCs w:val="28"/>
        </w:rPr>
      </w:pPr>
      <w:proofErr w:type="gramStart"/>
      <w:r w:rsidRPr="00E02664">
        <w:rPr>
          <w:rFonts w:ascii="Times New Roman" w:hAnsi="Times New Roman" w:cs="Times New Roman"/>
          <w:sz w:val="28"/>
          <w:szCs w:val="28"/>
        </w:rPr>
        <w:t>В соответствии с Федеральным законом от 06.10.2003 № 131-ФЗ</w:t>
      </w:r>
      <w:r w:rsidR="00477864">
        <w:rPr>
          <w:rFonts w:ascii="Times New Roman" w:hAnsi="Times New Roman" w:cs="Times New Roman"/>
          <w:sz w:val="28"/>
          <w:szCs w:val="28"/>
        </w:rPr>
        <w:t xml:space="preserve"> </w:t>
      </w:r>
      <w:r w:rsidRPr="00E02664">
        <w:rPr>
          <w:rFonts w:ascii="Times New Roman" w:hAnsi="Times New Roman" w:cs="Times New Roman"/>
          <w:sz w:val="28"/>
          <w:szCs w:val="28"/>
        </w:rPr>
        <w:t>«Об общих принципах организации местного самоуправления в Российской Федерации», законом Еврейской автономной области от 17.11.2014 № 607-ОЗ «Об отдельных вопросах осуществления местного самоуправления в Еврейской автономной области», Уставом муниципального образования «</w:t>
      </w:r>
      <w:r w:rsidR="00920CB4" w:rsidRPr="00E02664">
        <w:rPr>
          <w:rFonts w:ascii="Times New Roman" w:hAnsi="Times New Roman" w:cs="Times New Roman"/>
          <w:sz w:val="28"/>
          <w:szCs w:val="28"/>
        </w:rPr>
        <w:t>Смидовичский</w:t>
      </w:r>
      <w:r w:rsidRPr="00E02664">
        <w:rPr>
          <w:rFonts w:ascii="Times New Roman" w:hAnsi="Times New Roman" w:cs="Times New Roman"/>
          <w:sz w:val="28"/>
          <w:szCs w:val="28"/>
        </w:rPr>
        <w:t xml:space="preserve"> муниципальный район» Еврейской автономной области, </w:t>
      </w:r>
      <w:r w:rsidR="00286406">
        <w:rPr>
          <w:rFonts w:ascii="Times New Roman" w:hAnsi="Times New Roman" w:cs="Times New Roman"/>
          <w:sz w:val="28"/>
          <w:szCs w:val="28"/>
        </w:rPr>
        <w:t>Поряд</w:t>
      </w:r>
      <w:r w:rsidR="000F7CC4" w:rsidRPr="00E02664">
        <w:rPr>
          <w:rFonts w:ascii="Times New Roman" w:hAnsi="Times New Roman" w:cs="Times New Roman"/>
          <w:sz w:val="28"/>
          <w:szCs w:val="28"/>
        </w:rPr>
        <w:t>к</w:t>
      </w:r>
      <w:r w:rsidR="00286406">
        <w:rPr>
          <w:rFonts w:ascii="Times New Roman" w:hAnsi="Times New Roman" w:cs="Times New Roman"/>
          <w:sz w:val="28"/>
          <w:szCs w:val="28"/>
        </w:rPr>
        <w:t>ом</w:t>
      </w:r>
      <w:r w:rsidR="000F7CC4" w:rsidRPr="00E02664">
        <w:rPr>
          <w:rFonts w:ascii="Times New Roman" w:hAnsi="Times New Roman" w:cs="Times New Roman"/>
          <w:sz w:val="28"/>
          <w:szCs w:val="28"/>
        </w:rPr>
        <w:t xml:space="preserve"> проведения конкурса по отбору кандидатур на должность главы муниципального образования «Смидовичский муниципальный район» Еврейской автономной области</w:t>
      </w:r>
      <w:proofErr w:type="gramEnd"/>
      <w:r w:rsidR="000F7CC4" w:rsidRPr="00E02664">
        <w:rPr>
          <w:rFonts w:ascii="Times New Roman" w:hAnsi="Times New Roman" w:cs="Times New Roman"/>
          <w:sz w:val="28"/>
          <w:szCs w:val="28"/>
        </w:rPr>
        <w:t>, утвержденны</w:t>
      </w:r>
      <w:r w:rsidR="00286406">
        <w:rPr>
          <w:rFonts w:ascii="Times New Roman" w:hAnsi="Times New Roman" w:cs="Times New Roman"/>
          <w:sz w:val="28"/>
          <w:szCs w:val="28"/>
        </w:rPr>
        <w:t>м</w:t>
      </w:r>
      <w:r w:rsidR="000F7CC4" w:rsidRPr="00E02664">
        <w:rPr>
          <w:rFonts w:ascii="Times New Roman" w:hAnsi="Times New Roman" w:cs="Times New Roman"/>
          <w:sz w:val="28"/>
          <w:szCs w:val="28"/>
        </w:rPr>
        <w:t xml:space="preserve"> решением Собрания депутатов от 24.11.2016 № 74</w:t>
      </w:r>
      <w:r w:rsidRPr="00E02664">
        <w:rPr>
          <w:rFonts w:ascii="Times New Roman" w:hAnsi="Times New Roman" w:cs="Times New Roman"/>
          <w:sz w:val="28"/>
          <w:szCs w:val="28"/>
        </w:rPr>
        <w:t xml:space="preserve">, Собрание депутатов </w:t>
      </w:r>
    </w:p>
    <w:p w:rsidR="0061549B" w:rsidRPr="00E02664" w:rsidRDefault="0061549B"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РЕШИЛО:</w:t>
      </w:r>
    </w:p>
    <w:p w:rsidR="0061549B" w:rsidRPr="00E02664" w:rsidRDefault="0061549B"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1. </w:t>
      </w:r>
      <w:r w:rsidR="0096180B" w:rsidRPr="00E02664">
        <w:rPr>
          <w:rFonts w:ascii="Times New Roman" w:hAnsi="Times New Roman" w:cs="Times New Roman"/>
          <w:sz w:val="28"/>
          <w:szCs w:val="28"/>
        </w:rPr>
        <w:t>П</w:t>
      </w:r>
      <w:r w:rsidRPr="00E02664">
        <w:rPr>
          <w:rFonts w:ascii="Times New Roman" w:hAnsi="Times New Roman" w:cs="Times New Roman"/>
          <w:sz w:val="28"/>
          <w:szCs w:val="28"/>
        </w:rPr>
        <w:t xml:space="preserve">ровести конкурс </w:t>
      </w:r>
      <w:r w:rsidR="0096180B" w:rsidRPr="00E02664">
        <w:rPr>
          <w:rFonts w:ascii="Times New Roman" w:hAnsi="Times New Roman" w:cs="Times New Roman"/>
          <w:bCs/>
          <w:sz w:val="28"/>
          <w:szCs w:val="28"/>
        </w:rPr>
        <w:t xml:space="preserve">по отбору кандидатур на должность главы </w:t>
      </w:r>
      <w:r w:rsidR="000F7CC4" w:rsidRPr="00E02664">
        <w:rPr>
          <w:rFonts w:ascii="Times New Roman" w:hAnsi="Times New Roman" w:cs="Times New Roman"/>
          <w:sz w:val="28"/>
          <w:szCs w:val="28"/>
        </w:rPr>
        <w:t>Смидовичского</w:t>
      </w:r>
      <w:r w:rsidR="0096180B" w:rsidRPr="00E02664">
        <w:rPr>
          <w:rFonts w:ascii="Times New Roman" w:hAnsi="Times New Roman" w:cs="Times New Roman"/>
          <w:sz w:val="28"/>
          <w:szCs w:val="28"/>
        </w:rPr>
        <w:t xml:space="preserve"> муниципального района Еврейской автономной области</w:t>
      </w:r>
      <w:r w:rsidRPr="00E02664">
        <w:rPr>
          <w:rFonts w:ascii="Times New Roman" w:hAnsi="Times New Roman" w:cs="Times New Roman"/>
          <w:sz w:val="28"/>
          <w:szCs w:val="28"/>
        </w:rPr>
        <w:t xml:space="preserve"> (далее – конкурс) </w:t>
      </w:r>
      <w:r w:rsidR="0025067C">
        <w:rPr>
          <w:rFonts w:ascii="Times New Roman" w:hAnsi="Times New Roman" w:cs="Times New Roman"/>
          <w:sz w:val="28"/>
          <w:szCs w:val="28"/>
        </w:rPr>
        <w:t>29.10.</w:t>
      </w:r>
      <w:r w:rsidR="001E223A" w:rsidRPr="00E02664">
        <w:rPr>
          <w:rFonts w:ascii="Times New Roman" w:hAnsi="Times New Roman" w:cs="Times New Roman"/>
          <w:sz w:val="28"/>
          <w:szCs w:val="28"/>
        </w:rPr>
        <w:t>202</w:t>
      </w:r>
      <w:r w:rsidR="000F7CC4" w:rsidRPr="00E02664">
        <w:rPr>
          <w:rFonts w:ascii="Times New Roman" w:hAnsi="Times New Roman" w:cs="Times New Roman"/>
          <w:sz w:val="28"/>
          <w:szCs w:val="28"/>
        </w:rPr>
        <w:t>1</w:t>
      </w:r>
      <w:r w:rsidR="0070711F" w:rsidRPr="00E02664">
        <w:rPr>
          <w:rFonts w:ascii="Times New Roman" w:hAnsi="Times New Roman" w:cs="Times New Roman"/>
          <w:sz w:val="28"/>
          <w:szCs w:val="28"/>
        </w:rPr>
        <w:t xml:space="preserve"> г. в </w:t>
      </w:r>
      <w:r w:rsidR="0025067C">
        <w:rPr>
          <w:rFonts w:ascii="Times New Roman" w:hAnsi="Times New Roman" w:cs="Times New Roman"/>
          <w:sz w:val="28"/>
          <w:szCs w:val="28"/>
        </w:rPr>
        <w:t>11-00</w:t>
      </w:r>
      <w:r w:rsidR="0070711F" w:rsidRPr="00E02664">
        <w:rPr>
          <w:rFonts w:ascii="Times New Roman" w:hAnsi="Times New Roman" w:cs="Times New Roman"/>
          <w:sz w:val="28"/>
          <w:szCs w:val="28"/>
        </w:rPr>
        <w:t xml:space="preserve"> часов </w:t>
      </w:r>
      <w:r w:rsidR="00E96D96" w:rsidRPr="00E02664">
        <w:rPr>
          <w:rFonts w:ascii="Times New Roman" w:hAnsi="Times New Roman" w:cs="Times New Roman"/>
          <w:sz w:val="28"/>
          <w:szCs w:val="28"/>
        </w:rPr>
        <w:t xml:space="preserve">по адресу: </w:t>
      </w:r>
      <w:r w:rsidR="007706AA" w:rsidRPr="00E02664">
        <w:rPr>
          <w:rFonts w:ascii="Times New Roman" w:hAnsi="Times New Roman" w:cs="Times New Roman"/>
          <w:sz w:val="28"/>
          <w:szCs w:val="28"/>
        </w:rPr>
        <w:t>п</w:t>
      </w:r>
      <w:r w:rsidR="00E96D96" w:rsidRPr="00E02664">
        <w:rPr>
          <w:rFonts w:ascii="Times New Roman" w:hAnsi="Times New Roman" w:cs="Times New Roman"/>
          <w:sz w:val="28"/>
          <w:szCs w:val="28"/>
        </w:rPr>
        <w:t>. </w:t>
      </w:r>
      <w:r w:rsidR="007706AA" w:rsidRPr="00E02664">
        <w:rPr>
          <w:rFonts w:ascii="Times New Roman" w:hAnsi="Times New Roman" w:cs="Times New Roman"/>
          <w:sz w:val="28"/>
          <w:szCs w:val="28"/>
        </w:rPr>
        <w:t>Смидович</w:t>
      </w:r>
      <w:r w:rsidR="00E96D96" w:rsidRPr="00E02664">
        <w:rPr>
          <w:rFonts w:ascii="Times New Roman" w:hAnsi="Times New Roman" w:cs="Times New Roman"/>
          <w:sz w:val="28"/>
          <w:szCs w:val="28"/>
        </w:rPr>
        <w:t xml:space="preserve">, </w:t>
      </w:r>
      <w:r w:rsidR="0025067C">
        <w:rPr>
          <w:rFonts w:ascii="Times New Roman" w:hAnsi="Times New Roman" w:cs="Times New Roman"/>
          <w:sz w:val="28"/>
          <w:szCs w:val="28"/>
        </w:rPr>
        <w:br/>
      </w:r>
      <w:r w:rsidR="00E96D96" w:rsidRPr="00E02664">
        <w:rPr>
          <w:rFonts w:ascii="Times New Roman" w:hAnsi="Times New Roman" w:cs="Times New Roman"/>
          <w:sz w:val="28"/>
          <w:szCs w:val="28"/>
        </w:rPr>
        <w:t>ул. </w:t>
      </w:r>
      <w:r w:rsidR="007706AA" w:rsidRPr="00E02664">
        <w:rPr>
          <w:rFonts w:ascii="Times New Roman" w:hAnsi="Times New Roman" w:cs="Times New Roman"/>
          <w:sz w:val="28"/>
          <w:szCs w:val="28"/>
        </w:rPr>
        <w:t>Октябрьская</w:t>
      </w:r>
      <w:r w:rsidR="005A016C" w:rsidRPr="00E02664">
        <w:rPr>
          <w:rFonts w:ascii="Times New Roman" w:hAnsi="Times New Roman" w:cs="Times New Roman"/>
          <w:sz w:val="28"/>
          <w:szCs w:val="28"/>
        </w:rPr>
        <w:t xml:space="preserve">, </w:t>
      </w:r>
      <w:r w:rsidR="007706AA" w:rsidRPr="00E02664">
        <w:rPr>
          <w:rFonts w:ascii="Times New Roman" w:hAnsi="Times New Roman" w:cs="Times New Roman"/>
          <w:sz w:val="28"/>
          <w:szCs w:val="28"/>
        </w:rPr>
        <w:t>8</w:t>
      </w:r>
      <w:r w:rsidR="005A016C" w:rsidRPr="00E02664">
        <w:rPr>
          <w:rFonts w:ascii="Times New Roman" w:hAnsi="Times New Roman" w:cs="Times New Roman"/>
          <w:sz w:val="28"/>
          <w:szCs w:val="28"/>
        </w:rPr>
        <w:t xml:space="preserve">, </w:t>
      </w:r>
      <w:r w:rsidR="007706AA" w:rsidRPr="00E02664">
        <w:rPr>
          <w:rFonts w:ascii="Times New Roman" w:hAnsi="Times New Roman" w:cs="Times New Roman"/>
          <w:sz w:val="28"/>
          <w:szCs w:val="28"/>
        </w:rPr>
        <w:t>большой зал</w:t>
      </w:r>
      <w:r w:rsidR="005A016C" w:rsidRPr="00E02664">
        <w:rPr>
          <w:rFonts w:ascii="Times New Roman" w:hAnsi="Times New Roman" w:cs="Times New Roman"/>
          <w:sz w:val="28"/>
          <w:szCs w:val="28"/>
        </w:rPr>
        <w:t>.</w:t>
      </w:r>
    </w:p>
    <w:p w:rsidR="0024197E" w:rsidRDefault="0024197E"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2. </w:t>
      </w:r>
      <w:r w:rsidR="001E223A" w:rsidRPr="00E02664">
        <w:rPr>
          <w:rFonts w:ascii="Times New Roman" w:hAnsi="Times New Roman" w:cs="Times New Roman"/>
          <w:sz w:val="28"/>
          <w:szCs w:val="28"/>
        </w:rPr>
        <w:t>Назначить</w:t>
      </w:r>
      <w:r w:rsidRPr="00E02664">
        <w:rPr>
          <w:rFonts w:ascii="Times New Roman" w:hAnsi="Times New Roman" w:cs="Times New Roman"/>
          <w:sz w:val="28"/>
          <w:szCs w:val="28"/>
        </w:rPr>
        <w:t xml:space="preserve"> </w:t>
      </w:r>
      <w:r w:rsidR="00663530" w:rsidRPr="00E02664">
        <w:rPr>
          <w:rFonts w:ascii="Times New Roman" w:hAnsi="Times New Roman" w:cs="Times New Roman"/>
          <w:sz w:val="28"/>
          <w:szCs w:val="28"/>
        </w:rPr>
        <w:t>6</w:t>
      </w:r>
      <w:r w:rsidR="001E223A" w:rsidRPr="00E02664">
        <w:rPr>
          <w:rFonts w:ascii="Times New Roman" w:hAnsi="Times New Roman" w:cs="Times New Roman"/>
          <w:sz w:val="28"/>
          <w:szCs w:val="28"/>
        </w:rPr>
        <w:t xml:space="preserve"> членов</w:t>
      </w:r>
      <w:r w:rsidRPr="00E02664">
        <w:rPr>
          <w:rFonts w:ascii="Times New Roman" w:hAnsi="Times New Roman" w:cs="Times New Roman"/>
          <w:sz w:val="28"/>
          <w:szCs w:val="28"/>
        </w:rPr>
        <w:t xml:space="preserve"> конкурсной комиссии </w:t>
      </w:r>
      <w:r w:rsidRPr="00E02664">
        <w:rPr>
          <w:rFonts w:ascii="Times New Roman" w:hAnsi="Times New Roman" w:cs="Times New Roman"/>
          <w:bCs/>
          <w:sz w:val="28"/>
          <w:szCs w:val="28"/>
        </w:rPr>
        <w:t xml:space="preserve">по отбору кандидатур на должность главы </w:t>
      </w:r>
      <w:r w:rsidR="00663530" w:rsidRPr="00E02664">
        <w:rPr>
          <w:rFonts w:ascii="Times New Roman" w:hAnsi="Times New Roman" w:cs="Times New Roman"/>
          <w:sz w:val="28"/>
          <w:szCs w:val="28"/>
        </w:rPr>
        <w:t>Смидовичского</w:t>
      </w:r>
      <w:r w:rsidRPr="00E02664">
        <w:rPr>
          <w:rFonts w:ascii="Times New Roman" w:hAnsi="Times New Roman" w:cs="Times New Roman"/>
          <w:sz w:val="28"/>
          <w:szCs w:val="28"/>
        </w:rPr>
        <w:t xml:space="preserve"> муниципального района Еврейской автономной области</w:t>
      </w:r>
      <w:r w:rsidR="001E223A" w:rsidRPr="00E02664">
        <w:rPr>
          <w:rFonts w:ascii="Times New Roman" w:hAnsi="Times New Roman" w:cs="Times New Roman"/>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562"/>
      </w:tblGrid>
      <w:tr w:rsidR="00286406" w:rsidTr="00286406">
        <w:tc>
          <w:tcPr>
            <w:tcW w:w="4077"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Алтухова Татьяна Витальевна</w:t>
            </w:r>
          </w:p>
        </w:tc>
        <w:tc>
          <w:tcPr>
            <w:tcW w:w="5670"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 депутат Законодательного Собрания ЕАО;</w:t>
            </w:r>
          </w:p>
        </w:tc>
      </w:tr>
      <w:tr w:rsidR="00286406" w:rsidTr="00286406">
        <w:tc>
          <w:tcPr>
            <w:tcW w:w="4077" w:type="dxa"/>
          </w:tcPr>
          <w:p w:rsidR="00286406" w:rsidRPr="00E02664" w:rsidRDefault="00286406" w:rsidP="00EC2F1B">
            <w:pPr>
              <w:pStyle w:val="a3"/>
              <w:spacing w:line="276" w:lineRule="auto"/>
              <w:jc w:val="both"/>
              <w:rPr>
                <w:rFonts w:ascii="Times New Roman" w:hAnsi="Times New Roman" w:cs="Times New Roman"/>
                <w:sz w:val="28"/>
                <w:szCs w:val="28"/>
              </w:rPr>
            </w:pPr>
            <w:proofErr w:type="spellStart"/>
            <w:r w:rsidRPr="00E02664">
              <w:rPr>
                <w:rFonts w:ascii="Times New Roman" w:hAnsi="Times New Roman" w:cs="Times New Roman"/>
                <w:sz w:val="28"/>
                <w:szCs w:val="28"/>
              </w:rPr>
              <w:t>Бардаль</w:t>
            </w:r>
            <w:proofErr w:type="spellEnd"/>
            <w:r w:rsidRPr="00E02664">
              <w:rPr>
                <w:rFonts w:ascii="Times New Roman" w:hAnsi="Times New Roman" w:cs="Times New Roman"/>
                <w:sz w:val="28"/>
                <w:szCs w:val="28"/>
              </w:rPr>
              <w:t xml:space="preserve"> Валентина Максимовна </w:t>
            </w:r>
          </w:p>
        </w:tc>
        <w:tc>
          <w:tcPr>
            <w:tcW w:w="5670" w:type="dxa"/>
          </w:tcPr>
          <w:p w:rsidR="00286406" w:rsidRPr="00E02664" w:rsidRDefault="00286406" w:rsidP="00EC2F1B">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 депутат Собрания депутатов муниципального района;</w:t>
            </w:r>
          </w:p>
        </w:tc>
      </w:tr>
      <w:tr w:rsidR="00286406" w:rsidTr="00286406">
        <w:tc>
          <w:tcPr>
            <w:tcW w:w="4077"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Зотов Дмитрий Сергеевич</w:t>
            </w:r>
          </w:p>
        </w:tc>
        <w:tc>
          <w:tcPr>
            <w:tcW w:w="5670"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 депутат Собрания депутатов муниципального района;</w:t>
            </w:r>
          </w:p>
        </w:tc>
      </w:tr>
      <w:tr w:rsidR="00286406" w:rsidTr="00286406">
        <w:tc>
          <w:tcPr>
            <w:tcW w:w="4077"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Иванченко Любовь Ильинична</w:t>
            </w:r>
          </w:p>
        </w:tc>
        <w:tc>
          <w:tcPr>
            <w:tcW w:w="5670"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 председатель Общественного совета муниципального района;</w:t>
            </w:r>
          </w:p>
        </w:tc>
      </w:tr>
      <w:tr w:rsidR="00286406" w:rsidTr="00286406">
        <w:tc>
          <w:tcPr>
            <w:tcW w:w="4077" w:type="dxa"/>
          </w:tcPr>
          <w:p w:rsidR="00286406" w:rsidRDefault="00286406" w:rsidP="00E02664">
            <w:pPr>
              <w:pStyle w:val="a3"/>
              <w:spacing w:line="276" w:lineRule="auto"/>
              <w:jc w:val="both"/>
              <w:rPr>
                <w:rFonts w:ascii="Times New Roman" w:hAnsi="Times New Roman" w:cs="Times New Roman"/>
                <w:sz w:val="28"/>
                <w:szCs w:val="28"/>
              </w:rPr>
            </w:pPr>
            <w:proofErr w:type="spellStart"/>
            <w:r w:rsidRPr="00E02664">
              <w:rPr>
                <w:rFonts w:ascii="Times New Roman" w:hAnsi="Times New Roman" w:cs="Times New Roman"/>
                <w:sz w:val="28"/>
                <w:szCs w:val="28"/>
              </w:rPr>
              <w:t>Калюка</w:t>
            </w:r>
            <w:proofErr w:type="spellEnd"/>
            <w:r w:rsidRPr="00E02664">
              <w:rPr>
                <w:rFonts w:ascii="Times New Roman" w:hAnsi="Times New Roman" w:cs="Times New Roman"/>
                <w:sz w:val="28"/>
                <w:szCs w:val="28"/>
              </w:rPr>
              <w:t xml:space="preserve"> Надежда Дмитриевна</w:t>
            </w:r>
          </w:p>
        </w:tc>
        <w:tc>
          <w:tcPr>
            <w:tcW w:w="5670" w:type="dxa"/>
          </w:tcPr>
          <w:p w:rsidR="00286406"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 заместитель председателя Собрания депутатов муниципального района;</w:t>
            </w:r>
          </w:p>
        </w:tc>
      </w:tr>
      <w:tr w:rsidR="00286406" w:rsidTr="00286406">
        <w:tc>
          <w:tcPr>
            <w:tcW w:w="4077" w:type="dxa"/>
          </w:tcPr>
          <w:p w:rsidR="00286406" w:rsidRPr="00E02664" w:rsidRDefault="00286406" w:rsidP="00E02664">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lastRenderedPageBreak/>
              <w:t>Семенова Инна Александровна</w:t>
            </w:r>
          </w:p>
        </w:tc>
        <w:tc>
          <w:tcPr>
            <w:tcW w:w="5670" w:type="dxa"/>
          </w:tcPr>
          <w:p w:rsidR="00286406" w:rsidRPr="00E02664" w:rsidRDefault="00286406" w:rsidP="00FE3EC2">
            <w:pPr>
              <w:pStyle w:val="a3"/>
              <w:spacing w:line="276" w:lineRule="auto"/>
              <w:jc w:val="both"/>
              <w:rPr>
                <w:rFonts w:ascii="Times New Roman" w:hAnsi="Times New Roman" w:cs="Times New Roman"/>
                <w:sz w:val="28"/>
                <w:szCs w:val="28"/>
              </w:rPr>
            </w:pPr>
            <w:r w:rsidRPr="00E02664">
              <w:rPr>
                <w:rFonts w:ascii="Times New Roman" w:hAnsi="Times New Roman" w:cs="Times New Roman"/>
                <w:sz w:val="28"/>
                <w:szCs w:val="28"/>
              </w:rPr>
              <w:t xml:space="preserve">- депутат Законодательного Собрания ЕАО. </w:t>
            </w:r>
          </w:p>
        </w:tc>
      </w:tr>
    </w:tbl>
    <w:p w:rsidR="001B4592" w:rsidRPr="00E02664" w:rsidRDefault="007E393B" w:rsidP="00E02664">
      <w:pPr>
        <w:autoSpaceDE w:val="0"/>
        <w:autoSpaceDN w:val="0"/>
        <w:adjustRightInd w:val="0"/>
        <w:spacing w:line="276" w:lineRule="auto"/>
        <w:ind w:firstLine="709"/>
        <w:jc w:val="both"/>
        <w:rPr>
          <w:sz w:val="28"/>
          <w:szCs w:val="28"/>
        </w:rPr>
      </w:pPr>
      <w:r w:rsidRPr="00E02664">
        <w:rPr>
          <w:sz w:val="28"/>
          <w:szCs w:val="28"/>
        </w:rPr>
        <w:t>3</w:t>
      </w:r>
      <w:r w:rsidR="005A016C" w:rsidRPr="00E02664">
        <w:rPr>
          <w:sz w:val="28"/>
          <w:szCs w:val="28"/>
        </w:rPr>
        <w:t>. </w:t>
      </w:r>
      <w:r w:rsidR="001B4592" w:rsidRPr="00E02664">
        <w:rPr>
          <w:sz w:val="28"/>
          <w:szCs w:val="28"/>
        </w:rPr>
        <w:t xml:space="preserve"> Право на участие в конкурсе имеют граждане Российской Федерации, достигшие на день избрания главы муниципального района возраста 21 года, владеющие государственным языком Российской Федерации, знаниями федерального и областного законодательства, муниципальных нормативных правовых актов и соответствующие следующим требованиям:</w:t>
      </w:r>
    </w:p>
    <w:p w:rsidR="001B4592" w:rsidRPr="00E02664" w:rsidRDefault="001B4592" w:rsidP="00E02664">
      <w:pPr>
        <w:autoSpaceDE w:val="0"/>
        <w:autoSpaceDN w:val="0"/>
        <w:adjustRightInd w:val="0"/>
        <w:spacing w:line="276" w:lineRule="auto"/>
        <w:ind w:firstLine="709"/>
        <w:jc w:val="both"/>
        <w:rPr>
          <w:sz w:val="28"/>
          <w:szCs w:val="28"/>
        </w:rPr>
      </w:pPr>
      <w:r w:rsidRPr="00E02664">
        <w:rPr>
          <w:sz w:val="28"/>
          <w:szCs w:val="28"/>
        </w:rPr>
        <w:t xml:space="preserve">1) </w:t>
      </w:r>
      <w:proofErr w:type="gramStart"/>
      <w:r w:rsidRPr="00E02664">
        <w:rPr>
          <w:sz w:val="28"/>
          <w:szCs w:val="28"/>
        </w:rPr>
        <w:t>имеющие</w:t>
      </w:r>
      <w:proofErr w:type="gramEnd"/>
      <w:r w:rsidRPr="00E02664">
        <w:rPr>
          <w:sz w:val="28"/>
          <w:szCs w:val="28"/>
        </w:rPr>
        <w:t xml:space="preserve"> высшее профессиональное образование;</w:t>
      </w:r>
    </w:p>
    <w:p w:rsidR="001B4592" w:rsidRPr="00E02664" w:rsidRDefault="001B4592" w:rsidP="00E02664">
      <w:pPr>
        <w:autoSpaceDE w:val="0"/>
        <w:autoSpaceDN w:val="0"/>
        <w:adjustRightInd w:val="0"/>
        <w:spacing w:line="276" w:lineRule="auto"/>
        <w:ind w:firstLine="709"/>
        <w:jc w:val="both"/>
        <w:rPr>
          <w:sz w:val="28"/>
          <w:szCs w:val="28"/>
        </w:rPr>
      </w:pPr>
      <w:r w:rsidRPr="00E02664">
        <w:rPr>
          <w:sz w:val="28"/>
          <w:szCs w:val="28"/>
        </w:rPr>
        <w:t>1.1.) имеющие стаж муниципальной или государственной службы не менее трех лет или стаж работы на руководящих должностях не менее пяти лет;</w:t>
      </w:r>
    </w:p>
    <w:p w:rsidR="001B4592" w:rsidRPr="00E02664" w:rsidRDefault="001B4592" w:rsidP="00E02664">
      <w:pPr>
        <w:autoSpaceDE w:val="0"/>
        <w:autoSpaceDN w:val="0"/>
        <w:adjustRightInd w:val="0"/>
        <w:spacing w:line="276" w:lineRule="auto"/>
        <w:ind w:firstLine="709"/>
        <w:jc w:val="both"/>
        <w:rPr>
          <w:sz w:val="28"/>
          <w:szCs w:val="28"/>
        </w:rPr>
      </w:pPr>
      <w:r w:rsidRPr="00E02664">
        <w:rPr>
          <w:sz w:val="28"/>
          <w:szCs w:val="28"/>
        </w:rPr>
        <w:t>2) не имеющие на день проведения конкурса непогашенной или неснятой судимости;</w:t>
      </w:r>
    </w:p>
    <w:p w:rsidR="001B4592" w:rsidRPr="00E02664" w:rsidRDefault="001B4592" w:rsidP="00E02664">
      <w:pPr>
        <w:autoSpaceDE w:val="0"/>
        <w:autoSpaceDN w:val="0"/>
        <w:adjustRightInd w:val="0"/>
        <w:spacing w:line="276" w:lineRule="auto"/>
        <w:ind w:firstLine="709"/>
        <w:jc w:val="both"/>
        <w:rPr>
          <w:sz w:val="28"/>
          <w:szCs w:val="28"/>
        </w:rPr>
      </w:pPr>
      <w:r w:rsidRPr="00E02664">
        <w:rPr>
          <w:sz w:val="28"/>
          <w:szCs w:val="28"/>
        </w:rPr>
        <w:t>3) не имеющие к моменту представления документов для участия в конкурсе счетов (вкладов), фактов хранения наличных денежных средств и ценностей в иностранных банках, расположенных за пределами территории Российской Федерации, фактов владения и (или) пользования иностранными финансовыми инструментами;</w:t>
      </w:r>
    </w:p>
    <w:p w:rsidR="00F104C0" w:rsidRPr="00E02664" w:rsidRDefault="001B4592" w:rsidP="00E02664">
      <w:pPr>
        <w:autoSpaceDE w:val="0"/>
        <w:autoSpaceDN w:val="0"/>
        <w:adjustRightInd w:val="0"/>
        <w:spacing w:line="276" w:lineRule="auto"/>
        <w:ind w:firstLine="709"/>
        <w:jc w:val="both"/>
        <w:rPr>
          <w:sz w:val="28"/>
          <w:szCs w:val="28"/>
        </w:rPr>
      </w:pPr>
      <w:r w:rsidRPr="00E02664">
        <w:rPr>
          <w:sz w:val="28"/>
          <w:szCs w:val="28"/>
        </w:rPr>
        <w:t>4) соблюдающие запреты и ограничения, установленные федеральным законодательством для лиц, замещающих муниципальные должности.</w:t>
      </w:r>
    </w:p>
    <w:p w:rsidR="0034526E" w:rsidRPr="00E02664" w:rsidRDefault="0034526E" w:rsidP="00E02664">
      <w:pPr>
        <w:spacing w:line="276" w:lineRule="auto"/>
        <w:ind w:firstLine="709"/>
        <w:jc w:val="both"/>
        <w:rPr>
          <w:bCs/>
          <w:sz w:val="28"/>
          <w:szCs w:val="28"/>
        </w:rPr>
      </w:pPr>
      <w:r w:rsidRPr="00E02664">
        <w:rPr>
          <w:sz w:val="28"/>
          <w:szCs w:val="28"/>
        </w:rPr>
        <w:t>4. </w:t>
      </w:r>
      <w:r w:rsidR="00401B65" w:rsidRPr="00E02664">
        <w:rPr>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848C0" w:rsidRPr="00E02664" w:rsidRDefault="0034526E"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5</w:t>
      </w:r>
      <w:r w:rsidR="008848C0" w:rsidRPr="00E02664">
        <w:rPr>
          <w:rFonts w:ascii="Times New Roman" w:hAnsi="Times New Roman" w:cs="Times New Roman"/>
          <w:sz w:val="28"/>
          <w:szCs w:val="28"/>
        </w:rPr>
        <w:t>. Граждане, изъявившие желание участвовать в конкурсе, лично представляют в конкурсную комиссию следующие документы:</w:t>
      </w:r>
    </w:p>
    <w:p w:rsidR="0023630D" w:rsidRPr="00E02664" w:rsidRDefault="0023630D" w:rsidP="00E02664">
      <w:pPr>
        <w:spacing w:line="276" w:lineRule="auto"/>
        <w:ind w:firstLine="709"/>
        <w:jc w:val="both"/>
        <w:rPr>
          <w:sz w:val="28"/>
          <w:szCs w:val="28"/>
        </w:rPr>
      </w:pPr>
      <w:r w:rsidRPr="00E02664">
        <w:rPr>
          <w:sz w:val="28"/>
          <w:szCs w:val="28"/>
        </w:rPr>
        <w:t>1) заявление об участии в конкурсе по установленной форме;</w:t>
      </w:r>
    </w:p>
    <w:p w:rsidR="0023630D" w:rsidRPr="00E02664" w:rsidRDefault="0023630D" w:rsidP="00E02664">
      <w:pPr>
        <w:spacing w:line="276" w:lineRule="auto"/>
        <w:ind w:firstLine="709"/>
        <w:jc w:val="both"/>
        <w:rPr>
          <w:sz w:val="28"/>
          <w:szCs w:val="28"/>
        </w:rPr>
      </w:pPr>
      <w:r w:rsidRPr="00E02664">
        <w:rPr>
          <w:sz w:val="28"/>
          <w:szCs w:val="28"/>
        </w:rPr>
        <w:t>2) копию паспорта гражданина Российской Федерации (оригинал – по прибытии на конкурс);</w:t>
      </w:r>
    </w:p>
    <w:p w:rsidR="0023630D" w:rsidRPr="00E02664" w:rsidRDefault="0023630D" w:rsidP="00E02664">
      <w:pPr>
        <w:spacing w:line="276" w:lineRule="auto"/>
        <w:ind w:firstLine="709"/>
        <w:jc w:val="both"/>
        <w:rPr>
          <w:sz w:val="28"/>
          <w:szCs w:val="28"/>
        </w:rPr>
      </w:pPr>
      <w:r w:rsidRPr="00E02664">
        <w:rPr>
          <w:sz w:val="28"/>
          <w:szCs w:val="28"/>
        </w:rPr>
        <w:t>3) две цветные фотографии размером 3x4;</w:t>
      </w:r>
    </w:p>
    <w:p w:rsidR="0023630D" w:rsidRPr="00E02664" w:rsidRDefault="0023630D" w:rsidP="00E02664">
      <w:pPr>
        <w:spacing w:line="276" w:lineRule="auto"/>
        <w:ind w:firstLine="709"/>
        <w:jc w:val="both"/>
        <w:rPr>
          <w:sz w:val="28"/>
          <w:szCs w:val="28"/>
        </w:rPr>
      </w:pPr>
      <w:r w:rsidRPr="00E02664">
        <w:rPr>
          <w:sz w:val="28"/>
          <w:szCs w:val="28"/>
        </w:rPr>
        <w:t>4)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23630D" w:rsidRPr="00E02664" w:rsidRDefault="0023630D" w:rsidP="00E02664">
      <w:pPr>
        <w:spacing w:line="276" w:lineRule="auto"/>
        <w:ind w:firstLine="709"/>
        <w:jc w:val="both"/>
        <w:rPr>
          <w:sz w:val="28"/>
          <w:szCs w:val="28"/>
        </w:rPr>
      </w:pPr>
      <w:r w:rsidRPr="00E02664">
        <w:rPr>
          <w:sz w:val="28"/>
          <w:szCs w:val="28"/>
        </w:rPr>
        <w:t>5) документы об образовании и их копии, заверенные нотариально или кадровыми службами по месту работы (службы);</w:t>
      </w:r>
    </w:p>
    <w:p w:rsidR="0023630D" w:rsidRPr="00E02664" w:rsidRDefault="0023630D" w:rsidP="00E02664">
      <w:pPr>
        <w:spacing w:line="276" w:lineRule="auto"/>
        <w:ind w:firstLine="709"/>
        <w:jc w:val="both"/>
        <w:rPr>
          <w:sz w:val="28"/>
          <w:szCs w:val="28"/>
        </w:rPr>
      </w:pPr>
      <w:r w:rsidRPr="00E02664">
        <w:rPr>
          <w:sz w:val="28"/>
          <w:szCs w:val="28"/>
        </w:rPr>
        <w:lastRenderedPageBreak/>
        <w:t>6) страховое свидетельство обязательного пенсионного страхования и его копию;</w:t>
      </w:r>
    </w:p>
    <w:p w:rsidR="0023630D" w:rsidRPr="00E02664" w:rsidRDefault="0023630D" w:rsidP="00E02664">
      <w:pPr>
        <w:spacing w:line="276" w:lineRule="auto"/>
        <w:ind w:firstLine="709"/>
        <w:jc w:val="both"/>
        <w:rPr>
          <w:sz w:val="28"/>
          <w:szCs w:val="28"/>
        </w:rPr>
      </w:pPr>
      <w:r w:rsidRPr="00E02664">
        <w:rPr>
          <w:sz w:val="28"/>
          <w:szCs w:val="28"/>
        </w:rPr>
        <w:t>7) свидетельство о постановке на учет в налоговом органе по месту жительства на территории Российской Федерации и его копию;</w:t>
      </w:r>
    </w:p>
    <w:p w:rsidR="0023630D" w:rsidRPr="00E02664" w:rsidRDefault="0023630D" w:rsidP="00E02664">
      <w:pPr>
        <w:spacing w:line="276" w:lineRule="auto"/>
        <w:ind w:firstLine="709"/>
        <w:jc w:val="both"/>
        <w:rPr>
          <w:sz w:val="28"/>
          <w:szCs w:val="28"/>
        </w:rPr>
      </w:pPr>
      <w:r w:rsidRPr="00E02664">
        <w:rPr>
          <w:sz w:val="28"/>
          <w:szCs w:val="28"/>
        </w:rPr>
        <w:t xml:space="preserve">8) документы воинского учета </w:t>
      </w:r>
      <w:r w:rsidR="00BD6534" w:rsidRPr="00E02664">
        <w:rPr>
          <w:sz w:val="28"/>
          <w:szCs w:val="28"/>
        </w:rPr>
        <w:t>–</w:t>
      </w:r>
      <w:r w:rsidRPr="00E02664">
        <w:rPr>
          <w:sz w:val="28"/>
          <w:szCs w:val="28"/>
        </w:rPr>
        <w:t xml:space="preserve"> для военнообязанных и лиц, подлежащих призыву на военную службу, и их копии;</w:t>
      </w:r>
    </w:p>
    <w:p w:rsidR="0023630D" w:rsidRPr="00E02664" w:rsidRDefault="0023630D" w:rsidP="00E02664">
      <w:pPr>
        <w:spacing w:line="276" w:lineRule="auto"/>
        <w:ind w:firstLine="709"/>
        <w:jc w:val="both"/>
        <w:rPr>
          <w:sz w:val="28"/>
          <w:szCs w:val="28"/>
        </w:rPr>
      </w:pPr>
      <w:r w:rsidRPr="00E02664">
        <w:rPr>
          <w:sz w:val="28"/>
          <w:szCs w:val="28"/>
        </w:rPr>
        <w:t>9) справку о наличии (отсутствии) судимости и (или) факта уголовного преследования либо о прекращении уголовного преследования;</w:t>
      </w:r>
    </w:p>
    <w:p w:rsidR="0023630D" w:rsidRPr="00E02664" w:rsidRDefault="0023630D" w:rsidP="00E02664">
      <w:pPr>
        <w:spacing w:line="276" w:lineRule="auto"/>
        <w:ind w:firstLine="709"/>
        <w:jc w:val="both"/>
        <w:rPr>
          <w:sz w:val="28"/>
          <w:szCs w:val="28"/>
        </w:rPr>
      </w:pPr>
      <w:r w:rsidRPr="00E02664">
        <w:rPr>
          <w:sz w:val="28"/>
          <w:szCs w:val="28"/>
        </w:rPr>
        <w:t>10) тезисы основных направлений плана социально-экономического развития муниципального района в письменном виде не более чем на 10 листах машинописного текста;</w:t>
      </w:r>
    </w:p>
    <w:p w:rsidR="0023630D" w:rsidRPr="00E02664" w:rsidRDefault="0023630D" w:rsidP="00E02664">
      <w:pPr>
        <w:spacing w:line="276" w:lineRule="auto"/>
        <w:ind w:firstLine="709"/>
        <w:jc w:val="both"/>
        <w:rPr>
          <w:sz w:val="28"/>
          <w:szCs w:val="28"/>
        </w:rPr>
      </w:pPr>
      <w:r w:rsidRPr="00E02664">
        <w:rPr>
          <w:sz w:val="28"/>
          <w:szCs w:val="28"/>
        </w:rPr>
        <w:t>11) по желанию могут быть представлены отзыв с места работы (службы) и другие сведения.</w:t>
      </w:r>
    </w:p>
    <w:p w:rsidR="008848C0" w:rsidRPr="00E02664" w:rsidRDefault="0034526E" w:rsidP="00E02664">
      <w:pPr>
        <w:spacing w:line="276" w:lineRule="auto"/>
        <w:ind w:firstLine="709"/>
        <w:jc w:val="both"/>
        <w:rPr>
          <w:sz w:val="28"/>
          <w:szCs w:val="28"/>
        </w:rPr>
      </w:pPr>
      <w:r w:rsidRPr="00E02664">
        <w:rPr>
          <w:sz w:val="28"/>
          <w:szCs w:val="28"/>
        </w:rPr>
        <w:t>6</w:t>
      </w:r>
      <w:r w:rsidR="008848C0" w:rsidRPr="00E02664">
        <w:rPr>
          <w:sz w:val="28"/>
          <w:szCs w:val="28"/>
        </w:rPr>
        <w:t>. </w:t>
      </w:r>
      <w:proofErr w:type="gramStart"/>
      <w:r w:rsidR="008848C0" w:rsidRPr="00E02664">
        <w:rPr>
          <w:sz w:val="28"/>
          <w:szCs w:val="28"/>
        </w:rPr>
        <w:t>Граждане, изъявившие желание участвовать в конкурсе, представляют в установленном порядке губернатору Еврейской автономной области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гражданину на праве собственности, и о</w:t>
      </w:r>
      <w:proofErr w:type="gramEnd"/>
      <w:r w:rsidR="008848C0" w:rsidRPr="00E02664">
        <w:rPr>
          <w:sz w:val="28"/>
          <w:szCs w:val="28"/>
        </w:rPr>
        <w:t xml:space="preserve"> </w:t>
      </w:r>
      <w:proofErr w:type="gramStart"/>
      <w:r w:rsidR="008848C0" w:rsidRPr="00E02664">
        <w:rPr>
          <w:sz w:val="28"/>
          <w:szCs w:val="28"/>
        </w:rPr>
        <w:t>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w:t>
      </w:r>
      <w:proofErr w:type="gramEnd"/>
      <w:r w:rsidR="008848C0" w:rsidRPr="00E02664">
        <w:rPr>
          <w:sz w:val="28"/>
          <w:szCs w:val="28"/>
        </w:rPr>
        <w:t xml:space="preserve">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848C0" w:rsidRPr="00E02664" w:rsidRDefault="008848C0" w:rsidP="00E02664">
      <w:pPr>
        <w:spacing w:line="276" w:lineRule="auto"/>
        <w:ind w:firstLine="709"/>
        <w:jc w:val="both"/>
        <w:rPr>
          <w:sz w:val="28"/>
          <w:szCs w:val="28"/>
        </w:rPr>
      </w:pPr>
      <w:r w:rsidRPr="00E02664">
        <w:rPr>
          <w:sz w:val="28"/>
          <w:szCs w:val="28"/>
        </w:rPr>
        <w:t>Вышеуказанные сведения представляются по форме,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https://gossluzhba.gov.ru/page/index/spravki_bk.</w:t>
      </w:r>
    </w:p>
    <w:p w:rsidR="008848C0" w:rsidRPr="00E02664" w:rsidRDefault="008848C0" w:rsidP="00E02664">
      <w:pPr>
        <w:autoSpaceDE w:val="0"/>
        <w:autoSpaceDN w:val="0"/>
        <w:adjustRightInd w:val="0"/>
        <w:spacing w:line="276" w:lineRule="auto"/>
        <w:ind w:firstLine="709"/>
        <w:jc w:val="both"/>
        <w:rPr>
          <w:rFonts w:eastAsiaTheme="minorHAnsi"/>
          <w:sz w:val="28"/>
          <w:szCs w:val="28"/>
          <w:lang w:eastAsia="en-US"/>
        </w:rPr>
      </w:pPr>
      <w:r w:rsidRPr="00E02664">
        <w:rPr>
          <w:sz w:val="28"/>
          <w:szCs w:val="28"/>
        </w:rPr>
        <w:t xml:space="preserve">Документы, предусмотренные настоящим пунктом, представляются в управление </w:t>
      </w:r>
      <w:r w:rsidR="00BD6534" w:rsidRPr="00E02664">
        <w:rPr>
          <w:sz w:val="28"/>
          <w:szCs w:val="28"/>
        </w:rPr>
        <w:t xml:space="preserve">по противодействию коррупции </w:t>
      </w:r>
      <w:r w:rsidRPr="00E02664">
        <w:rPr>
          <w:sz w:val="28"/>
          <w:szCs w:val="28"/>
        </w:rPr>
        <w:t xml:space="preserve">Еврейской автономной области </w:t>
      </w:r>
      <w:r w:rsidRPr="00E02664">
        <w:rPr>
          <w:rFonts w:eastAsiaTheme="minorHAnsi"/>
          <w:sz w:val="28"/>
          <w:szCs w:val="28"/>
          <w:lang w:eastAsia="en-US"/>
        </w:rPr>
        <w:lastRenderedPageBreak/>
        <w:t xml:space="preserve">по адресу: ЕАО, г. Биробиджан, проспект 60-летия СССР, 18, </w:t>
      </w:r>
      <w:r w:rsidR="004353C6" w:rsidRPr="00E02664">
        <w:rPr>
          <w:rFonts w:eastAsiaTheme="minorHAnsi"/>
          <w:sz w:val="28"/>
          <w:szCs w:val="28"/>
          <w:lang w:eastAsia="en-US"/>
        </w:rPr>
        <w:t>кабинет</w:t>
      </w:r>
      <w:r w:rsidRPr="00E02664">
        <w:rPr>
          <w:rFonts w:eastAsiaTheme="minorHAnsi"/>
          <w:sz w:val="28"/>
          <w:szCs w:val="28"/>
          <w:lang w:eastAsia="en-US"/>
        </w:rPr>
        <w:t xml:space="preserve"> № 215, </w:t>
      </w:r>
      <w:r w:rsidR="006C25E2">
        <w:rPr>
          <w:rFonts w:eastAsiaTheme="minorHAnsi"/>
          <w:sz w:val="28"/>
          <w:szCs w:val="28"/>
          <w:lang w:eastAsia="en-US"/>
        </w:rPr>
        <w:br/>
      </w:r>
      <w:r w:rsidRPr="00E02664">
        <w:rPr>
          <w:rFonts w:eastAsiaTheme="minorHAnsi"/>
          <w:sz w:val="28"/>
          <w:szCs w:val="28"/>
          <w:lang w:eastAsia="en-US"/>
        </w:rPr>
        <w:t xml:space="preserve">тел.: </w:t>
      </w:r>
      <w:r w:rsidR="00C8606B" w:rsidRPr="00E02664">
        <w:rPr>
          <w:rFonts w:eastAsiaTheme="minorHAnsi"/>
          <w:sz w:val="28"/>
          <w:szCs w:val="28"/>
          <w:lang w:eastAsia="en-US"/>
        </w:rPr>
        <w:t>(42622) 2-36-31</w:t>
      </w:r>
      <w:r w:rsidRPr="00E02664">
        <w:rPr>
          <w:rFonts w:eastAsiaTheme="minorHAnsi"/>
          <w:sz w:val="28"/>
          <w:szCs w:val="28"/>
          <w:lang w:eastAsia="en-US"/>
        </w:rPr>
        <w:t>.</w:t>
      </w:r>
    </w:p>
    <w:p w:rsidR="008848C0" w:rsidRPr="00E02664" w:rsidRDefault="0034526E"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7</w:t>
      </w:r>
      <w:r w:rsidR="008848C0" w:rsidRPr="00E02664">
        <w:rPr>
          <w:rFonts w:ascii="Times New Roman" w:hAnsi="Times New Roman" w:cs="Times New Roman"/>
          <w:sz w:val="28"/>
          <w:szCs w:val="28"/>
        </w:rPr>
        <w:t xml:space="preserve">. Установить, что документы для участия в конкурсе, за исключением документов, указанных в </w:t>
      </w:r>
      <w:hyperlink r:id="rId8" w:history="1">
        <w:r w:rsidR="008848C0" w:rsidRPr="00E02664">
          <w:rPr>
            <w:rFonts w:ascii="Times New Roman" w:hAnsi="Times New Roman" w:cs="Times New Roman"/>
            <w:sz w:val="28"/>
            <w:szCs w:val="28"/>
          </w:rPr>
          <w:t xml:space="preserve">пункте </w:t>
        </w:r>
        <w:r w:rsidRPr="00E02664">
          <w:rPr>
            <w:rFonts w:ascii="Times New Roman" w:hAnsi="Times New Roman" w:cs="Times New Roman"/>
            <w:sz w:val="28"/>
            <w:szCs w:val="28"/>
          </w:rPr>
          <w:t>6</w:t>
        </w:r>
      </w:hyperlink>
      <w:r w:rsidR="008848C0" w:rsidRPr="00E02664">
        <w:rPr>
          <w:rFonts w:ascii="Times New Roman" w:hAnsi="Times New Roman" w:cs="Times New Roman"/>
          <w:sz w:val="28"/>
          <w:szCs w:val="28"/>
        </w:rPr>
        <w:t xml:space="preserve"> настоящего решения, принимаются по адресу: ЕАО, </w:t>
      </w:r>
      <w:r w:rsidR="00BD6534" w:rsidRPr="00E02664">
        <w:rPr>
          <w:rFonts w:ascii="Times New Roman" w:hAnsi="Times New Roman" w:cs="Times New Roman"/>
          <w:sz w:val="28"/>
          <w:szCs w:val="28"/>
        </w:rPr>
        <w:t>п</w:t>
      </w:r>
      <w:r w:rsidR="008848C0" w:rsidRPr="00E02664">
        <w:rPr>
          <w:rFonts w:ascii="Times New Roman" w:hAnsi="Times New Roman" w:cs="Times New Roman"/>
          <w:sz w:val="28"/>
          <w:szCs w:val="28"/>
        </w:rPr>
        <w:t>.</w:t>
      </w:r>
      <w:bookmarkStart w:id="0" w:name="_GoBack"/>
      <w:bookmarkEnd w:id="0"/>
      <w:r w:rsidR="008848C0" w:rsidRPr="00E02664">
        <w:rPr>
          <w:rFonts w:ascii="Times New Roman" w:hAnsi="Times New Roman" w:cs="Times New Roman"/>
          <w:sz w:val="28"/>
          <w:szCs w:val="28"/>
        </w:rPr>
        <w:t xml:space="preserve"> </w:t>
      </w:r>
      <w:r w:rsidR="00BD6534" w:rsidRPr="00E02664">
        <w:rPr>
          <w:rFonts w:ascii="Times New Roman" w:hAnsi="Times New Roman" w:cs="Times New Roman"/>
          <w:sz w:val="28"/>
          <w:szCs w:val="28"/>
        </w:rPr>
        <w:t>Смидович</w:t>
      </w:r>
      <w:r w:rsidR="008848C0" w:rsidRPr="00E02664">
        <w:rPr>
          <w:rFonts w:ascii="Times New Roman" w:hAnsi="Times New Roman" w:cs="Times New Roman"/>
          <w:sz w:val="28"/>
          <w:szCs w:val="28"/>
        </w:rPr>
        <w:t xml:space="preserve">, ул. </w:t>
      </w:r>
      <w:r w:rsidR="00BD6534" w:rsidRPr="00E02664">
        <w:rPr>
          <w:rFonts w:ascii="Times New Roman" w:hAnsi="Times New Roman" w:cs="Times New Roman"/>
          <w:sz w:val="28"/>
          <w:szCs w:val="28"/>
        </w:rPr>
        <w:t>Октябрьская</w:t>
      </w:r>
      <w:r w:rsidR="008848C0" w:rsidRPr="00E02664">
        <w:rPr>
          <w:rFonts w:ascii="Times New Roman" w:hAnsi="Times New Roman" w:cs="Times New Roman"/>
          <w:sz w:val="28"/>
          <w:szCs w:val="28"/>
        </w:rPr>
        <w:t xml:space="preserve">, </w:t>
      </w:r>
      <w:r w:rsidR="00BD6534" w:rsidRPr="00E02664">
        <w:rPr>
          <w:rFonts w:ascii="Times New Roman" w:hAnsi="Times New Roman" w:cs="Times New Roman"/>
          <w:sz w:val="28"/>
          <w:szCs w:val="28"/>
        </w:rPr>
        <w:t>8</w:t>
      </w:r>
      <w:r w:rsidR="008848C0" w:rsidRPr="00E02664">
        <w:rPr>
          <w:rFonts w:ascii="Times New Roman" w:hAnsi="Times New Roman" w:cs="Times New Roman"/>
          <w:sz w:val="28"/>
          <w:szCs w:val="28"/>
        </w:rPr>
        <w:t xml:space="preserve">, </w:t>
      </w:r>
      <w:r w:rsidR="00F105D0" w:rsidRPr="00E02664">
        <w:rPr>
          <w:rFonts w:ascii="Times New Roman" w:hAnsi="Times New Roman" w:cs="Times New Roman"/>
          <w:sz w:val="28"/>
          <w:szCs w:val="28"/>
        </w:rPr>
        <w:t>кабинет</w:t>
      </w:r>
      <w:r w:rsidR="008848C0" w:rsidRPr="00E02664">
        <w:rPr>
          <w:rFonts w:ascii="Times New Roman" w:hAnsi="Times New Roman" w:cs="Times New Roman"/>
          <w:sz w:val="28"/>
          <w:szCs w:val="28"/>
        </w:rPr>
        <w:t xml:space="preserve"> № </w:t>
      </w:r>
      <w:r w:rsidR="00BD6534" w:rsidRPr="00E02664">
        <w:rPr>
          <w:rFonts w:ascii="Times New Roman" w:hAnsi="Times New Roman" w:cs="Times New Roman"/>
          <w:sz w:val="28"/>
          <w:szCs w:val="28"/>
        </w:rPr>
        <w:t>117</w:t>
      </w:r>
      <w:r w:rsidR="008848C0" w:rsidRPr="00E02664">
        <w:rPr>
          <w:rFonts w:ascii="Times New Roman" w:hAnsi="Times New Roman" w:cs="Times New Roman"/>
          <w:sz w:val="28"/>
          <w:szCs w:val="28"/>
        </w:rPr>
        <w:t xml:space="preserve">, </w:t>
      </w:r>
      <w:r w:rsidR="006C25E2">
        <w:rPr>
          <w:rFonts w:ascii="Times New Roman" w:hAnsi="Times New Roman" w:cs="Times New Roman"/>
          <w:sz w:val="28"/>
          <w:szCs w:val="28"/>
        </w:rPr>
        <w:br/>
      </w:r>
      <w:r w:rsidR="008848C0" w:rsidRPr="00E02664">
        <w:rPr>
          <w:rFonts w:ascii="Times New Roman" w:hAnsi="Times New Roman" w:cs="Times New Roman"/>
          <w:sz w:val="28"/>
          <w:szCs w:val="28"/>
        </w:rPr>
        <w:t xml:space="preserve">тел.: </w:t>
      </w:r>
      <w:r w:rsidR="00C8606B" w:rsidRPr="00E02664">
        <w:rPr>
          <w:rFonts w:ascii="Times New Roman" w:hAnsi="Times New Roman" w:cs="Times New Roman"/>
          <w:sz w:val="28"/>
          <w:szCs w:val="28"/>
        </w:rPr>
        <w:t>(426</w:t>
      </w:r>
      <w:r w:rsidR="00BD6534" w:rsidRPr="00E02664">
        <w:rPr>
          <w:rFonts w:ascii="Times New Roman" w:hAnsi="Times New Roman" w:cs="Times New Roman"/>
          <w:sz w:val="28"/>
          <w:szCs w:val="28"/>
        </w:rPr>
        <w:t>32</w:t>
      </w:r>
      <w:r w:rsidR="00C8606B" w:rsidRPr="00E02664">
        <w:rPr>
          <w:rFonts w:ascii="Times New Roman" w:hAnsi="Times New Roman" w:cs="Times New Roman"/>
          <w:sz w:val="28"/>
          <w:szCs w:val="28"/>
        </w:rPr>
        <w:t xml:space="preserve">) </w:t>
      </w:r>
      <w:r w:rsidR="008848C0" w:rsidRPr="00E02664">
        <w:rPr>
          <w:rFonts w:ascii="Times New Roman" w:hAnsi="Times New Roman" w:cs="Times New Roman"/>
          <w:sz w:val="28"/>
          <w:szCs w:val="28"/>
        </w:rPr>
        <w:t>2-</w:t>
      </w:r>
      <w:r w:rsidR="00BD6534" w:rsidRPr="00E02664">
        <w:rPr>
          <w:rFonts w:ascii="Times New Roman" w:hAnsi="Times New Roman" w:cs="Times New Roman"/>
          <w:sz w:val="28"/>
          <w:szCs w:val="28"/>
        </w:rPr>
        <w:t>20</w:t>
      </w:r>
      <w:r w:rsidR="008848C0" w:rsidRPr="00E02664">
        <w:rPr>
          <w:rFonts w:ascii="Times New Roman" w:hAnsi="Times New Roman" w:cs="Times New Roman"/>
          <w:sz w:val="28"/>
          <w:szCs w:val="28"/>
        </w:rPr>
        <w:t>-</w:t>
      </w:r>
      <w:r w:rsidR="00BD6534" w:rsidRPr="00E02664">
        <w:rPr>
          <w:rFonts w:ascii="Times New Roman" w:hAnsi="Times New Roman" w:cs="Times New Roman"/>
          <w:sz w:val="28"/>
          <w:szCs w:val="28"/>
        </w:rPr>
        <w:t>96</w:t>
      </w:r>
      <w:r w:rsidR="008848C0" w:rsidRPr="00E02664">
        <w:rPr>
          <w:rFonts w:ascii="Times New Roman" w:hAnsi="Times New Roman" w:cs="Times New Roman"/>
          <w:sz w:val="28"/>
          <w:szCs w:val="28"/>
        </w:rPr>
        <w:t>.</w:t>
      </w:r>
    </w:p>
    <w:p w:rsidR="00F105D0" w:rsidRPr="00E02664" w:rsidRDefault="0034526E"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8</w:t>
      </w:r>
      <w:r w:rsidR="008848C0" w:rsidRPr="00E02664">
        <w:rPr>
          <w:rFonts w:ascii="Times New Roman" w:hAnsi="Times New Roman" w:cs="Times New Roman"/>
          <w:sz w:val="28"/>
          <w:szCs w:val="28"/>
        </w:rPr>
        <w:t xml:space="preserve">. Установить срок приема документов для участия в конкурсе </w:t>
      </w:r>
      <w:r w:rsidR="006E372A" w:rsidRPr="00E02664">
        <w:rPr>
          <w:rFonts w:ascii="Times New Roman" w:hAnsi="Times New Roman" w:cs="Times New Roman"/>
          <w:sz w:val="28"/>
          <w:szCs w:val="28"/>
        </w:rPr>
        <w:br/>
      </w:r>
      <w:r w:rsidR="00C8606B" w:rsidRPr="00E02664">
        <w:rPr>
          <w:rFonts w:ascii="Times New Roman" w:hAnsi="Times New Roman" w:cs="Times New Roman"/>
          <w:sz w:val="28"/>
          <w:szCs w:val="28"/>
        </w:rPr>
        <w:t xml:space="preserve">с </w:t>
      </w:r>
      <w:r w:rsidR="006C25E2">
        <w:rPr>
          <w:rFonts w:ascii="Times New Roman" w:hAnsi="Times New Roman" w:cs="Times New Roman"/>
          <w:sz w:val="28"/>
          <w:szCs w:val="28"/>
        </w:rPr>
        <w:t>09.10.2021</w:t>
      </w:r>
      <w:r w:rsidR="00C8606B" w:rsidRPr="00E02664">
        <w:rPr>
          <w:rFonts w:ascii="Times New Roman" w:hAnsi="Times New Roman" w:cs="Times New Roman"/>
          <w:sz w:val="28"/>
          <w:szCs w:val="28"/>
        </w:rPr>
        <w:t xml:space="preserve"> </w:t>
      </w:r>
      <w:r w:rsidR="006C25E2">
        <w:rPr>
          <w:rFonts w:ascii="Times New Roman" w:hAnsi="Times New Roman" w:cs="Times New Roman"/>
          <w:sz w:val="28"/>
          <w:szCs w:val="28"/>
        </w:rPr>
        <w:t xml:space="preserve">г. </w:t>
      </w:r>
      <w:r w:rsidR="00C8606B" w:rsidRPr="00E02664">
        <w:rPr>
          <w:rFonts w:ascii="Times New Roman" w:hAnsi="Times New Roman" w:cs="Times New Roman"/>
          <w:sz w:val="28"/>
          <w:szCs w:val="28"/>
        </w:rPr>
        <w:t xml:space="preserve">по </w:t>
      </w:r>
      <w:r w:rsidR="006C25E2">
        <w:rPr>
          <w:rFonts w:ascii="Times New Roman" w:hAnsi="Times New Roman" w:cs="Times New Roman"/>
          <w:sz w:val="28"/>
          <w:szCs w:val="28"/>
        </w:rPr>
        <w:t xml:space="preserve">23.10.2021 </w:t>
      </w:r>
      <w:r w:rsidR="00C8606B" w:rsidRPr="00E02664">
        <w:rPr>
          <w:rFonts w:ascii="Times New Roman" w:hAnsi="Times New Roman" w:cs="Times New Roman"/>
          <w:sz w:val="28"/>
          <w:szCs w:val="28"/>
        </w:rPr>
        <w:t>г</w:t>
      </w:r>
      <w:r w:rsidR="006C25E2">
        <w:rPr>
          <w:rFonts w:ascii="Times New Roman" w:hAnsi="Times New Roman" w:cs="Times New Roman"/>
          <w:sz w:val="28"/>
          <w:szCs w:val="28"/>
        </w:rPr>
        <w:t>.</w:t>
      </w:r>
      <w:r w:rsidR="00C8606B" w:rsidRPr="00E02664">
        <w:rPr>
          <w:rFonts w:ascii="Times New Roman" w:hAnsi="Times New Roman" w:cs="Times New Roman"/>
          <w:sz w:val="28"/>
          <w:szCs w:val="28"/>
        </w:rPr>
        <w:t xml:space="preserve"> в рабочие дни </w:t>
      </w:r>
      <w:r w:rsidR="008848C0" w:rsidRPr="00E02664">
        <w:rPr>
          <w:rFonts w:ascii="Times New Roman" w:hAnsi="Times New Roman" w:cs="Times New Roman"/>
          <w:sz w:val="28"/>
          <w:szCs w:val="28"/>
        </w:rPr>
        <w:t>с 9-00 часов</w:t>
      </w:r>
      <w:r w:rsidR="00C22FFE">
        <w:rPr>
          <w:rFonts w:ascii="Times New Roman" w:hAnsi="Times New Roman" w:cs="Times New Roman"/>
          <w:sz w:val="28"/>
          <w:szCs w:val="28"/>
        </w:rPr>
        <w:t xml:space="preserve"> </w:t>
      </w:r>
      <w:r w:rsidR="008848C0" w:rsidRPr="00E02664">
        <w:rPr>
          <w:rFonts w:ascii="Times New Roman" w:hAnsi="Times New Roman" w:cs="Times New Roman"/>
          <w:sz w:val="28"/>
          <w:szCs w:val="28"/>
        </w:rPr>
        <w:t xml:space="preserve">до </w:t>
      </w:r>
      <w:r w:rsidR="00F105D0" w:rsidRPr="00E02664">
        <w:rPr>
          <w:rFonts w:ascii="Times New Roman" w:hAnsi="Times New Roman" w:cs="Times New Roman"/>
          <w:sz w:val="28"/>
          <w:szCs w:val="28"/>
        </w:rPr>
        <w:t>13</w:t>
      </w:r>
      <w:r w:rsidR="008848C0" w:rsidRPr="00E02664">
        <w:rPr>
          <w:rFonts w:ascii="Times New Roman" w:hAnsi="Times New Roman" w:cs="Times New Roman"/>
          <w:sz w:val="28"/>
          <w:szCs w:val="28"/>
        </w:rPr>
        <w:t>-00 часов</w:t>
      </w:r>
      <w:r w:rsidR="00F105D0" w:rsidRPr="00E02664">
        <w:rPr>
          <w:rFonts w:ascii="Times New Roman" w:hAnsi="Times New Roman" w:cs="Times New Roman"/>
          <w:sz w:val="28"/>
          <w:szCs w:val="28"/>
        </w:rPr>
        <w:t xml:space="preserve">, </w:t>
      </w:r>
      <w:r w:rsidR="00C22FFE">
        <w:rPr>
          <w:rFonts w:ascii="Times New Roman" w:hAnsi="Times New Roman" w:cs="Times New Roman"/>
          <w:sz w:val="28"/>
          <w:szCs w:val="28"/>
        </w:rPr>
        <w:br/>
      </w:r>
      <w:r w:rsidR="00F105D0" w:rsidRPr="00E02664">
        <w:rPr>
          <w:rFonts w:ascii="Times New Roman" w:hAnsi="Times New Roman" w:cs="Times New Roman"/>
          <w:sz w:val="28"/>
          <w:szCs w:val="28"/>
        </w:rPr>
        <w:t>с 14-00 до 1</w:t>
      </w:r>
      <w:r w:rsidR="00BD6534" w:rsidRPr="00E02664">
        <w:rPr>
          <w:rFonts w:ascii="Times New Roman" w:hAnsi="Times New Roman" w:cs="Times New Roman"/>
          <w:sz w:val="28"/>
          <w:szCs w:val="28"/>
        </w:rPr>
        <w:t>8</w:t>
      </w:r>
      <w:r w:rsidR="00F105D0" w:rsidRPr="00E02664">
        <w:rPr>
          <w:rFonts w:ascii="Times New Roman" w:hAnsi="Times New Roman" w:cs="Times New Roman"/>
          <w:sz w:val="28"/>
          <w:szCs w:val="28"/>
        </w:rPr>
        <w:t>-00</w:t>
      </w:r>
      <w:r w:rsidR="00C8606B" w:rsidRPr="00E02664">
        <w:rPr>
          <w:rFonts w:ascii="Times New Roman" w:hAnsi="Times New Roman" w:cs="Times New Roman"/>
          <w:sz w:val="28"/>
          <w:szCs w:val="28"/>
        </w:rPr>
        <w:t xml:space="preserve"> </w:t>
      </w:r>
      <w:r w:rsidR="00F105D0" w:rsidRPr="00E02664">
        <w:rPr>
          <w:rFonts w:ascii="Times New Roman" w:hAnsi="Times New Roman" w:cs="Times New Roman"/>
          <w:sz w:val="28"/>
          <w:szCs w:val="28"/>
        </w:rPr>
        <w:t>часов</w:t>
      </w:r>
      <w:r w:rsidR="00DD5156">
        <w:rPr>
          <w:rFonts w:ascii="Times New Roman" w:hAnsi="Times New Roman" w:cs="Times New Roman"/>
          <w:sz w:val="28"/>
          <w:szCs w:val="28"/>
        </w:rPr>
        <w:t>; в</w:t>
      </w:r>
      <w:r w:rsidR="00F105D0" w:rsidRPr="00E02664">
        <w:rPr>
          <w:rFonts w:ascii="Times New Roman" w:hAnsi="Times New Roman" w:cs="Times New Roman"/>
          <w:sz w:val="28"/>
          <w:szCs w:val="28"/>
        </w:rPr>
        <w:t xml:space="preserve"> субботу, воскресенье </w:t>
      </w:r>
      <w:r w:rsidR="00DD5156">
        <w:rPr>
          <w:rFonts w:ascii="Times New Roman" w:hAnsi="Times New Roman" w:cs="Times New Roman"/>
          <w:sz w:val="28"/>
          <w:szCs w:val="28"/>
        </w:rPr>
        <w:t xml:space="preserve">– с 10-00 </w:t>
      </w:r>
      <w:r w:rsidR="00C22FFE" w:rsidRPr="00E02664">
        <w:rPr>
          <w:rFonts w:ascii="Times New Roman" w:hAnsi="Times New Roman" w:cs="Times New Roman"/>
          <w:sz w:val="28"/>
          <w:szCs w:val="28"/>
        </w:rPr>
        <w:t>часов</w:t>
      </w:r>
      <w:r w:rsidR="00C22FFE">
        <w:rPr>
          <w:rFonts w:ascii="Times New Roman" w:hAnsi="Times New Roman" w:cs="Times New Roman"/>
          <w:sz w:val="28"/>
          <w:szCs w:val="28"/>
        </w:rPr>
        <w:t xml:space="preserve"> </w:t>
      </w:r>
      <w:r w:rsidR="00DD5156">
        <w:rPr>
          <w:rFonts w:ascii="Times New Roman" w:hAnsi="Times New Roman" w:cs="Times New Roman"/>
          <w:sz w:val="28"/>
          <w:szCs w:val="28"/>
        </w:rPr>
        <w:t>до 1</w:t>
      </w:r>
      <w:r w:rsidR="00C22FFE">
        <w:rPr>
          <w:rFonts w:ascii="Times New Roman" w:hAnsi="Times New Roman" w:cs="Times New Roman"/>
          <w:sz w:val="28"/>
          <w:szCs w:val="28"/>
        </w:rPr>
        <w:t>2</w:t>
      </w:r>
      <w:r w:rsidR="00DD5156">
        <w:rPr>
          <w:rFonts w:ascii="Times New Roman" w:hAnsi="Times New Roman" w:cs="Times New Roman"/>
          <w:sz w:val="28"/>
          <w:szCs w:val="28"/>
        </w:rPr>
        <w:t xml:space="preserve">-00 </w:t>
      </w:r>
      <w:r w:rsidR="00DD5156" w:rsidRPr="00E02664">
        <w:rPr>
          <w:rFonts w:ascii="Times New Roman" w:hAnsi="Times New Roman" w:cs="Times New Roman"/>
          <w:sz w:val="28"/>
          <w:szCs w:val="28"/>
        </w:rPr>
        <w:t>часов</w:t>
      </w:r>
      <w:r w:rsidR="00F105D0" w:rsidRPr="00E02664">
        <w:rPr>
          <w:rFonts w:ascii="Times New Roman" w:hAnsi="Times New Roman" w:cs="Times New Roman"/>
          <w:sz w:val="28"/>
          <w:szCs w:val="28"/>
        </w:rPr>
        <w:t>.</w:t>
      </w:r>
    </w:p>
    <w:p w:rsidR="00F105D0" w:rsidRPr="00E02664" w:rsidRDefault="00F105D0"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 xml:space="preserve">Телефон для справок: </w:t>
      </w:r>
      <w:r w:rsidR="00BD6534" w:rsidRPr="00E02664">
        <w:rPr>
          <w:rFonts w:ascii="Times New Roman" w:hAnsi="Times New Roman" w:cs="Times New Roman"/>
          <w:sz w:val="28"/>
          <w:szCs w:val="28"/>
        </w:rPr>
        <w:t>(42632) 2-20-96</w:t>
      </w:r>
      <w:r w:rsidRPr="00E02664">
        <w:rPr>
          <w:rFonts w:ascii="Times New Roman" w:hAnsi="Times New Roman" w:cs="Times New Roman"/>
          <w:sz w:val="28"/>
          <w:szCs w:val="28"/>
        </w:rPr>
        <w:t>.</w:t>
      </w:r>
    </w:p>
    <w:p w:rsidR="0061549B" w:rsidRPr="00E02664" w:rsidRDefault="0034526E"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9</w:t>
      </w:r>
      <w:r w:rsidR="0061549B" w:rsidRPr="00E02664">
        <w:rPr>
          <w:rFonts w:ascii="Times New Roman" w:hAnsi="Times New Roman" w:cs="Times New Roman"/>
          <w:sz w:val="28"/>
          <w:szCs w:val="28"/>
        </w:rPr>
        <w:t>. </w:t>
      </w:r>
      <w:proofErr w:type="gramStart"/>
      <w:r w:rsidR="0061549B" w:rsidRPr="00E02664">
        <w:rPr>
          <w:rFonts w:ascii="Times New Roman" w:hAnsi="Times New Roman" w:cs="Times New Roman"/>
          <w:sz w:val="28"/>
          <w:szCs w:val="28"/>
        </w:rPr>
        <w:t>Контроль за</w:t>
      </w:r>
      <w:proofErr w:type="gramEnd"/>
      <w:r w:rsidR="0061549B" w:rsidRPr="00E02664">
        <w:rPr>
          <w:rFonts w:ascii="Times New Roman" w:hAnsi="Times New Roman" w:cs="Times New Roman"/>
          <w:sz w:val="28"/>
          <w:szCs w:val="28"/>
        </w:rPr>
        <w:t xml:space="preserve"> исполнением настоящего решения возложить на </w:t>
      </w:r>
      <w:r w:rsidR="00BD6534" w:rsidRPr="00E02664">
        <w:rPr>
          <w:rFonts w:ascii="Times New Roman" w:hAnsi="Times New Roman" w:cs="Times New Roman"/>
          <w:sz w:val="28"/>
          <w:szCs w:val="28"/>
        </w:rPr>
        <w:t xml:space="preserve">председателя </w:t>
      </w:r>
      <w:r w:rsidR="00C8606B" w:rsidRPr="00E02664">
        <w:rPr>
          <w:rFonts w:ascii="Times New Roman" w:hAnsi="Times New Roman" w:cs="Times New Roman"/>
          <w:sz w:val="28"/>
          <w:szCs w:val="28"/>
        </w:rPr>
        <w:t>постоянн</w:t>
      </w:r>
      <w:r w:rsidR="00BD6534" w:rsidRPr="00E02664">
        <w:rPr>
          <w:rFonts w:ascii="Times New Roman" w:hAnsi="Times New Roman" w:cs="Times New Roman"/>
          <w:sz w:val="28"/>
          <w:szCs w:val="28"/>
        </w:rPr>
        <w:t xml:space="preserve">ой комиссии </w:t>
      </w:r>
      <w:r w:rsidR="00C8606B" w:rsidRPr="00E02664">
        <w:rPr>
          <w:rFonts w:ascii="Times New Roman" w:hAnsi="Times New Roman" w:cs="Times New Roman"/>
          <w:sz w:val="28"/>
          <w:szCs w:val="28"/>
        </w:rPr>
        <w:t>по правовой политике, регламенту и депутатской этике</w:t>
      </w:r>
      <w:r w:rsidR="0061549B" w:rsidRPr="00E02664">
        <w:rPr>
          <w:rFonts w:ascii="Times New Roman" w:hAnsi="Times New Roman" w:cs="Times New Roman"/>
          <w:sz w:val="28"/>
          <w:szCs w:val="28"/>
        </w:rPr>
        <w:t>.</w:t>
      </w:r>
    </w:p>
    <w:p w:rsidR="0061549B" w:rsidRPr="00E02664" w:rsidRDefault="0034526E"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10</w:t>
      </w:r>
      <w:r w:rsidR="0061549B" w:rsidRPr="00E02664">
        <w:rPr>
          <w:rFonts w:ascii="Times New Roman" w:hAnsi="Times New Roman" w:cs="Times New Roman"/>
          <w:sz w:val="28"/>
          <w:szCs w:val="28"/>
        </w:rPr>
        <w:t>. Опубликовать настоящее решение в газете «</w:t>
      </w:r>
      <w:r w:rsidR="00E02664" w:rsidRPr="00E02664">
        <w:rPr>
          <w:rFonts w:ascii="Times New Roman" w:hAnsi="Times New Roman" w:cs="Times New Roman"/>
          <w:sz w:val="28"/>
          <w:szCs w:val="28"/>
        </w:rPr>
        <w:t>Районный вестник</w:t>
      </w:r>
      <w:r w:rsidR="0061549B" w:rsidRPr="00E02664">
        <w:rPr>
          <w:rFonts w:ascii="Times New Roman" w:hAnsi="Times New Roman" w:cs="Times New Roman"/>
          <w:sz w:val="28"/>
          <w:szCs w:val="28"/>
        </w:rPr>
        <w:t>»</w:t>
      </w:r>
      <w:r w:rsidR="00F105D0" w:rsidRPr="00E02664">
        <w:rPr>
          <w:rFonts w:ascii="Times New Roman" w:hAnsi="Times New Roman" w:cs="Times New Roman"/>
          <w:sz w:val="28"/>
          <w:szCs w:val="28"/>
        </w:rPr>
        <w:t xml:space="preserve"> и разместить на официальном сайте </w:t>
      </w:r>
      <w:r w:rsidR="00E02664" w:rsidRPr="00E02664">
        <w:rPr>
          <w:rFonts w:ascii="Times New Roman" w:hAnsi="Times New Roman" w:cs="Times New Roman"/>
          <w:sz w:val="28"/>
          <w:szCs w:val="28"/>
        </w:rPr>
        <w:t>органов местного самоуправления Смидовичского</w:t>
      </w:r>
      <w:r w:rsidR="00F105D0" w:rsidRPr="00E02664">
        <w:rPr>
          <w:rFonts w:ascii="Times New Roman" w:hAnsi="Times New Roman" w:cs="Times New Roman"/>
          <w:sz w:val="28"/>
          <w:szCs w:val="28"/>
        </w:rPr>
        <w:t xml:space="preserve">  муниципального района.</w:t>
      </w:r>
    </w:p>
    <w:p w:rsidR="0061549B" w:rsidRPr="00E02664" w:rsidRDefault="00F105D0" w:rsidP="00E02664">
      <w:pPr>
        <w:pStyle w:val="a3"/>
        <w:spacing w:line="276" w:lineRule="auto"/>
        <w:ind w:firstLine="709"/>
        <w:jc w:val="both"/>
        <w:rPr>
          <w:rFonts w:ascii="Times New Roman" w:hAnsi="Times New Roman" w:cs="Times New Roman"/>
          <w:sz w:val="28"/>
          <w:szCs w:val="28"/>
        </w:rPr>
      </w:pPr>
      <w:r w:rsidRPr="00E02664">
        <w:rPr>
          <w:rFonts w:ascii="Times New Roman" w:hAnsi="Times New Roman" w:cs="Times New Roman"/>
          <w:sz w:val="28"/>
          <w:szCs w:val="28"/>
        </w:rPr>
        <w:t>1</w:t>
      </w:r>
      <w:r w:rsidR="0034526E" w:rsidRPr="00E02664">
        <w:rPr>
          <w:rFonts w:ascii="Times New Roman" w:hAnsi="Times New Roman" w:cs="Times New Roman"/>
          <w:sz w:val="28"/>
          <w:szCs w:val="28"/>
        </w:rPr>
        <w:t>1</w:t>
      </w:r>
      <w:r w:rsidR="0061549B" w:rsidRPr="00E02664">
        <w:rPr>
          <w:rFonts w:ascii="Times New Roman" w:hAnsi="Times New Roman" w:cs="Times New Roman"/>
          <w:sz w:val="28"/>
          <w:szCs w:val="28"/>
        </w:rPr>
        <w:t xml:space="preserve">. Настоящее решение вступает в силу со дня его </w:t>
      </w:r>
      <w:r w:rsidRPr="00E02664">
        <w:rPr>
          <w:rFonts w:ascii="Times New Roman" w:hAnsi="Times New Roman" w:cs="Times New Roman"/>
          <w:sz w:val="28"/>
          <w:szCs w:val="28"/>
        </w:rPr>
        <w:t>принят</w:t>
      </w:r>
      <w:r w:rsidR="0061549B" w:rsidRPr="00E02664">
        <w:rPr>
          <w:rFonts w:ascii="Times New Roman" w:hAnsi="Times New Roman" w:cs="Times New Roman"/>
          <w:sz w:val="28"/>
          <w:szCs w:val="28"/>
        </w:rPr>
        <w:t>ия.</w:t>
      </w:r>
    </w:p>
    <w:p w:rsidR="0061549B" w:rsidRDefault="0061549B" w:rsidP="00E02664">
      <w:pPr>
        <w:pStyle w:val="a3"/>
        <w:spacing w:line="276" w:lineRule="auto"/>
        <w:jc w:val="both"/>
        <w:rPr>
          <w:rFonts w:ascii="Times New Roman" w:hAnsi="Times New Roman" w:cs="Times New Roman"/>
          <w:sz w:val="28"/>
          <w:szCs w:val="28"/>
        </w:rPr>
      </w:pPr>
    </w:p>
    <w:p w:rsidR="00477864" w:rsidRPr="00E02664" w:rsidRDefault="00477864" w:rsidP="00E02664">
      <w:pPr>
        <w:pStyle w:val="a3"/>
        <w:spacing w:line="276" w:lineRule="auto"/>
        <w:jc w:val="both"/>
        <w:rPr>
          <w:rFonts w:ascii="Times New Roman" w:hAnsi="Times New Roman" w:cs="Times New Roman"/>
          <w:sz w:val="28"/>
          <w:szCs w:val="28"/>
        </w:rPr>
      </w:pPr>
    </w:p>
    <w:p w:rsidR="0061549B" w:rsidRPr="00E02664" w:rsidRDefault="0061549B" w:rsidP="00E02664">
      <w:pPr>
        <w:tabs>
          <w:tab w:val="right" w:pos="9356"/>
        </w:tabs>
        <w:autoSpaceDE w:val="0"/>
        <w:autoSpaceDN w:val="0"/>
        <w:adjustRightInd w:val="0"/>
        <w:spacing w:line="276" w:lineRule="auto"/>
        <w:jc w:val="both"/>
        <w:rPr>
          <w:bCs/>
          <w:sz w:val="28"/>
          <w:szCs w:val="28"/>
        </w:rPr>
      </w:pPr>
      <w:r w:rsidRPr="00E02664">
        <w:rPr>
          <w:bCs/>
          <w:sz w:val="28"/>
          <w:szCs w:val="28"/>
        </w:rPr>
        <w:t>Председатель Собрания депутатов</w:t>
      </w:r>
      <w:r w:rsidR="00E02664" w:rsidRPr="00E02664">
        <w:rPr>
          <w:bCs/>
          <w:sz w:val="28"/>
          <w:szCs w:val="28"/>
        </w:rPr>
        <w:tab/>
      </w:r>
      <w:r w:rsidRPr="00E02664">
        <w:rPr>
          <w:bCs/>
          <w:sz w:val="28"/>
          <w:szCs w:val="28"/>
        </w:rPr>
        <w:t xml:space="preserve"> </w:t>
      </w:r>
      <w:r w:rsidR="00E02664" w:rsidRPr="00E02664">
        <w:rPr>
          <w:bCs/>
          <w:sz w:val="28"/>
          <w:szCs w:val="28"/>
        </w:rPr>
        <w:t xml:space="preserve">Р.Ф. Рекрут </w:t>
      </w:r>
    </w:p>
    <w:p w:rsidR="00E02664" w:rsidRDefault="00E026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Default="00477864" w:rsidP="00E02664">
      <w:pPr>
        <w:tabs>
          <w:tab w:val="right" w:pos="9356"/>
        </w:tabs>
        <w:autoSpaceDE w:val="0"/>
        <w:autoSpaceDN w:val="0"/>
        <w:adjustRightInd w:val="0"/>
        <w:spacing w:line="276" w:lineRule="auto"/>
        <w:jc w:val="both"/>
        <w:rPr>
          <w:bCs/>
          <w:sz w:val="28"/>
          <w:szCs w:val="28"/>
        </w:rPr>
      </w:pPr>
    </w:p>
    <w:p w:rsidR="00477864" w:rsidRPr="00E02664" w:rsidRDefault="00477864" w:rsidP="00E02664">
      <w:pPr>
        <w:tabs>
          <w:tab w:val="right" w:pos="9356"/>
        </w:tabs>
        <w:autoSpaceDE w:val="0"/>
        <w:autoSpaceDN w:val="0"/>
        <w:adjustRightInd w:val="0"/>
        <w:spacing w:line="276" w:lineRule="auto"/>
        <w:jc w:val="both"/>
        <w:rPr>
          <w:bCs/>
          <w:sz w:val="28"/>
          <w:szCs w:val="28"/>
        </w:rPr>
      </w:pPr>
    </w:p>
    <w:p w:rsidR="00E02664" w:rsidRPr="00E02664" w:rsidRDefault="00E02664" w:rsidP="00E02664">
      <w:pPr>
        <w:tabs>
          <w:tab w:val="right" w:pos="9356"/>
        </w:tabs>
        <w:autoSpaceDE w:val="0"/>
        <w:autoSpaceDN w:val="0"/>
        <w:adjustRightInd w:val="0"/>
        <w:spacing w:line="276" w:lineRule="auto"/>
        <w:jc w:val="both"/>
        <w:rPr>
          <w:bCs/>
          <w:sz w:val="28"/>
          <w:szCs w:val="28"/>
        </w:rPr>
      </w:pPr>
    </w:p>
    <w:p w:rsidR="00E02664" w:rsidRPr="00E02664" w:rsidRDefault="00E02664" w:rsidP="00E02664">
      <w:pPr>
        <w:tabs>
          <w:tab w:val="right" w:pos="9356"/>
        </w:tabs>
        <w:autoSpaceDE w:val="0"/>
        <w:autoSpaceDN w:val="0"/>
        <w:adjustRightInd w:val="0"/>
        <w:spacing w:line="276" w:lineRule="auto"/>
        <w:jc w:val="both"/>
        <w:rPr>
          <w:bCs/>
          <w:sz w:val="28"/>
          <w:szCs w:val="28"/>
        </w:rPr>
      </w:pPr>
      <w:r w:rsidRPr="00E02664">
        <w:rPr>
          <w:bCs/>
          <w:sz w:val="28"/>
          <w:szCs w:val="28"/>
        </w:rPr>
        <w:t>Готовил:</w:t>
      </w:r>
    </w:p>
    <w:p w:rsidR="00E02664" w:rsidRPr="00E02664" w:rsidRDefault="00E02664" w:rsidP="00E02664">
      <w:pPr>
        <w:tabs>
          <w:tab w:val="right" w:pos="9356"/>
        </w:tabs>
        <w:autoSpaceDE w:val="0"/>
        <w:autoSpaceDN w:val="0"/>
        <w:adjustRightInd w:val="0"/>
        <w:spacing w:line="276" w:lineRule="auto"/>
        <w:jc w:val="both"/>
        <w:rPr>
          <w:bCs/>
          <w:sz w:val="28"/>
          <w:szCs w:val="28"/>
        </w:rPr>
      </w:pPr>
      <w:r w:rsidRPr="00E02664">
        <w:rPr>
          <w:bCs/>
          <w:sz w:val="28"/>
          <w:szCs w:val="28"/>
        </w:rPr>
        <w:t xml:space="preserve">Руководитель аппарата Собрания депутатов </w:t>
      </w:r>
      <w:r w:rsidRPr="00E02664">
        <w:rPr>
          <w:bCs/>
          <w:sz w:val="28"/>
          <w:szCs w:val="28"/>
        </w:rPr>
        <w:tab/>
        <w:t xml:space="preserve">Л.А. </w:t>
      </w:r>
      <w:proofErr w:type="spellStart"/>
      <w:r w:rsidRPr="00E02664">
        <w:rPr>
          <w:bCs/>
          <w:sz w:val="28"/>
          <w:szCs w:val="28"/>
        </w:rPr>
        <w:t>Вахтина</w:t>
      </w:r>
      <w:proofErr w:type="spellEnd"/>
      <w:r w:rsidRPr="00E02664">
        <w:rPr>
          <w:bCs/>
          <w:sz w:val="28"/>
          <w:szCs w:val="28"/>
        </w:rPr>
        <w:t xml:space="preserve"> </w:t>
      </w:r>
    </w:p>
    <w:sectPr w:rsidR="00E02664" w:rsidRPr="00E02664" w:rsidSect="00477864">
      <w:headerReference w:type="default" r:id="rId9"/>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44" w:rsidRDefault="00B73544" w:rsidP="00477864">
      <w:r>
        <w:separator/>
      </w:r>
    </w:p>
  </w:endnote>
  <w:endnote w:type="continuationSeparator" w:id="0">
    <w:p w:rsidR="00B73544" w:rsidRDefault="00B73544" w:rsidP="004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44" w:rsidRDefault="00B73544" w:rsidP="00477864">
      <w:r>
        <w:separator/>
      </w:r>
    </w:p>
  </w:footnote>
  <w:footnote w:type="continuationSeparator" w:id="0">
    <w:p w:rsidR="00B73544" w:rsidRDefault="00B73544" w:rsidP="0047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83779"/>
      <w:docPartObj>
        <w:docPartGallery w:val="Page Numbers (Top of Page)"/>
        <w:docPartUnique/>
      </w:docPartObj>
    </w:sdtPr>
    <w:sdtContent>
      <w:p w:rsidR="00477864" w:rsidRDefault="00477864">
        <w:pPr>
          <w:pStyle w:val="ae"/>
          <w:jc w:val="center"/>
        </w:pPr>
        <w:r>
          <w:fldChar w:fldCharType="begin"/>
        </w:r>
        <w:r>
          <w:instrText>PAGE   \* MERGEFORMAT</w:instrText>
        </w:r>
        <w:r>
          <w:fldChar w:fldCharType="separate"/>
        </w:r>
        <w:r>
          <w:rPr>
            <w:noProof/>
          </w:rPr>
          <w:t>4</w:t>
        </w:r>
        <w:r>
          <w:fldChar w:fldCharType="end"/>
        </w:r>
      </w:p>
    </w:sdtContent>
  </w:sdt>
  <w:p w:rsidR="00477864" w:rsidRDefault="0047786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9B"/>
    <w:rsid w:val="00071F69"/>
    <w:rsid w:val="000B129A"/>
    <w:rsid w:val="000B6103"/>
    <w:rsid w:val="000E18FA"/>
    <w:rsid w:val="000F7CC4"/>
    <w:rsid w:val="00106A7B"/>
    <w:rsid w:val="00142463"/>
    <w:rsid w:val="001456E5"/>
    <w:rsid w:val="001B2603"/>
    <w:rsid w:val="001B4592"/>
    <w:rsid w:val="001B7F3D"/>
    <w:rsid w:val="001E223A"/>
    <w:rsid w:val="0020530D"/>
    <w:rsid w:val="00212CCA"/>
    <w:rsid w:val="0023630D"/>
    <w:rsid w:val="0024197E"/>
    <w:rsid w:val="0025067C"/>
    <w:rsid w:val="00286406"/>
    <w:rsid w:val="00321AB9"/>
    <w:rsid w:val="00322CE7"/>
    <w:rsid w:val="0034526E"/>
    <w:rsid w:val="003E0D53"/>
    <w:rsid w:val="00401B65"/>
    <w:rsid w:val="004353C6"/>
    <w:rsid w:val="00476E05"/>
    <w:rsid w:val="00477864"/>
    <w:rsid w:val="00506D6B"/>
    <w:rsid w:val="00526402"/>
    <w:rsid w:val="00563799"/>
    <w:rsid w:val="00590DA9"/>
    <w:rsid w:val="005A016C"/>
    <w:rsid w:val="006113BE"/>
    <w:rsid w:val="0061549B"/>
    <w:rsid w:val="00663530"/>
    <w:rsid w:val="00691343"/>
    <w:rsid w:val="006B3C31"/>
    <w:rsid w:val="006C25E2"/>
    <w:rsid w:val="006C684E"/>
    <w:rsid w:val="006E372A"/>
    <w:rsid w:val="0070711F"/>
    <w:rsid w:val="007706AA"/>
    <w:rsid w:val="007724B7"/>
    <w:rsid w:val="007A2258"/>
    <w:rsid w:val="007E393B"/>
    <w:rsid w:val="00871773"/>
    <w:rsid w:val="008723C3"/>
    <w:rsid w:val="008848C0"/>
    <w:rsid w:val="00891247"/>
    <w:rsid w:val="00893EF5"/>
    <w:rsid w:val="008E1286"/>
    <w:rsid w:val="008F12C9"/>
    <w:rsid w:val="00907493"/>
    <w:rsid w:val="00920CB4"/>
    <w:rsid w:val="0096180B"/>
    <w:rsid w:val="00A037FB"/>
    <w:rsid w:val="00B72AEB"/>
    <w:rsid w:val="00B73544"/>
    <w:rsid w:val="00BD6534"/>
    <w:rsid w:val="00C22FFE"/>
    <w:rsid w:val="00C74013"/>
    <w:rsid w:val="00C7438C"/>
    <w:rsid w:val="00C857F8"/>
    <w:rsid w:val="00C8606B"/>
    <w:rsid w:val="00D20DC9"/>
    <w:rsid w:val="00D4291C"/>
    <w:rsid w:val="00D46279"/>
    <w:rsid w:val="00DD5156"/>
    <w:rsid w:val="00DF68DC"/>
    <w:rsid w:val="00E02664"/>
    <w:rsid w:val="00E2146E"/>
    <w:rsid w:val="00E87B03"/>
    <w:rsid w:val="00E92539"/>
    <w:rsid w:val="00E93C37"/>
    <w:rsid w:val="00E95644"/>
    <w:rsid w:val="00E95A49"/>
    <w:rsid w:val="00E96D96"/>
    <w:rsid w:val="00EB4FDF"/>
    <w:rsid w:val="00F104C0"/>
    <w:rsid w:val="00F105D0"/>
    <w:rsid w:val="00FB52C3"/>
    <w:rsid w:val="00FB7323"/>
    <w:rsid w:val="00FC0079"/>
    <w:rsid w:val="00FC791B"/>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2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8">
    <w:name w:val="heading 8"/>
    <w:basedOn w:val="a"/>
    <w:next w:val="a"/>
    <w:link w:val="80"/>
    <w:uiPriority w:val="9"/>
    <w:semiHidden/>
    <w:unhideWhenUsed/>
    <w:qFormat/>
    <w:rsid w:val="000B129A"/>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29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0B129A"/>
    <w:rPr>
      <w:rFonts w:asciiTheme="majorHAnsi" w:eastAsiaTheme="majorEastAsia" w:hAnsiTheme="majorHAnsi" w:cstheme="majorBidi"/>
      <w:color w:val="404040" w:themeColor="text1" w:themeTint="BF"/>
      <w:sz w:val="20"/>
      <w:szCs w:val="20"/>
    </w:rPr>
  </w:style>
  <w:style w:type="paragraph" w:styleId="a3">
    <w:name w:val="No Spacing"/>
    <w:link w:val="a4"/>
    <w:qFormat/>
    <w:rsid w:val="00C857F8"/>
    <w:pPr>
      <w:spacing w:after="0" w:line="240" w:lineRule="auto"/>
    </w:pPr>
  </w:style>
  <w:style w:type="character" w:customStyle="1" w:styleId="a4">
    <w:name w:val="Без интервала Знак"/>
    <w:basedOn w:val="a0"/>
    <w:link w:val="a3"/>
    <w:uiPriority w:val="1"/>
    <w:rsid w:val="00C857F8"/>
  </w:style>
  <w:style w:type="paragraph" w:styleId="a5">
    <w:name w:val="Title"/>
    <w:basedOn w:val="a"/>
    <w:link w:val="a6"/>
    <w:qFormat/>
    <w:rsid w:val="0061549B"/>
    <w:pPr>
      <w:jc w:val="center"/>
    </w:pPr>
    <w:rPr>
      <w:sz w:val="28"/>
      <w:szCs w:val="20"/>
    </w:rPr>
  </w:style>
  <w:style w:type="character" w:customStyle="1" w:styleId="a6">
    <w:name w:val="Название Знак"/>
    <w:basedOn w:val="a0"/>
    <w:link w:val="a5"/>
    <w:rsid w:val="0061549B"/>
    <w:rPr>
      <w:rFonts w:ascii="Times New Roman" w:eastAsia="Times New Roman" w:hAnsi="Times New Roman" w:cs="Times New Roman"/>
      <w:sz w:val="28"/>
      <w:szCs w:val="20"/>
      <w:lang w:eastAsia="ru-RU"/>
    </w:rPr>
  </w:style>
  <w:style w:type="paragraph" w:customStyle="1" w:styleId="Heading">
    <w:name w:val="Heading"/>
    <w:rsid w:val="0061549B"/>
    <w:pPr>
      <w:autoSpaceDE w:val="0"/>
      <w:autoSpaceDN w:val="0"/>
      <w:adjustRightInd w:val="0"/>
      <w:spacing w:after="0" w:line="240" w:lineRule="auto"/>
    </w:pPr>
    <w:rPr>
      <w:rFonts w:ascii="Arial" w:eastAsia="Times New Roman" w:hAnsi="Arial" w:cs="Arial"/>
      <w:b/>
      <w:bCs/>
      <w:lang w:eastAsia="ru-RU"/>
    </w:rPr>
  </w:style>
  <w:style w:type="paragraph" w:styleId="a7">
    <w:name w:val="Normal (Web)"/>
    <w:basedOn w:val="a"/>
    <w:rsid w:val="0061549B"/>
    <w:pPr>
      <w:spacing w:before="100" w:beforeAutospacing="1" w:after="100" w:afterAutospacing="1"/>
    </w:pPr>
  </w:style>
  <w:style w:type="character" w:styleId="a8">
    <w:name w:val="Strong"/>
    <w:qFormat/>
    <w:rsid w:val="0061549B"/>
    <w:rPr>
      <w:b/>
      <w:bCs/>
    </w:rPr>
  </w:style>
  <w:style w:type="paragraph" w:styleId="a9">
    <w:name w:val="List Paragraph"/>
    <w:basedOn w:val="a"/>
    <w:uiPriority w:val="34"/>
    <w:qFormat/>
    <w:rsid w:val="006113BE"/>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893EF5"/>
    <w:rPr>
      <w:color w:val="0000FF"/>
      <w:u w:val="single"/>
    </w:rPr>
  </w:style>
  <w:style w:type="table" w:styleId="ab">
    <w:name w:val="Table Grid"/>
    <w:basedOn w:val="a1"/>
    <w:uiPriority w:val="59"/>
    <w:rsid w:val="007E39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48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25067C"/>
    <w:rPr>
      <w:rFonts w:ascii="Calibri" w:hAnsi="Calibri"/>
      <w:sz w:val="16"/>
      <w:szCs w:val="16"/>
    </w:rPr>
  </w:style>
  <w:style w:type="character" w:customStyle="1" w:styleId="ad">
    <w:name w:val="Текст выноски Знак"/>
    <w:basedOn w:val="a0"/>
    <w:link w:val="ac"/>
    <w:uiPriority w:val="99"/>
    <w:semiHidden/>
    <w:rsid w:val="0025067C"/>
    <w:rPr>
      <w:rFonts w:ascii="Calibri" w:eastAsia="Times New Roman" w:hAnsi="Calibri" w:cs="Times New Roman"/>
      <w:sz w:val="16"/>
      <w:szCs w:val="16"/>
      <w:lang w:eastAsia="ru-RU"/>
    </w:rPr>
  </w:style>
  <w:style w:type="paragraph" w:styleId="ae">
    <w:name w:val="header"/>
    <w:basedOn w:val="a"/>
    <w:link w:val="af"/>
    <w:uiPriority w:val="99"/>
    <w:unhideWhenUsed/>
    <w:rsid w:val="00477864"/>
    <w:pPr>
      <w:tabs>
        <w:tab w:val="center" w:pos="4677"/>
        <w:tab w:val="right" w:pos="9355"/>
      </w:tabs>
    </w:pPr>
  </w:style>
  <w:style w:type="character" w:customStyle="1" w:styleId="af">
    <w:name w:val="Верхний колонтитул Знак"/>
    <w:basedOn w:val="a0"/>
    <w:link w:val="ae"/>
    <w:uiPriority w:val="99"/>
    <w:rsid w:val="0047786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77864"/>
    <w:pPr>
      <w:tabs>
        <w:tab w:val="center" w:pos="4677"/>
        <w:tab w:val="right" w:pos="9355"/>
      </w:tabs>
    </w:pPr>
  </w:style>
  <w:style w:type="character" w:customStyle="1" w:styleId="af1">
    <w:name w:val="Нижний колонтитул Знак"/>
    <w:basedOn w:val="a0"/>
    <w:link w:val="af0"/>
    <w:uiPriority w:val="99"/>
    <w:rsid w:val="004778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2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8">
    <w:name w:val="heading 8"/>
    <w:basedOn w:val="a"/>
    <w:next w:val="a"/>
    <w:link w:val="80"/>
    <w:uiPriority w:val="9"/>
    <w:semiHidden/>
    <w:unhideWhenUsed/>
    <w:qFormat/>
    <w:rsid w:val="000B129A"/>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29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0B129A"/>
    <w:rPr>
      <w:rFonts w:asciiTheme="majorHAnsi" w:eastAsiaTheme="majorEastAsia" w:hAnsiTheme="majorHAnsi" w:cstheme="majorBidi"/>
      <w:color w:val="404040" w:themeColor="text1" w:themeTint="BF"/>
      <w:sz w:val="20"/>
      <w:szCs w:val="20"/>
    </w:rPr>
  </w:style>
  <w:style w:type="paragraph" w:styleId="a3">
    <w:name w:val="No Spacing"/>
    <w:link w:val="a4"/>
    <w:qFormat/>
    <w:rsid w:val="00C857F8"/>
    <w:pPr>
      <w:spacing w:after="0" w:line="240" w:lineRule="auto"/>
    </w:pPr>
  </w:style>
  <w:style w:type="character" w:customStyle="1" w:styleId="a4">
    <w:name w:val="Без интервала Знак"/>
    <w:basedOn w:val="a0"/>
    <w:link w:val="a3"/>
    <w:uiPriority w:val="1"/>
    <w:rsid w:val="00C857F8"/>
  </w:style>
  <w:style w:type="paragraph" w:styleId="a5">
    <w:name w:val="Title"/>
    <w:basedOn w:val="a"/>
    <w:link w:val="a6"/>
    <w:qFormat/>
    <w:rsid w:val="0061549B"/>
    <w:pPr>
      <w:jc w:val="center"/>
    </w:pPr>
    <w:rPr>
      <w:sz w:val="28"/>
      <w:szCs w:val="20"/>
    </w:rPr>
  </w:style>
  <w:style w:type="character" w:customStyle="1" w:styleId="a6">
    <w:name w:val="Название Знак"/>
    <w:basedOn w:val="a0"/>
    <w:link w:val="a5"/>
    <w:rsid w:val="0061549B"/>
    <w:rPr>
      <w:rFonts w:ascii="Times New Roman" w:eastAsia="Times New Roman" w:hAnsi="Times New Roman" w:cs="Times New Roman"/>
      <w:sz w:val="28"/>
      <w:szCs w:val="20"/>
      <w:lang w:eastAsia="ru-RU"/>
    </w:rPr>
  </w:style>
  <w:style w:type="paragraph" w:customStyle="1" w:styleId="Heading">
    <w:name w:val="Heading"/>
    <w:rsid w:val="0061549B"/>
    <w:pPr>
      <w:autoSpaceDE w:val="0"/>
      <w:autoSpaceDN w:val="0"/>
      <w:adjustRightInd w:val="0"/>
      <w:spacing w:after="0" w:line="240" w:lineRule="auto"/>
    </w:pPr>
    <w:rPr>
      <w:rFonts w:ascii="Arial" w:eastAsia="Times New Roman" w:hAnsi="Arial" w:cs="Arial"/>
      <w:b/>
      <w:bCs/>
      <w:lang w:eastAsia="ru-RU"/>
    </w:rPr>
  </w:style>
  <w:style w:type="paragraph" w:styleId="a7">
    <w:name w:val="Normal (Web)"/>
    <w:basedOn w:val="a"/>
    <w:rsid w:val="0061549B"/>
    <w:pPr>
      <w:spacing w:before="100" w:beforeAutospacing="1" w:after="100" w:afterAutospacing="1"/>
    </w:pPr>
  </w:style>
  <w:style w:type="character" w:styleId="a8">
    <w:name w:val="Strong"/>
    <w:qFormat/>
    <w:rsid w:val="0061549B"/>
    <w:rPr>
      <w:b/>
      <w:bCs/>
    </w:rPr>
  </w:style>
  <w:style w:type="paragraph" w:styleId="a9">
    <w:name w:val="List Paragraph"/>
    <w:basedOn w:val="a"/>
    <w:uiPriority w:val="34"/>
    <w:qFormat/>
    <w:rsid w:val="006113BE"/>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893EF5"/>
    <w:rPr>
      <w:color w:val="0000FF"/>
      <w:u w:val="single"/>
    </w:rPr>
  </w:style>
  <w:style w:type="table" w:styleId="ab">
    <w:name w:val="Table Grid"/>
    <w:basedOn w:val="a1"/>
    <w:uiPriority w:val="59"/>
    <w:rsid w:val="007E39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48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25067C"/>
    <w:rPr>
      <w:rFonts w:ascii="Calibri" w:hAnsi="Calibri"/>
      <w:sz w:val="16"/>
      <w:szCs w:val="16"/>
    </w:rPr>
  </w:style>
  <w:style w:type="character" w:customStyle="1" w:styleId="ad">
    <w:name w:val="Текст выноски Знак"/>
    <w:basedOn w:val="a0"/>
    <w:link w:val="ac"/>
    <w:uiPriority w:val="99"/>
    <w:semiHidden/>
    <w:rsid w:val="0025067C"/>
    <w:rPr>
      <w:rFonts w:ascii="Calibri" w:eastAsia="Times New Roman" w:hAnsi="Calibri" w:cs="Times New Roman"/>
      <w:sz w:val="16"/>
      <w:szCs w:val="16"/>
      <w:lang w:eastAsia="ru-RU"/>
    </w:rPr>
  </w:style>
  <w:style w:type="paragraph" w:styleId="ae">
    <w:name w:val="header"/>
    <w:basedOn w:val="a"/>
    <w:link w:val="af"/>
    <w:uiPriority w:val="99"/>
    <w:unhideWhenUsed/>
    <w:rsid w:val="00477864"/>
    <w:pPr>
      <w:tabs>
        <w:tab w:val="center" w:pos="4677"/>
        <w:tab w:val="right" w:pos="9355"/>
      </w:tabs>
    </w:pPr>
  </w:style>
  <w:style w:type="character" w:customStyle="1" w:styleId="af">
    <w:name w:val="Верхний колонтитул Знак"/>
    <w:basedOn w:val="a0"/>
    <w:link w:val="ae"/>
    <w:uiPriority w:val="99"/>
    <w:rsid w:val="0047786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77864"/>
    <w:pPr>
      <w:tabs>
        <w:tab w:val="center" w:pos="4677"/>
        <w:tab w:val="right" w:pos="9355"/>
      </w:tabs>
    </w:pPr>
  </w:style>
  <w:style w:type="character" w:customStyle="1" w:styleId="af1">
    <w:name w:val="Нижний колонтитул Знак"/>
    <w:basedOn w:val="a0"/>
    <w:link w:val="af0"/>
    <w:uiPriority w:val="99"/>
    <w:rsid w:val="004778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8958A7486B48CA736ADC5A50730A2604B37FF4AEB9BED2B354967628A1451A85967D84B7002C3420BFDE8FEA901E2B7C01EFFC9C0D95200A02Am9XF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58242-C6ED-480B-BA8C-E6B6CC01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Совет депутатов</cp:lastModifiedBy>
  <cp:revision>21</cp:revision>
  <cp:lastPrinted>2021-10-05T04:21:00Z</cp:lastPrinted>
  <dcterms:created xsi:type="dcterms:W3CDTF">2021-10-04T06:03:00Z</dcterms:created>
  <dcterms:modified xsi:type="dcterms:W3CDTF">2021-10-05T04:24:00Z</dcterms:modified>
</cp:coreProperties>
</file>