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C9" w:rsidRPr="0049422E" w:rsidRDefault="00C02CC9" w:rsidP="00C02CC9">
      <w:pPr>
        <w:jc w:val="center"/>
        <w:rPr>
          <w:sz w:val="28"/>
        </w:rPr>
      </w:pPr>
    </w:p>
    <w:p w:rsidR="00C02CC9" w:rsidRPr="0049422E" w:rsidRDefault="00C02CC9" w:rsidP="00C02CC9">
      <w:pPr>
        <w:jc w:val="center"/>
        <w:rPr>
          <w:sz w:val="28"/>
        </w:rPr>
      </w:pPr>
      <w:r w:rsidRPr="0049422E">
        <w:rPr>
          <w:sz w:val="28"/>
        </w:rPr>
        <w:t>Муниципальное образование «Смидовичский муниципальный район»</w:t>
      </w:r>
    </w:p>
    <w:p w:rsidR="00C02CC9" w:rsidRPr="0049422E" w:rsidRDefault="00C02CC9" w:rsidP="00C02CC9">
      <w:pPr>
        <w:jc w:val="center"/>
        <w:rPr>
          <w:sz w:val="28"/>
        </w:rPr>
      </w:pPr>
      <w:r w:rsidRPr="0049422E">
        <w:rPr>
          <w:sz w:val="28"/>
        </w:rPr>
        <w:t>Еврейской автономной области</w:t>
      </w:r>
    </w:p>
    <w:p w:rsidR="00C02CC9" w:rsidRPr="0049422E" w:rsidRDefault="00C02CC9" w:rsidP="00C02CC9">
      <w:pPr>
        <w:jc w:val="center"/>
        <w:rPr>
          <w:sz w:val="28"/>
        </w:rPr>
      </w:pPr>
    </w:p>
    <w:p w:rsidR="00C02CC9" w:rsidRPr="0049422E" w:rsidRDefault="00C02CC9" w:rsidP="00C02CC9">
      <w:pPr>
        <w:jc w:val="center"/>
        <w:rPr>
          <w:sz w:val="28"/>
        </w:rPr>
      </w:pPr>
      <w:r w:rsidRPr="0049422E">
        <w:rPr>
          <w:sz w:val="28"/>
        </w:rPr>
        <w:t>СОБРАНИЕ  ДЕПУТАТОВ</w:t>
      </w:r>
    </w:p>
    <w:p w:rsidR="00C02CC9" w:rsidRPr="0049422E" w:rsidRDefault="00C02CC9" w:rsidP="00C02CC9">
      <w:pPr>
        <w:jc w:val="center"/>
        <w:rPr>
          <w:sz w:val="28"/>
        </w:rPr>
      </w:pPr>
    </w:p>
    <w:p w:rsidR="00C02CC9" w:rsidRPr="0049422E" w:rsidRDefault="00C02CC9" w:rsidP="00C02CC9">
      <w:pPr>
        <w:jc w:val="center"/>
        <w:rPr>
          <w:sz w:val="28"/>
        </w:rPr>
      </w:pPr>
      <w:r w:rsidRPr="0049422E">
        <w:rPr>
          <w:sz w:val="28"/>
        </w:rPr>
        <w:t>РЕШЕНИЕ</w:t>
      </w:r>
    </w:p>
    <w:p w:rsidR="00C02CC9" w:rsidRPr="0049422E" w:rsidRDefault="009D13F4" w:rsidP="00C02CC9">
      <w:pPr>
        <w:rPr>
          <w:sz w:val="28"/>
        </w:rPr>
      </w:pPr>
      <w:r>
        <w:rPr>
          <w:sz w:val="28"/>
        </w:rPr>
        <w:t>23.12.2021</w:t>
      </w:r>
      <w:r w:rsidR="00C02CC9" w:rsidRPr="0049422E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</w:t>
      </w:r>
      <w:r w:rsidR="00C02CC9" w:rsidRPr="0049422E">
        <w:rPr>
          <w:sz w:val="28"/>
        </w:rPr>
        <w:t xml:space="preserve">                  №</w:t>
      </w:r>
      <w:r>
        <w:rPr>
          <w:sz w:val="28"/>
        </w:rPr>
        <w:t xml:space="preserve"> 112</w:t>
      </w:r>
    </w:p>
    <w:p w:rsidR="00C02CC9" w:rsidRPr="0049422E" w:rsidRDefault="00C02CC9" w:rsidP="00C02CC9">
      <w:pPr>
        <w:jc w:val="center"/>
        <w:rPr>
          <w:sz w:val="28"/>
        </w:rPr>
      </w:pPr>
      <w:r w:rsidRPr="0049422E">
        <w:rPr>
          <w:sz w:val="28"/>
        </w:rPr>
        <w:t>пос. Смидович</w:t>
      </w:r>
    </w:p>
    <w:p w:rsidR="00C02CC9" w:rsidRPr="0049422E" w:rsidRDefault="00C02CC9" w:rsidP="00C02CC9">
      <w:pPr>
        <w:jc w:val="center"/>
        <w:rPr>
          <w:sz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49422E" w:rsidRPr="0049422E" w:rsidTr="000A0403">
        <w:tc>
          <w:tcPr>
            <w:tcW w:w="9360" w:type="dxa"/>
          </w:tcPr>
          <w:p w:rsidR="00C02CC9" w:rsidRPr="0049422E" w:rsidRDefault="003A518D" w:rsidP="003A518D">
            <w:pPr>
              <w:ind w:left="-108"/>
              <w:jc w:val="both"/>
              <w:rPr>
                <w:sz w:val="28"/>
              </w:rPr>
            </w:pPr>
            <w:r w:rsidRPr="0049422E">
              <w:rPr>
                <w:sz w:val="28"/>
              </w:rPr>
              <w:t xml:space="preserve"> </w:t>
            </w:r>
            <w:r w:rsidR="00C02CC9" w:rsidRPr="0049422E">
              <w:rPr>
                <w:sz w:val="28"/>
              </w:rPr>
              <w:t xml:space="preserve">                                                                                                                                   Об утверждении </w:t>
            </w:r>
            <w:r w:rsidR="004927E3" w:rsidRPr="0049422E">
              <w:rPr>
                <w:sz w:val="28"/>
              </w:rPr>
              <w:t xml:space="preserve">ставок и </w:t>
            </w:r>
            <w:r w:rsidR="00C02CC9" w:rsidRPr="0049422E">
              <w:rPr>
                <w:sz w:val="28"/>
              </w:rPr>
              <w:t xml:space="preserve">установленных размеров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муниципальный район» </w:t>
            </w:r>
          </w:p>
        </w:tc>
      </w:tr>
      <w:tr w:rsidR="0049422E" w:rsidRPr="0049422E" w:rsidTr="000A0403">
        <w:tc>
          <w:tcPr>
            <w:tcW w:w="9360" w:type="dxa"/>
          </w:tcPr>
          <w:p w:rsidR="00C02CC9" w:rsidRPr="0049422E" w:rsidRDefault="00C02CC9" w:rsidP="000A0403">
            <w:pPr>
              <w:jc w:val="both"/>
              <w:rPr>
                <w:sz w:val="20"/>
              </w:rPr>
            </w:pPr>
          </w:p>
        </w:tc>
      </w:tr>
    </w:tbl>
    <w:p w:rsidR="00C02CC9" w:rsidRPr="0049422E" w:rsidRDefault="00C02CC9" w:rsidP="00C0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2E">
        <w:rPr>
          <w:sz w:val="28"/>
        </w:rPr>
        <w:t xml:space="preserve">В соответствии с постановлением </w:t>
      </w:r>
      <w:r w:rsidR="007674D4" w:rsidRPr="0049422E">
        <w:rPr>
          <w:sz w:val="28"/>
        </w:rPr>
        <w:t>п</w:t>
      </w:r>
      <w:r w:rsidRPr="0049422E">
        <w:rPr>
          <w:sz w:val="28"/>
        </w:rPr>
        <w:t xml:space="preserve">равительства Еврейской автономной области от 28.12.2019 № 491-пп «О </w:t>
      </w:r>
      <w:r w:rsidR="007674D4" w:rsidRPr="0049422E">
        <w:rPr>
          <w:sz w:val="28"/>
        </w:rPr>
        <w:t>п</w:t>
      </w:r>
      <w:r w:rsidRPr="0049422E">
        <w:rPr>
          <w:sz w:val="28"/>
        </w:rPr>
        <w:t>орядке определения размера арендной платы за земельные участки, находящиеся в собственности Еврейской автономной области, земельные участки, государственная собственность на которые не разграничена, предоставленные в аренду без торгов»</w:t>
      </w:r>
      <w:r w:rsidRPr="0049422E">
        <w:rPr>
          <w:sz w:val="28"/>
          <w:szCs w:val="28"/>
        </w:rPr>
        <w:t xml:space="preserve">, Уставом муниципального образования «Смидовичский муниципальный район» Собрание депутатов </w:t>
      </w:r>
    </w:p>
    <w:p w:rsidR="00C02CC9" w:rsidRPr="0049422E" w:rsidRDefault="00C02CC9" w:rsidP="00C02CC9">
      <w:pPr>
        <w:jc w:val="both"/>
        <w:rPr>
          <w:sz w:val="28"/>
        </w:rPr>
      </w:pPr>
      <w:r w:rsidRPr="0049422E">
        <w:rPr>
          <w:sz w:val="28"/>
        </w:rPr>
        <w:t>РЕШИЛО: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</w:rPr>
        <w:t>1. Утвердить прилагаемые ставки и установленные размеры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муниципальный район».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1.1. Установить понижающий коэффициент – 0,3: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1) для инвалидов и участников Великой Отечественной войны, арендующих земельные участки для целей, не связанных с осуществлением предпринимательской деятельности, по следующим видам разрешенного использования: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растениеводство (коды 1.1-1.6);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ведение личного подсобного хозяйства на полевых участках (код 1.16);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2.1.);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приусадебный участок личного подсобного хозяйства (код 2.2);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2) для субъектов малого предпринимательства, за исключением крестьянских (фермерских) хозяйств, за исключением видов разрешенного использования «растениеводство» (коды 1.1-1.6 и «жилая застройка» (коды 2.1.-2.6), по следующим видам разрешенного использования: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питомники (код – 1.17);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бытовое обслуживание (код 3.3);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здравоохранение (код 3.4);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образование и просвещение (код 3.5);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lastRenderedPageBreak/>
        <w:t>- культурное развитие (код 3.6);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ветеринарное обслуживание (код 3.10 -3.10.2);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развлечения (код 4.8);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отдых (рекреация) (код 5);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деятельность по особой охране и изучению природы (код 9.2 – 9.3);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легкая промышленность (код 6.3);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пищевая промышленность (код 6.4)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 xml:space="preserve">3)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детей, </w:t>
      </w:r>
      <w:proofErr w:type="gramStart"/>
      <w:r w:rsidRPr="0049422E">
        <w:rPr>
          <w:sz w:val="28"/>
          <w:szCs w:val="28"/>
        </w:rPr>
        <w:t>по</w:t>
      </w:r>
      <w:proofErr w:type="gramEnd"/>
      <w:r w:rsidRPr="0049422E">
        <w:rPr>
          <w:sz w:val="28"/>
          <w:szCs w:val="28"/>
        </w:rPr>
        <w:t xml:space="preserve"> </w:t>
      </w:r>
      <w:proofErr w:type="gramStart"/>
      <w:r w:rsidRPr="0049422E">
        <w:rPr>
          <w:sz w:val="28"/>
          <w:szCs w:val="28"/>
        </w:rPr>
        <w:t>следующим</w:t>
      </w:r>
      <w:proofErr w:type="gramEnd"/>
      <w:r w:rsidRPr="0049422E">
        <w:rPr>
          <w:sz w:val="28"/>
          <w:szCs w:val="28"/>
        </w:rPr>
        <w:t xml:space="preserve"> видам разрешенного использования: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 xml:space="preserve">- малоэтажная жилая застройка (индивидуальное жилищное строительство; 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размещение дачных домов и садовых домов) (код 2.1);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- приусадебный участок личного подсобного хозяйства (код 2.2)».</w:t>
      </w:r>
    </w:p>
    <w:p w:rsidR="00C02CC9" w:rsidRPr="0049422E" w:rsidRDefault="00C02CC9" w:rsidP="00C02CC9">
      <w:pPr>
        <w:ind w:firstLine="709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2. Признать утратившими силу решения Собрания депутатов:</w:t>
      </w:r>
    </w:p>
    <w:p w:rsidR="00C02CC9" w:rsidRPr="0049422E" w:rsidRDefault="00C02CC9" w:rsidP="00C02CC9">
      <w:pPr>
        <w:ind w:firstLine="709"/>
        <w:jc w:val="both"/>
        <w:rPr>
          <w:sz w:val="28"/>
        </w:rPr>
      </w:pPr>
      <w:r w:rsidRPr="0049422E">
        <w:rPr>
          <w:sz w:val="28"/>
          <w:szCs w:val="28"/>
        </w:rPr>
        <w:t xml:space="preserve">- от 26.03.2020 № 23 «Об утверждении </w:t>
      </w:r>
      <w:r w:rsidRPr="0049422E">
        <w:rPr>
          <w:sz w:val="28"/>
        </w:rPr>
        <w:t>установленных размеров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муниципальный район»;</w:t>
      </w:r>
    </w:p>
    <w:p w:rsidR="00C02CC9" w:rsidRPr="0049422E" w:rsidRDefault="00C02CC9" w:rsidP="00C02CC9">
      <w:pPr>
        <w:ind w:firstLine="709"/>
        <w:jc w:val="both"/>
        <w:rPr>
          <w:sz w:val="28"/>
        </w:rPr>
      </w:pPr>
      <w:r w:rsidRPr="0049422E">
        <w:rPr>
          <w:sz w:val="28"/>
        </w:rPr>
        <w:t xml:space="preserve">- от 09.06.2021 № 53 </w:t>
      </w:r>
      <w:r w:rsidR="004927E3" w:rsidRPr="0049422E">
        <w:rPr>
          <w:sz w:val="28"/>
        </w:rPr>
        <w:t>«О внесении изменения в установленные размеры коэффициентов, 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«Смидовичский муниципальный район», утвержденные решением Собрания депутатов от 26.03.2020 № 23»</w:t>
      </w:r>
      <w:r w:rsidRPr="0049422E">
        <w:rPr>
          <w:sz w:val="28"/>
        </w:rPr>
        <w:t>.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 xml:space="preserve">3. </w:t>
      </w:r>
      <w:proofErr w:type="gramStart"/>
      <w:r w:rsidRPr="0049422E">
        <w:rPr>
          <w:sz w:val="28"/>
          <w:szCs w:val="28"/>
        </w:rPr>
        <w:t>Контроль за</w:t>
      </w:r>
      <w:proofErr w:type="gramEnd"/>
      <w:r w:rsidRPr="0049422E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вопросам землепользования, муниципальной собственности, ЖКХ, природопо</w:t>
      </w:r>
      <w:r w:rsidR="003A518D" w:rsidRPr="0049422E">
        <w:rPr>
          <w:sz w:val="28"/>
          <w:szCs w:val="28"/>
        </w:rPr>
        <w:t>льзования и сельского хозяйства.</w:t>
      </w:r>
    </w:p>
    <w:p w:rsidR="00C02CC9" w:rsidRPr="0049422E" w:rsidRDefault="00C02CC9" w:rsidP="00C02CC9">
      <w:pPr>
        <w:ind w:firstLine="708"/>
        <w:jc w:val="both"/>
        <w:rPr>
          <w:sz w:val="28"/>
          <w:szCs w:val="28"/>
        </w:rPr>
      </w:pPr>
      <w:r w:rsidRPr="0049422E">
        <w:rPr>
          <w:sz w:val="28"/>
          <w:szCs w:val="28"/>
        </w:rPr>
        <w:t>4. Настоящее решение опубликовать в газете «Районный вестник».</w:t>
      </w:r>
    </w:p>
    <w:p w:rsidR="00C02CC9" w:rsidRPr="0049422E" w:rsidRDefault="00C02CC9" w:rsidP="00C02CC9">
      <w:pPr>
        <w:ind w:firstLine="708"/>
        <w:jc w:val="both"/>
        <w:rPr>
          <w:sz w:val="28"/>
        </w:rPr>
      </w:pPr>
      <w:r w:rsidRPr="0049422E">
        <w:rPr>
          <w:sz w:val="28"/>
          <w:szCs w:val="28"/>
        </w:rPr>
        <w:t>5. Настоящие решение вступает в силу после дня его официального опубликования и распространяет свое действие с 01 января 202</w:t>
      </w:r>
      <w:r w:rsidR="004927E3" w:rsidRPr="0049422E">
        <w:rPr>
          <w:sz w:val="28"/>
          <w:szCs w:val="28"/>
        </w:rPr>
        <w:t>2</w:t>
      </w:r>
      <w:r w:rsidRPr="0049422E">
        <w:rPr>
          <w:sz w:val="28"/>
          <w:szCs w:val="28"/>
        </w:rPr>
        <w:t xml:space="preserve"> года.</w:t>
      </w:r>
    </w:p>
    <w:p w:rsidR="00C02CC9" w:rsidRPr="0049422E" w:rsidRDefault="00C02CC9" w:rsidP="00C02CC9">
      <w:pPr>
        <w:tabs>
          <w:tab w:val="left" w:pos="7200"/>
          <w:tab w:val="left" w:pos="7380"/>
        </w:tabs>
        <w:jc w:val="both"/>
        <w:rPr>
          <w:sz w:val="28"/>
        </w:rPr>
      </w:pPr>
    </w:p>
    <w:p w:rsidR="00C02CC9" w:rsidRPr="0049422E" w:rsidRDefault="00C02CC9" w:rsidP="00C02CC9">
      <w:pPr>
        <w:tabs>
          <w:tab w:val="left" w:pos="7200"/>
          <w:tab w:val="left" w:pos="7380"/>
        </w:tabs>
        <w:jc w:val="both"/>
        <w:rPr>
          <w:sz w:val="28"/>
        </w:rPr>
      </w:pPr>
    </w:p>
    <w:p w:rsidR="00C02CC9" w:rsidRPr="0049422E" w:rsidRDefault="00C02CC9" w:rsidP="00C02CC9">
      <w:pPr>
        <w:tabs>
          <w:tab w:val="left" w:pos="7200"/>
          <w:tab w:val="left" w:pos="7380"/>
        </w:tabs>
        <w:jc w:val="both"/>
        <w:rPr>
          <w:sz w:val="28"/>
        </w:rPr>
      </w:pPr>
      <w:r w:rsidRPr="0049422E">
        <w:rPr>
          <w:sz w:val="28"/>
        </w:rPr>
        <w:t>Председатель Собрания депутатов</w:t>
      </w:r>
      <w:r w:rsidR="009D13F4">
        <w:rPr>
          <w:sz w:val="28"/>
        </w:rPr>
        <w:t xml:space="preserve">                                                     </w:t>
      </w:r>
      <w:r w:rsidRPr="0049422E">
        <w:rPr>
          <w:sz w:val="28"/>
        </w:rPr>
        <w:t xml:space="preserve"> Р.Ф. Рекрут</w:t>
      </w:r>
    </w:p>
    <w:p w:rsidR="00C02CC9" w:rsidRPr="0049422E" w:rsidRDefault="00C02CC9" w:rsidP="00C02CC9">
      <w:pPr>
        <w:tabs>
          <w:tab w:val="left" w:pos="7200"/>
          <w:tab w:val="left" w:pos="7380"/>
        </w:tabs>
        <w:jc w:val="both"/>
        <w:rPr>
          <w:sz w:val="28"/>
        </w:rPr>
      </w:pPr>
    </w:p>
    <w:p w:rsidR="00C02CC9" w:rsidRPr="0049422E" w:rsidRDefault="00C02CC9" w:rsidP="00C02CC9">
      <w:pPr>
        <w:tabs>
          <w:tab w:val="left" w:pos="7200"/>
          <w:tab w:val="left" w:pos="7380"/>
        </w:tabs>
        <w:jc w:val="both"/>
        <w:rPr>
          <w:sz w:val="28"/>
        </w:rPr>
      </w:pPr>
    </w:p>
    <w:p w:rsidR="00C02CC9" w:rsidRPr="0049422E" w:rsidRDefault="00C02CC9" w:rsidP="00C02CC9">
      <w:pPr>
        <w:tabs>
          <w:tab w:val="left" w:pos="7200"/>
          <w:tab w:val="left" w:pos="7380"/>
        </w:tabs>
        <w:jc w:val="both"/>
        <w:rPr>
          <w:sz w:val="28"/>
        </w:rPr>
      </w:pPr>
      <w:r w:rsidRPr="0049422E">
        <w:rPr>
          <w:sz w:val="28"/>
        </w:rPr>
        <w:t xml:space="preserve">Глава муниципального района                                                       </w:t>
      </w:r>
      <w:r w:rsidR="004927E3" w:rsidRPr="0049422E">
        <w:rPr>
          <w:sz w:val="28"/>
        </w:rPr>
        <w:t>Е.А. Башкиров</w:t>
      </w:r>
    </w:p>
    <w:p w:rsidR="003A518D" w:rsidRDefault="003A518D" w:rsidP="00C02CC9">
      <w:pPr>
        <w:jc w:val="both"/>
        <w:rPr>
          <w:sz w:val="28"/>
        </w:rPr>
      </w:pPr>
    </w:p>
    <w:p w:rsidR="001C11D3" w:rsidRDefault="001C11D3" w:rsidP="00C02CC9">
      <w:pPr>
        <w:jc w:val="both"/>
        <w:rPr>
          <w:sz w:val="28"/>
        </w:rPr>
      </w:pPr>
    </w:p>
    <w:p w:rsidR="001C11D3" w:rsidRDefault="001C11D3" w:rsidP="00C02CC9">
      <w:pPr>
        <w:jc w:val="both"/>
        <w:rPr>
          <w:sz w:val="28"/>
        </w:rPr>
      </w:pPr>
    </w:p>
    <w:p w:rsidR="001C11D3" w:rsidRDefault="001C11D3" w:rsidP="00C02CC9">
      <w:pPr>
        <w:jc w:val="both"/>
        <w:rPr>
          <w:sz w:val="28"/>
        </w:rPr>
      </w:pPr>
    </w:p>
    <w:p w:rsidR="001C11D3" w:rsidRPr="0049422E" w:rsidRDefault="001C11D3" w:rsidP="00C02CC9">
      <w:pPr>
        <w:jc w:val="both"/>
        <w:rPr>
          <w:sz w:val="28"/>
        </w:rPr>
      </w:pPr>
    </w:p>
    <w:p w:rsidR="001C11D3" w:rsidRDefault="001C11D3" w:rsidP="009860C4">
      <w:pPr>
        <w:sectPr w:rsidR="001C11D3" w:rsidSect="001C11D3">
          <w:headerReference w:type="even" r:id="rId8"/>
          <w:headerReference w:type="default" r:id="rId9"/>
          <w:pgSz w:w="11906" w:h="16838"/>
          <w:pgMar w:top="567" w:right="851" w:bottom="709" w:left="1701" w:header="709" w:footer="709" w:gutter="0"/>
          <w:cols w:space="708"/>
          <w:titlePg/>
          <w:docGrid w:linePitch="360"/>
        </w:sectPr>
      </w:pPr>
    </w:p>
    <w:p w:rsidR="001C11D3" w:rsidRDefault="001C11D3" w:rsidP="001C11D3">
      <w:pPr>
        <w:ind w:left="978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УТВЕРЖДЕНО</w:t>
      </w:r>
    </w:p>
    <w:p w:rsidR="001C11D3" w:rsidRDefault="001C11D3" w:rsidP="001C11D3">
      <w:pPr>
        <w:ind w:left="978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1C11D3" w:rsidRDefault="001C11D3" w:rsidP="001C11D3">
      <w:pPr>
        <w:ind w:left="978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Собрания депутатов</w:t>
      </w:r>
    </w:p>
    <w:p w:rsidR="001C11D3" w:rsidRDefault="001C11D3" w:rsidP="001C11D3">
      <w:pPr>
        <w:ind w:left="978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23.12.2021 № 112</w:t>
      </w:r>
    </w:p>
    <w:p w:rsidR="001C11D3" w:rsidRDefault="001C11D3" w:rsidP="001C11D3">
      <w:pPr>
        <w:ind w:left="9781"/>
        <w:rPr>
          <w:color w:val="000000" w:themeColor="text1"/>
          <w:sz w:val="28"/>
          <w:szCs w:val="28"/>
        </w:rPr>
      </w:pPr>
    </w:p>
    <w:p w:rsidR="001C11D3" w:rsidRPr="009A3CBB" w:rsidRDefault="001C11D3" w:rsidP="001C11D3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РАЗМЕРЫ</w:t>
      </w:r>
    </w:p>
    <w:p w:rsidR="001C11D3" w:rsidRDefault="001C11D3" w:rsidP="001C11D3">
      <w:pPr>
        <w:ind w:firstLine="708"/>
        <w:jc w:val="center"/>
        <w:rPr>
          <w:sz w:val="28"/>
        </w:rPr>
      </w:pPr>
      <w:r w:rsidRPr="009A3CBB">
        <w:rPr>
          <w:color w:val="000000" w:themeColor="text1"/>
          <w:sz w:val="28"/>
          <w:szCs w:val="28"/>
        </w:rPr>
        <w:t xml:space="preserve">ставок и коэффициентов, </w:t>
      </w:r>
      <w:r w:rsidRPr="009A3CBB">
        <w:rPr>
          <w:sz w:val="28"/>
        </w:rPr>
        <w:t xml:space="preserve">учитывающих виды разрешенного использования, осуществляемые на арендуемых земельных участках, предоставленных без торгов на территории муниципального образования </w:t>
      </w:r>
    </w:p>
    <w:p w:rsidR="001C11D3" w:rsidRPr="00771150" w:rsidRDefault="001C11D3" w:rsidP="001C11D3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«Смидовичский муниципальный район»</w:t>
      </w:r>
    </w:p>
    <w:tbl>
      <w:tblPr>
        <w:tblpPr w:leftFromText="180" w:rightFromText="180" w:vertAnchor="page" w:horzAnchor="margin" w:tblpY="46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397"/>
        <w:gridCol w:w="6496"/>
        <w:gridCol w:w="2303"/>
        <w:gridCol w:w="1417"/>
        <w:gridCol w:w="2268"/>
      </w:tblGrid>
      <w:tr w:rsidR="001C11D3" w:rsidRPr="00771150" w:rsidTr="001C11D3">
        <w:tc>
          <w:tcPr>
            <w:tcW w:w="678" w:type="dxa"/>
            <w:shd w:val="clear" w:color="auto" w:fill="auto"/>
          </w:tcPr>
          <w:p w:rsidR="001C11D3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№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Наименование вида</w:t>
            </w:r>
          </w:p>
          <w:p w:rsidR="001C11D3" w:rsidRPr="00771150" w:rsidRDefault="001C11D3" w:rsidP="009B6949">
            <w:pPr>
              <w:ind w:lef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разрешенного использования</w:t>
            </w:r>
          </w:p>
          <w:p w:rsidR="001C11D3" w:rsidRPr="00771150" w:rsidRDefault="001C11D3" w:rsidP="009B6949">
            <w:pPr>
              <w:ind w:left="-114"/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земельного участка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Описание вида разрешенного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использования земельного участка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Код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(числовое</w:t>
            </w:r>
            <w:proofErr w:type="gramEnd"/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обозначение)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вида разрешенного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использования земельного участка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Коэффициент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Ставка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Ведение сельского хозяйства.</w:t>
            </w:r>
          </w:p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1.1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87" w:history="1">
              <w:r w:rsidRPr="00771150">
                <w:rPr>
                  <w:color w:val="000000" w:themeColor="text1"/>
                  <w:sz w:val="20"/>
                  <w:szCs w:val="20"/>
                </w:rPr>
                <w:t>1.20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Растениеводство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7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1.2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29" w:history="1">
              <w:r w:rsidRPr="00771150">
                <w:rPr>
                  <w:color w:val="000000" w:themeColor="text1"/>
                  <w:sz w:val="20"/>
                  <w:szCs w:val="20"/>
                </w:rPr>
                <w:t>1.6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0,047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numPr>
                <w:ilvl w:val="0"/>
                <w:numId w:val="4"/>
              </w:numPr>
              <w:tabs>
                <w:tab w:val="right" w:pos="464"/>
              </w:tabs>
              <w:ind w:left="0" w:firstLine="316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1C11D3" w:rsidRPr="00771150" w:rsidRDefault="001C11D3" w:rsidP="009B6949">
            <w:pPr>
              <w:numPr>
                <w:ilvl w:val="0"/>
                <w:numId w:val="4"/>
              </w:numPr>
              <w:tabs>
                <w:tab w:val="right" w:pos="464"/>
              </w:tabs>
              <w:ind w:left="0" w:firstLine="316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производством зерновых, бобовых, кормовых, технических, масличных, эфиромасличных и иных сельскохозяйственных культур в отношении земельных участков, предоставляемых физическим и юридическим лицам, занимающимся разведением скота из расчета:</w:t>
            </w:r>
          </w:p>
          <w:p w:rsidR="001C11D3" w:rsidRPr="00771150" w:rsidRDefault="001C11D3" w:rsidP="009B6949">
            <w:pPr>
              <w:numPr>
                <w:ilvl w:val="1"/>
                <w:numId w:val="4"/>
              </w:numPr>
              <w:tabs>
                <w:tab w:val="right" w:pos="464"/>
              </w:tabs>
              <w:ind w:left="0" w:firstLine="316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крупного рогатого скота не менее 50 голов;</w:t>
            </w:r>
          </w:p>
          <w:p w:rsidR="001C11D3" w:rsidRPr="00771150" w:rsidRDefault="001C11D3" w:rsidP="009B6949">
            <w:pPr>
              <w:numPr>
                <w:ilvl w:val="1"/>
                <w:numId w:val="4"/>
              </w:numPr>
              <w:tabs>
                <w:tab w:val="right" w:pos="464"/>
              </w:tabs>
              <w:ind w:left="0" w:firstLine="316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мелкого рогатого скота не менее 50 голов;</w:t>
            </w:r>
          </w:p>
          <w:p w:rsidR="001C11D3" w:rsidRPr="00771150" w:rsidRDefault="001C11D3" w:rsidP="009B6949">
            <w:pPr>
              <w:numPr>
                <w:ilvl w:val="1"/>
                <w:numId w:val="4"/>
              </w:numPr>
              <w:tabs>
                <w:tab w:val="right" w:pos="464"/>
              </w:tabs>
              <w:ind w:left="0" w:firstLine="316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свиней не менее 100 голов.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0,047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Овощеводство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0,0188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0,093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Садоводство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0,469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1.6.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0,093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Животноводство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9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1.8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54" w:history="1">
              <w:r w:rsidRPr="00771150">
                <w:rPr>
                  <w:color w:val="000000" w:themeColor="text1"/>
                  <w:sz w:val="20"/>
                  <w:szCs w:val="20"/>
                </w:rPr>
                <w:t>1.11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70" w:history="1">
              <w:r w:rsidRPr="00771150">
                <w:rPr>
                  <w:color w:val="000000" w:themeColor="text1"/>
                  <w:sz w:val="20"/>
                  <w:szCs w:val="20"/>
                </w:rPr>
                <w:t>1.15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83" w:history="1">
              <w:r w:rsidRPr="00771150">
                <w:rPr>
                  <w:color w:val="000000" w:themeColor="text1"/>
                  <w:sz w:val="20"/>
                  <w:szCs w:val="20"/>
                </w:rPr>
                <w:t>1.19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87" w:history="1">
              <w:r w:rsidRPr="00771150">
                <w:rPr>
                  <w:color w:val="000000" w:themeColor="text1"/>
                  <w:sz w:val="20"/>
                  <w:szCs w:val="20"/>
                </w:rPr>
                <w:t>1.20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1.7.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0,0189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Скотоводство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1.8.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0,0283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1.2.2.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Звероводство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разведение племенных животных, производство и использование племенной продукции (материала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0,01415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ind w:left="-114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Птицеводство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1.10.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0,0188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1.2.4.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Свиноводство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Par54"/>
            <w:bookmarkEnd w:id="0"/>
            <w:r w:rsidRPr="00771150">
              <w:rPr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0,0188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Пчеловодство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0,375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Рыбоводство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аквакультуры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>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аквакультуры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0,093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0,0009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" w:name="Par70"/>
            <w:bookmarkEnd w:id="1"/>
            <w:r w:rsidRPr="00771150">
              <w:rPr>
                <w:color w:val="000000" w:themeColor="text1"/>
                <w:sz w:val="16"/>
                <w:szCs w:val="16"/>
              </w:rPr>
              <w:t>1.15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0,163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1.7.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0,187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Питомники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1.17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0,093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1.9.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1.18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0,0076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1.9.1.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Сенокошение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" w:name="Par83"/>
            <w:bookmarkEnd w:id="2"/>
            <w:r w:rsidRPr="00771150">
              <w:rPr>
                <w:color w:val="000000" w:themeColor="text1"/>
                <w:sz w:val="16"/>
                <w:szCs w:val="16"/>
              </w:rPr>
              <w:t>1.19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0,0283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1.9.2.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" w:name="Par87"/>
            <w:bookmarkEnd w:id="3"/>
            <w:r w:rsidRPr="00771150">
              <w:rPr>
                <w:color w:val="000000" w:themeColor="text1"/>
                <w:sz w:val="16"/>
                <w:szCs w:val="16"/>
              </w:rPr>
              <w:t>1.20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0,0283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3,56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Жилая застройка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престарелых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>, больницы);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03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2.1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123" w:history="1">
              <w:r w:rsidRPr="00771150">
                <w:rPr>
                  <w:color w:val="000000" w:themeColor="text1"/>
                  <w:sz w:val="20"/>
                  <w:szCs w:val="20"/>
                </w:rPr>
                <w:t>2.3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134" w:history="1">
              <w:r w:rsidRPr="00771150">
                <w:rPr>
                  <w:color w:val="000000" w:themeColor="text1"/>
                  <w:sz w:val="20"/>
                  <w:szCs w:val="20"/>
                </w:rPr>
                <w:t>2.5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149" w:history="1">
              <w:r w:rsidRPr="00771150">
                <w:rPr>
                  <w:color w:val="000000" w:themeColor="text1"/>
                  <w:sz w:val="20"/>
                  <w:szCs w:val="20"/>
                </w:rPr>
                <w:t>2.7.1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предназначенного для раздела на самостоятельные объекты недвижимости);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выращивание сельскохозяйственных культур;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4" w:name="Par103"/>
            <w:bookmarkEnd w:id="4"/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0,0025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273,4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мансардный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>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2.1.1.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0,0025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273,4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03" w:history="1">
              <w:r w:rsidRPr="00771150">
                <w:rPr>
                  <w:color w:val="000000" w:themeColor="text1"/>
                  <w:sz w:val="20"/>
                  <w:szCs w:val="20"/>
                </w:rPr>
                <w:t>кодом 2.1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производство сельскохозяйственной продукции;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0,0025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273,4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5" w:name="Par123"/>
            <w:bookmarkEnd w:id="5"/>
            <w:r w:rsidRPr="00771150">
              <w:rPr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0,0025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273,4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Передвижное жилье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438,42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Среднеэтажная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благоустройство и озеленение;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подземных гаражей и автостоянок;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6" w:name="Par134"/>
            <w:bookmarkEnd w:id="6"/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438,42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438,42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2.7.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55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167" w:history="1">
              <w:r w:rsidRPr="00771150">
                <w:rPr>
                  <w:color w:val="000000" w:themeColor="text1"/>
                  <w:sz w:val="20"/>
                  <w:szCs w:val="20"/>
                </w:rPr>
                <w:t>3.2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189" w:history="1">
              <w:r w:rsidRPr="00771150">
                <w:rPr>
                  <w:color w:val="000000" w:themeColor="text1"/>
                  <w:sz w:val="20"/>
                  <w:szCs w:val="20"/>
                </w:rPr>
                <w:t>3.3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193" w:history="1">
              <w:r w:rsidRPr="00771150">
                <w:rPr>
                  <w:color w:val="000000" w:themeColor="text1"/>
                  <w:sz w:val="20"/>
                  <w:szCs w:val="20"/>
                </w:rPr>
                <w:t>3.4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197" w:history="1">
              <w:r w:rsidRPr="00771150">
                <w:rPr>
                  <w:color w:val="000000" w:themeColor="text1"/>
                  <w:sz w:val="20"/>
                  <w:szCs w:val="20"/>
                </w:rPr>
                <w:t>3.4.1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215" w:history="1">
              <w:r w:rsidRPr="00771150">
                <w:rPr>
                  <w:color w:val="000000" w:themeColor="text1"/>
                  <w:sz w:val="20"/>
                  <w:szCs w:val="20"/>
                </w:rPr>
                <w:t>3.5.1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223" w:history="1">
              <w:r w:rsidRPr="00771150">
                <w:rPr>
                  <w:color w:val="000000" w:themeColor="text1"/>
                  <w:sz w:val="20"/>
                  <w:szCs w:val="20"/>
                </w:rPr>
                <w:t>3.6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239" w:history="1">
              <w:r w:rsidRPr="00771150">
                <w:rPr>
                  <w:color w:val="000000" w:themeColor="text1"/>
                  <w:sz w:val="20"/>
                  <w:szCs w:val="20"/>
                </w:rPr>
                <w:t>3.7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283" w:history="1">
              <w:r w:rsidRPr="00771150">
                <w:rPr>
                  <w:color w:val="000000" w:themeColor="text1"/>
                  <w:sz w:val="20"/>
                  <w:szCs w:val="20"/>
                </w:rPr>
                <w:t>3.10.1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298" w:history="1">
              <w:r w:rsidRPr="00771150">
                <w:rPr>
                  <w:color w:val="000000" w:themeColor="text1"/>
                  <w:sz w:val="20"/>
                  <w:szCs w:val="20"/>
                </w:rPr>
                <w:t>4.1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07" w:history="1">
              <w:r w:rsidRPr="00771150">
                <w:rPr>
                  <w:color w:val="000000" w:themeColor="text1"/>
                  <w:sz w:val="20"/>
                  <w:szCs w:val="20"/>
                </w:rPr>
                <w:t>4.3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12" w:history="1">
              <w:r w:rsidRPr="00771150">
                <w:rPr>
                  <w:color w:val="000000" w:themeColor="text1"/>
                  <w:sz w:val="20"/>
                  <w:szCs w:val="20"/>
                </w:rPr>
                <w:t>4.4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19" w:history="1">
              <w:r w:rsidRPr="00771150">
                <w:rPr>
                  <w:color w:val="000000" w:themeColor="text1"/>
                  <w:sz w:val="20"/>
                  <w:szCs w:val="20"/>
                </w:rPr>
                <w:t>4.6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87" w:history="1">
              <w:r w:rsidRPr="00771150">
                <w:rPr>
                  <w:color w:val="000000" w:themeColor="text1"/>
                  <w:sz w:val="20"/>
                  <w:szCs w:val="20"/>
                </w:rPr>
                <w:t>5.1.2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91" w:history="1">
              <w:r w:rsidRPr="00771150">
                <w:rPr>
                  <w:color w:val="000000" w:themeColor="text1"/>
                  <w:sz w:val="20"/>
                  <w:szCs w:val="20"/>
                </w:rPr>
                <w:t>5.1.3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438,42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2.8.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машино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45" w:history="1">
              <w:r w:rsidRPr="00771150">
                <w:rPr>
                  <w:color w:val="000000" w:themeColor="text1"/>
                  <w:sz w:val="20"/>
                  <w:szCs w:val="20"/>
                </w:rPr>
                <w:t>кодом 4.9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7" w:name="Par149"/>
            <w:bookmarkEnd w:id="7"/>
            <w:r w:rsidRPr="00771150">
              <w:rPr>
                <w:color w:val="000000" w:themeColor="text1"/>
                <w:sz w:val="16"/>
                <w:szCs w:val="16"/>
              </w:rPr>
              <w:t>2.7.1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0,018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675,51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55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287" w:history="1">
              <w:r w:rsidRPr="00771150">
                <w:rPr>
                  <w:color w:val="000000" w:themeColor="text1"/>
                  <w:sz w:val="20"/>
                  <w:szCs w:val="20"/>
                </w:rPr>
                <w:t>3.10.2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8" w:name="Par153"/>
            <w:bookmarkEnd w:id="8"/>
            <w:r w:rsidRPr="00771150">
              <w:rPr>
                <w:color w:val="000000" w:themeColor="text1"/>
                <w:sz w:val="16"/>
                <w:szCs w:val="16"/>
              </w:rPr>
              <w:t>3.0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61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3.1.1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165" w:history="1">
              <w:r w:rsidRPr="00771150">
                <w:rPr>
                  <w:color w:val="000000" w:themeColor="text1"/>
                  <w:sz w:val="20"/>
                  <w:szCs w:val="20"/>
                </w:rPr>
                <w:t>3.1.2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9" w:name="Par161"/>
            <w:bookmarkEnd w:id="9"/>
            <w:r w:rsidRPr="00771150">
              <w:rPr>
                <w:color w:val="000000" w:themeColor="text1"/>
                <w:sz w:val="16"/>
                <w:szCs w:val="16"/>
              </w:rPr>
              <w:t>3.1.1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0" w:name="Par165"/>
            <w:bookmarkEnd w:id="10"/>
            <w:r w:rsidRPr="00771150">
              <w:rPr>
                <w:color w:val="000000" w:themeColor="text1"/>
                <w:sz w:val="16"/>
                <w:szCs w:val="16"/>
              </w:rPr>
              <w:t>3.1.2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4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3.2.1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187" w:history="1">
              <w:r w:rsidRPr="00771150">
                <w:rPr>
                  <w:color w:val="000000" w:themeColor="text1"/>
                  <w:sz w:val="20"/>
                  <w:szCs w:val="20"/>
                </w:rPr>
                <w:t>3.2.4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1" w:name="Par174"/>
            <w:bookmarkEnd w:id="11"/>
            <w:r w:rsidRPr="00771150">
              <w:rPr>
                <w:color w:val="000000" w:themeColor="text1"/>
                <w:sz w:val="16"/>
                <w:szCs w:val="16"/>
              </w:rPr>
              <w:t>3.2.1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Оказание услуг связи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" w:name="Par183"/>
            <w:bookmarkEnd w:id="12"/>
            <w:r w:rsidRPr="00771150">
              <w:rPr>
                <w:color w:val="000000" w:themeColor="text1"/>
                <w:sz w:val="16"/>
                <w:szCs w:val="16"/>
              </w:rPr>
              <w:t>3.2.3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3.2.4.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Общежития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25" w:history="1">
              <w:r w:rsidRPr="00771150">
                <w:rPr>
                  <w:color w:val="000000" w:themeColor="text1"/>
                  <w:sz w:val="20"/>
                  <w:szCs w:val="20"/>
                </w:rPr>
                <w:t xml:space="preserve">кодом </w:t>
              </w:r>
              <w:r w:rsidRPr="00771150">
                <w:rPr>
                  <w:color w:val="000000" w:themeColor="text1"/>
                  <w:sz w:val="20"/>
                  <w:szCs w:val="20"/>
                </w:rPr>
                <w:lastRenderedPageBreak/>
                <w:t>4.7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" w:name="Par187"/>
            <w:bookmarkEnd w:id="13"/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3.2.4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Бытовое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Здравоохранение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7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3.4.1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201" w:history="1">
              <w:r w:rsidRPr="00771150">
                <w:rPr>
                  <w:color w:val="000000" w:themeColor="text1"/>
                  <w:sz w:val="20"/>
                  <w:szCs w:val="20"/>
                </w:rPr>
                <w:t>3.4.2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станций скорой помощи;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патолого-анатомической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3.4.3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5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3.5.1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219" w:history="1">
              <w:r w:rsidRPr="00771150">
                <w:rPr>
                  <w:color w:val="000000" w:themeColor="text1"/>
                  <w:sz w:val="20"/>
                  <w:szCs w:val="20"/>
                </w:rPr>
                <w:t>3.5.2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3.5.1.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3.5.1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3.5.2.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Среднее и высшее профессиональное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3.5.2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Культурное развитие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9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3.6.1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237" w:history="1">
              <w:r w:rsidRPr="00771150">
                <w:rPr>
                  <w:color w:val="000000" w:themeColor="text1"/>
                  <w:sz w:val="20"/>
                  <w:szCs w:val="20"/>
                </w:rPr>
                <w:t>3.6.3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3.6.1.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" w:name="Par229"/>
            <w:bookmarkEnd w:id="14"/>
            <w:r w:rsidRPr="00771150">
              <w:rPr>
                <w:color w:val="000000" w:themeColor="text1"/>
                <w:sz w:val="16"/>
                <w:szCs w:val="16"/>
              </w:rPr>
              <w:t>3.6.1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3.6.2.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3.6.2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30,37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3.6.3.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Цирки и зверинцы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5" w:name="Par237"/>
            <w:bookmarkEnd w:id="15"/>
            <w:r w:rsidRPr="00771150">
              <w:rPr>
                <w:color w:val="000000" w:themeColor="text1"/>
                <w:sz w:val="16"/>
                <w:szCs w:val="16"/>
              </w:rPr>
              <w:t>3.6.3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3.7.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5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3.7.1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249" w:history="1">
              <w:r w:rsidRPr="00771150">
                <w:rPr>
                  <w:color w:val="000000" w:themeColor="text1"/>
                  <w:sz w:val="20"/>
                  <w:szCs w:val="20"/>
                </w:rPr>
                <w:t>3.7.2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3.7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3.7.1.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6" w:name="Par245"/>
            <w:bookmarkEnd w:id="16"/>
            <w:r w:rsidRPr="00771150">
              <w:rPr>
                <w:color w:val="000000" w:themeColor="text1"/>
                <w:sz w:val="16"/>
                <w:szCs w:val="16"/>
              </w:rPr>
              <w:t>3.7.1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3.7.2.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7" w:name="Par249"/>
            <w:bookmarkEnd w:id="17"/>
            <w:r w:rsidRPr="00771150">
              <w:rPr>
                <w:color w:val="000000" w:themeColor="text1"/>
                <w:sz w:val="16"/>
                <w:szCs w:val="16"/>
              </w:rPr>
              <w:t>3.7.2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3.8.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7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3.8.1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261" w:history="1">
              <w:r w:rsidRPr="00771150">
                <w:rPr>
                  <w:color w:val="000000" w:themeColor="text1"/>
                  <w:sz w:val="20"/>
                  <w:szCs w:val="20"/>
                </w:rPr>
                <w:t>3.8.2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3.8.1.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8" w:name="Par257"/>
            <w:bookmarkEnd w:id="18"/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3.8.1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3.8.2.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9" w:name="Par261"/>
            <w:bookmarkEnd w:id="19"/>
            <w:r w:rsidRPr="00771150">
              <w:rPr>
                <w:color w:val="000000" w:themeColor="text1"/>
                <w:sz w:val="16"/>
                <w:szCs w:val="16"/>
              </w:rPr>
              <w:t>3.8.2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3.9.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9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3.9.1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277" w:history="1">
              <w:r w:rsidRPr="00771150">
                <w:rPr>
                  <w:color w:val="000000" w:themeColor="text1"/>
                  <w:sz w:val="20"/>
                  <w:szCs w:val="20"/>
                </w:rPr>
                <w:t>3.9.3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3.9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3.9.1.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–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0" w:name="Par269"/>
            <w:bookmarkEnd w:id="20"/>
            <w:r w:rsidRPr="00771150">
              <w:rPr>
                <w:color w:val="000000" w:themeColor="text1"/>
                <w:sz w:val="16"/>
                <w:szCs w:val="16"/>
              </w:rPr>
              <w:t>3.9.1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3.9.2.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3.9.2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3.9.3.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1" w:name="Par277"/>
            <w:bookmarkEnd w:id="21"/>
            <w:r w:rsidRPr="00771150">
              <w:rPr>
                <w:color w:val="000000" w:themeColor="text1"/>
                <w:sz w:val="16"/>
                <w:szCs w:val="16"/>
              </w:rPr>
              <w:t>3.9.3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3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3.10.1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287" w:history="1">
              <w:r w:rsidRPr="00771150">
                <w:rPr>
                  <w:color w:val="000000" w:themeColor="text1"/>
                  <w:sz w:val="20"/>
                  <w:szCs w:val="20"/>
                </w:rPr>
                <w:t>3.10.2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3.10.1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3.10.1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3.10.2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Приюты для животных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3.10.2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Предпринимательство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98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4.1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367" w:history="1">
              <w:r w:rsidRPr="00771150">
                <w:rPr>
                  <w:color w:val="000000" w:themeColor="text1"/>
                  <w:sz w:val="20"/>
                  <w:szCs w:val="20"/>
                </w:rPr>
                <w:t>4.10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2" w:name="Par296"/>
            <w:bookmarkEnd w:id="22"/>
            <w:r w:rsidRPr="00771150">
              <w:rPr>
                <w:color w:val="000000" w:themeColor="text1"/>
                <w:sz w:val="16"/>
                <w:szCs w:val="16"/>
              </w:rPr>
              <w:t>4.0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rPr>
          <w:trHeight w:val="720"/>
        </w:trPr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Деловое управление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17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4.5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337" w:history="1">
              <w:r w:rsidRPr="00771150">
                <w:rPr>
                  <w:color w:val="000000" w:themeColor="text1"/>
                  <w:sz w:val="20"/>
                  <w:szCs w:val="20"/>
                </w:rPr>
                <w:t>4.8.2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Рынки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Магазины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3" w:name="Par317"/>
            <w:bookmarkEnd w:id="23"/>
            <w:r w:rsidRPr="00771150">
              <w:rPr>
                <w:color w:val="000000" w:themeColor="text1"/>
                <w:sz w:val="16"/>
                <w:szCs w:val="16"/>
              </w:rPr>
              <w:t>4.5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Общественное питание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 в целях устройства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мест общественного питания (рестораны, кафе, столовые, закусочные, бары)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4.6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0,07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4.7.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4" w:name="Par325"/>
            <w:bookmarkEnd w:id="24"/>
            <w:r w:rsidRPr="00771150">
              <w:rPr>
                <w:color w:val="000000" w:themeColor="text1"/>
                <w:sz w:val="16"/>
                <w:szCs w:val="16"/>
              </w:rPr>
              <w:t>4.7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14,19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4.8.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Развлечения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33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4.8.1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341" w:history="1">
              <w:r w:rsidRPr="00771150">
                <w:rPr>
                  <w:color w:val="000000" w:themeColor="text1"/>
                  <w:sz w:val="20"/>
                  <w:szCs w:val="20"/>
                </w:rPr>
                <w:t>4.8.3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4.8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4.8.1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5" w:name="Par333"/>
            <w:bookmarkEnd w:id="25"/>
            <w:r w:rsidRPr="00771150">
              <w:rPr>
                <w:color w:val="000000" w:themeColor="text1"/>
                <w:sz w:val="16"/>
                <w:szCs w:val="16"/>
              </w:rPr>
              <w:t>4.8.1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4.8.2.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Проведение азартных игр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6" w:name="Par337"/>
            <w:bookmarkEnd w:id="26"/>
            <w:r w:rsidRPr="00771150">
              <w:rPr>
                <w:color w:val="000000" w:themeColor="text1"/>
                <w:sz w:val="16"/>
                <w:szCs w:val="16"/>
              </w:rPr>
              <w:t>4.8.2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4.8.3.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7" w:name="Par341"/>
            <w:bookmarkEnd w:id="27"/>
            <w:r w:rsidRPr="00771150">
              <w:rPr>
                <w:color w:val="000000" w:themeColor="text1"/>
                <w:sz w:val="16"/>
                <w:szCs w:val="16"/>
              </w:rPr>
              <w:t>4.8.3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4.9.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Служебные гаражи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53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3.0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296" w:history="1">
              <w:r w:rsidRPr="00771150">
                <w:rPr>
                  <w:color w:val="000000" w:themeColor="text1"/>
                  <w:sz w:val="20"/>
                  <w:szCs w:val="20"/>
                </w:rPr>
                <w:t>4.0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8" w:name="Par345"/>
            <w:bookmarkEnd w:id="28"/>
            <w:r w:rsidRPr="00771150">
              <w:rPr>
                <w:color w:val="000000" w:themeColor="text1"/>
                <w:sz w:val="16"/>
                <w:szCs w:val="16"/>
              </w:rPr>
              <w:t>4.9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675,51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53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4.9.1.1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365" w:history="1">
              <w:r w:rsidRPr="00771150">
                <w:rPr>
                  <w:color w:val="000000" w:themeColor="text1"/>
                  <w:sz w:val="20"/>
                  <w:szCs w:val="20"/>
                </w:rPr>
                <w:t>4.9.1.4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4.9.1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4.10.1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29" w:name="Par353"/>
            <w:bookmarkEnd w:id="29"/>
            <w:r w:rsidRPr="00771150">
              <w:rPr>
                <w:color w:val="000000" w:themeColor="text1"/>
                <w:sz w:val="16"/>
                <w:szCs w:val="16"/>
              </w:rPr>
              <w:t>4.9.1.1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4.10.2.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4.9.1.2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4.10.3.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Автомобильные мойки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4.9.1.3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4.10.4.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Ремонт автомобилей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0" w:name="Par365"/>
            <w:bookmarkEnd w:id="30"/>
            <w:r w:rsidRPr="00771150">
              <w:rPr>
                <w:color w:val="000000" w:themeColor="text1"/>
                <w:sz w:val="16"/>
                <w:szCs w:val="16"/>
              </w:rPr>
              <w:t>4.9.1.4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-ярмарочной и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конгрессной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4.10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Отдых (рекреация)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77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5.1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424" w:history="1">
              <w:r w:rsidRPr="00771150">
                <w:rPr>
                  <w:color w:val="000000" w:themeColor="text1"/>
                  <w:sz w:val="20"/>
                  <w:szCs w:val="20"/>
                </w:rPr>
                <w:t>5.5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83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5.1.1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– </w:t>
            </w:r>
            <w:hyperlink w:anchor="Par407" w:history="1">
              <w:r w:rsidRPr="00771150">
                <w:rPr>
                  <w:color w:val="000000" w:themeColor="text1"/>
                  <w:sz w:val="20"/>
                  <w:szCs w:val="20"/>
                </w:rPr>
                <w:t>5.1.7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1" w:name="Par383"/>
            <w:bookmarkEnd w:id="31"/>
            <w:r w:rsidRPr="00771150">
              <w:rPr>
                <w:color w:val="000000" w:themeColor="text1"/>
                <w:sz w:val="16"/>
                <w:szCs w:val="16"/>
              </w:rPr>
              <w:t>5.1.1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2" w:name="Par387"/>
            <w:bookmarkEnd w:id="32"/>
            <w:r w:rsidRPr="00771150">
              <w:rPr>
                <w:color w:val="000000" w:themeColor="text1"/>
                <w:sz w:val="16"/>
                <w:szCs w:val="16"/>
              </w:rPr>
              <w:t>5.1.2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3" w:name="Par391"/>
            <w:bookmarkEnd w:id="33"/>
            <w:r w:rsidRPr="00771150">
              <w:rPr>
                <w:color w:val="000000" w:themeColor="text1"/>
                <w:sz w:val="16"/>
                <w:szCs w:val="16"/>
              </w:rPr>
              <w:t>5.1.3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Водный 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Авиационный 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5.1.7.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Спортивные базы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4" w:name="Par407"/>
            <w:bookmarkEnd w:id="34"/>
            <w:r w:rsidRPr="00771150">
              <w:rPr>
                <w:color w:val="000000" w:themeColor="text1"/>
                <w:sz w:val="16"/>
                <w:szCs w:val="16"/>
              </w:rPr>
              <w:t>5.1.7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природовосстановительных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30,37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5.2.1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30,37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Охота и рыбалка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0,07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30,37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5.5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Недропользование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геологических изысканий;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0,0049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Тяжелая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металлургической,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6.2.1.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6.2.1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Легкая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фарфоро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>-фаянсовой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6.3.1.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6.3.1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Пищевая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6.7.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Энергетика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золоотвалов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>, гидротехнических сооружений);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электросетевого хозяйства, за исключением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 xml:space="preserve">объектов энергетики, размещение которых предусмотрено содержанием вида разрешенного использования с </w:t>
            </w:r>
            <w:hyperlink w:anchor="Par155" w:history="1">
              <w:r w:rsidRPr="00771150">
                <w:rPr>
                  <w:color w:val="000000" w:themeColor="text1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6.7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6.7.1.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Атомная энергетика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исключением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6.7.1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6.8.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Связь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61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3.1.1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183" w:history="1">
              <w:r w:rsidRPr="00771150">
                <w:rPr>
                  <w:color w:val="000000" w:themeColor="text1"/>
                  <w:sz w:val="20"/>
                  <w:szCs w:val="20"/>
                </w:rPr>
                <w:t>3.2.3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6.8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13,2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6.9.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Склады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6.9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6.9.1.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Складские площадки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6.9.1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0,0039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6.10.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6.10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6.11.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6.11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6.12.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6.12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02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7.1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543" w:history="1">
              <w:r w:rsidRPr="00771150">
                <w:rPr>
                  <w:color w:val="000000" w:themeColor="text1"/>
                  <w:sz w:val="20"/>
                  <w:szCs w:val="20"/>
                </w:rPr>
                <w:t>7.5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08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7.1.1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513" w:history="1">
              <w:r w:rsidRPr="00771150">
                <w:rPr>
                  <w:color w:val="000000" w:themeColor="text1"/>
                  <w:sz w:val="20"/>
                  <w:szCs w:val="20"/>
                </w:rPr>
                <w:t>7.1.2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Железнодорожные пути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5" w:name="Par508"/>
            <w:bookmarkEnd w:id="35"/>
            <w:r w:rsidRPr="00771150">
              <w:rPr>
                <w:color w:val="000000" w:themeColor="text1"/>
                <w:sz w:val="16"/>
                <w:szCs w:val="16"/>
              </w:rPr>
              <w:t>7.1.1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7.1.2.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Обслуживание железнодорожных перевозок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6" w:name="Par513"/>
            <w:bookmarkEnd w:id="36"/>
            <w:r w:rsidRPr="00771150">
              <w:rPr>
                <w:color w:val="000000" w:themeColor="text1"/>
                <w:sz w:val="16"/>
                <w:szCs w:val="16"/>
              </w:rPr>
              <w:t>7.1.2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22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7.2.1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530" w:history="1">
              <w:r w:rsidRPr="00771150">
                <w:rPr>
                  <w:color w:val="000000" w:themeColor="text1"/>
                  <w:sz w:val="20"/>
                  <w:szCs w:val="20"/>
                </w:rPr>
                <w:t>7.2.3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дств в гр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49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2.7.1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45" w:history="1">
              <w:r w:rsidRPr="00771150">
                <w:rPr>
                  <w:color w:val="000000" w:themeColor="text1"/>
                  <w:sz w:val="20"/>
                  <w:szCs w:val="20"/>
                </w:rPr>
                <w:t>4.9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530" w:history="1">
              <w:r w:rsidRPr="00771150">
                <w:rPr>
                  <w:color w:val="000000" w:themeColor="text1"/>
                  <w:sz w:val="20"/>
                  <w:szCs w:val="20"/>
                </w:rPr>
                <w:t>7.2.3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37" w:name="Par522"/>
            <w:bookmarkEnd w:id="37"/>
            <w:r w:rsidRPr="00771150">
              <w:rPr>
                <w:color w:val="000000" w:themeColor="text1"/>
                <w:sz w:val="16"/>
                <w:szCs w:val="16"/>
              </w:rPr>
              <w:t>7.2.1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7.2.2.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 xml:space="preserve">использования с </w:t>
            </w:r>
            <w:hyperlink w:anchor="Par547" w:history="1">
              <w:r w:rsidRPr="00771150">
                <w:rPr>
                  <w:color w:val="000000" w:themeColor="text1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7.2.2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7.2.3.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7.2.3.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Водный 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7.3.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Воздушный 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путем;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7.4.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7.5.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7.5.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7.6.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Внеуличный транспорт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электродепо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>, вентиляционных шахт;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7.6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8.0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размещение зданий военных училищ, военных институтов, военных университетов, военных академий;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8.0.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обеспечения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8.1.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8.2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8.2.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Росгвардии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и спасательных служб, в которых существует военизированная служба;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8.4.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182,82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дендрологические парки, ботанические сады, оранжереи)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9.0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9.1.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9.1.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0,71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Курортная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30,71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9.2.1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30,71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9.3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0,71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10.0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Использование лесов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недревесных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лесов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98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10.1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607" w:history="1">
              <w:r w:rsidRPr="00771150">
                <w:rPr>
                  <w:color w:val="000000" w:themeColor="text1"/>
                  <w:sz w:val="20"/>
                  <w:szCs w:val="20"/>
                </w:rPr>
                <w:t>10.4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Заготовка древесины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Рубка лесных насаждений, выросших в природных условиях, в том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10.2.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Лесные плантации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недревесных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10.4.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Резервные леса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0,71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Водные объекты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рыбозащитных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11.3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112,9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Земельные участки (территории) общего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 xml:space="preserve">разрешенного использования с </w:t>
            </w:r>
            <w:hyperlink w:anchor="Par627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12.0.1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 - </w:t>
            </w:r>
            <w:hyperlink w:anchor="Par631" w:history="1">
              <w:r w:rsidRPr="00771150">
                <w:rPr>
                  <w:color w:val="000000" w:themeColor="text1"/>
                  <w:sz w:val="20"/>
                  <w:szCs w:val="20"/>
                </w:rPr>
                <w:t>12.0.2</w:t>
              </w:r>
            </w:hyperlink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12.0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12.0.1.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Улично-дорожная сеть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71150">
              <w:rPr>
                <w:color w:val="000000" w:themeColor="text1"/>
                <w:sz w:val="20"/>
                <w:szCs w:val="20"/>
              </w:rPr>
              <w:t>велотранспортной</w:t>
            </w:r>
            <w:proofErr w:type="spellEnd"/>
            <w:r w:rsidRPr="00771150">
              <w:rPr>
                <w:color w:val="000000" w:themeColor="text1"/>
                <w:sz w:val="20"/>
                <w:szCs w:val="20"/>
              </w:rPr>
              <w:t xml:space="preserve"> и инженерной инфраструктуры;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придорожных стоянок (парковок) транспортных сре</w:t>
            </w: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дств в гр</w:t>
            </w:r>
            <w:proofErr w:type="gramEnd"/>
            <w:r w:rsidRPr="00771150">
              <w:rPr>
                <w:color w:val="000000" w:themeColor="text1"/>
                <w:sz w:val="20"/>
                <w:szCs w:val="20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ar149" w:history="1">
              <w:r w:rsidRPr="00771150">
                <w:rPr>
                  <w:color w:val="000000" w:themeColor="text1"/>
                  <w:sz w:val="20"/>
                  <w:szCs w:val="20"/>
                </w:rPr>
                <w:t>кодами 2.7.1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345" w:history="1">
              <w:r w:rsidRPr="00771150">
                <w:rPr>
                  <w:color w:val="000000" w:themeColor="text1"/>
                  <w:sz w:val="20"/>
                  <w:szCs w:val="20"/>
                </w:rPr>
                <w:t>4.9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 xml:space="preserve">, </w:t>
            </w:r>
            <w:hyperlink w:anchor="Par530" w:history="1">
              <w:r w:rsidRPr="00771150">
                <w:rPr>
                  <w:color w:val="000000" w:themeColor="text1"/>
                  <w:sz w:val="20"/>
                  <w:szCs w:val="20"/>
                </w:rPr>
                <w:t>7.2.3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12.0.1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12.0.2.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12.0.2.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564,10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размещение соответствующих культовых сооружений;</w:t>
            </w:r>
          </w:p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12.1.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0,007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12.2.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71150">
              <w:rPr>
                <w:color w:val="000000" w:themeColor="text1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0,0149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137,26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12.3.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Запас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12.3.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0,001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2,63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13.0.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13.0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59,0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13.1.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Ведение</w:t>
            </w:r>
            <w:bookmarkStart w:id="38" w:name="_GoBack"/>
            <w:bookmarkEnd w:id="38"/>
            <w:r w:rsidRPr="00771150">
              <w:rPr>
                <w:color w:val="000000" w:themeColor="text1"/>
                <w:sz w:val="20"/>
                <w:szCs w:val="20"/>
              </w:rPr>
              <w:t xml:space="preserve"> огородничества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771150">
              <w:rPr>
                <w:color w:val="000000" w:themeColor="text1"/>
                <w:sz w:val="20"/>
                <w:szCs w:val="20"/>
              </w:rPr>
              <w:lastRenderedPageBreak/>
              <w:t>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13.1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0,004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273,4</w:t>
            </w:r>
          </w:p>
        </w:tc>
      </w:tr>
      <w:tr w:rsidR="001C11D3" w:rsidRPr="00771150" w:rsidTr="001C11D3">
        <w:tc>
          <w:tcPr>
            <w:tcW w:w="678" w:type="dxa"/>
            <w:shd w:val="clear" w:color="auto" w:fill="auto"/>
          </w:tcPr>
          <w:p w:rsidR="001C11D3" w:rsidRPr="00771150" w:rsidRDefault="001C11D3" w:rsidP="009B6949">
            <w:pPr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lastRenderedPageBreak/>
              <w:t>13.2</w:t>
            </w:r>
          </w:p>
        </w:tc>
        <w:tc>
          <w:tcPr>
            <w:tcW w:w="2397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ind w:left="-114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>Ведение садоводства</w:t>
            </w:r>
          </w:p>
        </w:tc>
        <w:tc>
          <w:tcPr>
            <w:tcW w:w="6496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71150">
              <w:rPr>
                <w:color w:val="000000" w:themeColor="text1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03" w:history="1">
              <w:r w:rsidRPr="00771150">
                <w:rPr>
                  <w:color w:val="000000" w:themeColor="text1"/>
                  <w:sz w:val="20"/>
                  <w:szCs w:val="20"/>
                </w:rPr>
                <w:t>кодом 2.1</w:t>
              </w:r>
            </w:hyperlink>
            <w:r w:rsidRPr="00771150">
              <w:rPr>
                <w:color w:val="000000" w:themeColor="text1"/>
                <w:sz w:val="20"/>
                <w:szCs w:val="20"/>
              </w:rPr>
              <w:t>, хозяйственных построек и гаражей</w:t>
            </w:r>
          </w:p>
        </w:tc>
        <w:tc>
          <w:tcPr>
            <w:tcW w:w="2303" w:type="dxa"/>
            <w:shd w:val="clear" w:color="auto" w:fill="auto"/>
          </w:tcPr>
          <w:p w:rsidR="001C11D3" w:rsidRPr="00771150" w:rsidRDefault="001C11D3" w:rsidP="009B69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13.2</w:t>
            </w:r>
          </w:p>
        </w:tc>
        <w:tc>
          <w:tcPr>
            <w:tcW w:w="1417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0,055</w:t>
            </w:r>
          </w:p>
        </w:tc>
        <w:tc>
          <w:tcPr>
            <w:tcW w:w="2268" w:type="dxa"/>
            <w:shd w:val="clear" w:color="auto" w:fill="auto"/>
          </w:tcPr>
          <w:p w:rsidR="001C11D3" w:rsidRPr="00771150" w:rsidRDefault="001C11D3" w:rsidP="009B69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150">
              <w:rPr>
                <w:color w:val="000000" w:themeColor="text1"/>
                <w:sz w:val="16"/>
                <w:szCs w:val="16"/>
              </w:rPr>
              <w:t>59,0</w:t>
            </w:r>
          </w:p>
        </w:tc>
      </w:tr>
    </w:tbl>
    <w:p w:rsidR="001C11D3" w:rsidRDefault="001C11D3" w:rsidP="001C11D3"/>
    <w:sectPr w:rsidR="001C11D3" w:rsidSect="001C11D3">
      <w:pgSz w:w="16838" w:h="11906" w:orient="landscape"/>
      <w:pgMar w:top="851" w:right="709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63" w:rsidRDefault="00F60F63">
      <w:r>
        <w:separator/>
      </w:r>
    </w:p>
  </w:endnote>
  <w:endnote w:type="continuationSeparator" w:id="0">
    <w:p w:rsidR="00F60F63" w:rsidRDefault="00F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63" w:rsidRDefault="00F60F63">
      <w:r>
        <w:separator/>
      </w:r>
    </w:p>
  </w:footnote>
  <w:footnote w:type="continuationSeparator" w:id="0">
    <w:p w:rsidR="00F60F63" w:rsidRDefault="00F6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27" w:rsidRDefault="004927E3" w:rsidP="003A7A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4D27" w:rsidRDefault="00F60F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27" w:rsidRDefault="004927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1D3">
      <w:rPr>
        <w:noProof/>
      </w:rPr>
      <w:t>2</w:t>
    </w:r>
    <w:r>
      <w:fldChar w:fldCharType="end"/>
    </w:r>
  </w:p>
  <w:p w:rsidR="00E54D27" w:rsidRDefault="00F60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864"/>
    <w:multiLevelType w:val="hybridMultilevel"/>
    <w:tmpl w:val="75F2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14D74"/>
    <w:multiLevelType w:val="hybridMultilevel"/>
    <w:tmpl w:val="AE30EC0C"/>
    <w:lvl w:ilvl="0" w:tplc="D5DA98AC">
      <w:start w:val="1"/>
      <w:numFmt w:val="decimal"/>
      <w:lvlText w:val="%1.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5875A5C"/>
    <w:multiLevelType w:val="hybridMultilevel"/>
    <w:tmpl w:val="B684646E"/>
    <w:lvl w:ilvl="0" w:tplc="AD8A20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9A655B"/>
    <w:multiLevelType w:val="multilevel"/>
    <w:tmpl w:val="16FE6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9"/>
    <w:rsid w:val="001C11D3"/>
    <w:rsid w:val="00266E72"/>
    <w:rsid w:val="003A518D"/>
    <w:rsid w:val="004927E3"/>
    <w:rsid w:val="0049422E"/>
    <w:rsid w:val="00744FEE"/>
    <w:rsid w:val="00746660"/>
    <w:rsid w:val="007674D4"/>
    <w:rsid w:val="009860C4"/>
    <w:rsid w:val="009D13F4"/>
    <w:rsid w:val="009E1CAE"/>
    <w:rsid w:val="009E42A6"/>
    <w:rsid w:val="00A124C1"/>
    <w:rsid w:val="00AD6886"/>
    <w:rsid w:val="00C02CC9"/>
    <w:rsid w:val="00C744B6"/>
    <w:rsid w:val="00F15597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11D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C02CC9"/>
    <w:rPr>
      <w:lang w:eastAsia="ru-RU"/>
    </w:rPr>
  </w:style>
  <w:style w:type="paragraph" w:styleId="20">
    <w:name w:val="Body Text Indent 2"/>
    <w:basedOn w:val="a"/>
    <w:link w:val="2"/>
    <w:rsid w:val="00C02CC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C0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02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CC9"/>
  </w:style>
  <w:style w:type="character" w:styleId="a6">
    <w:name w:val="Hyperlink"/>
    <w:unhideWhenUsed/>
    <w:rsid w:val="00C02CC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0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C0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5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11D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CharCharChar">
    <w:name w:val="Знак Знак Char Char Char Char Char Знак Знак"/>
    <w:basedOn w:val="a"/>
    <w:rsid w:val="001C11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semiHidden/>
    <w:rsid w:val="001C11D3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1C11D3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1C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1D3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C11D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C11D3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rsid w:val="001C11D3"/>
    <w:pPr>
      <w:spacing w:before="100" w:beforeAutospacing="1" w:after="100" w:afterAutospacing="1"/>
    </w:pPr>
    <w:rPr>
      <w:rFonts w:eastAsia="Calibri"/>
    </w:rPr>
  </w:style>
  <w:style w:type="paragraph" w:styleId="ae">
    <w:name w:val="Body Text Indent"/>
    <w:basedOn w:val="a"/>
    <w:link w:val="af"/>
    <w:rsid w:val="001C11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C11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C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1C11D3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11D3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1C11D3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1D3"/>
    <w:pPr>
      <w:widowControl w:val="0"/>
      <w:shd w:val="clear" w:color="auto" w:fill="FFFFFF"/>
      <w:spacing w:line="322" w:lineRule="exact"/>
      <w:ind w:firstLine="840"/>
      <w:jc w:val="both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eastAsia="en-US"/>
    </w:rPr>
  </w:style>
  <w:style w:type="paragraph" w:customStyle="1" w:styleId="210">
    <w:name w:val="Основной текст 21"/>
    <w:basedOn w:val="a"/>
    <w:rsid w:val="001C11D3"/>
    <w:pPr>
      <w:shd w:val="clear" w:color="auto" w:fill="FFFFFF"/>
      <w:tabs>
        <w:tab w:val="left" w:pos="0"/>
      </w:tabs>
      <w:suppressAutoHyphens/>
      <w:spacing w:line="317" w:lineRule="exact"/>
      <w:ind w:right="7"/>
      <w:jc w:val="both"/>
    </w:pPr>
    <w:rPr>
      <w:rFonts w:eastAsia="Calibri"/>
      <w:color w:val="000000"/>
      <w:spacing w:val="1"/>
      <w:sz w:val="28"/>
      <w:lang w:eastAsia="ar-SA"/>
    </w:rPr>
  </w:style>
  <w:style w:type="paragraph" w:customStyle="1" w:styleId="heading">
    <w:name w:val="heading"/>
    <w:basedOn w:val="a"/>
    <w:rsid w:val="001C11D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C11D3"/>
  </w:style>
  <w:style w:type="paragraph" w:styleId="af1">
    <w:name w:val="footnote text"/>
    <w:basedOn w:val="a"/>
    <w:link w:val="af2"/>
    <w:uiPriority w:val="99"/>
    <w:unhideWhenUsed/>
    <w:rsid w:val="001C11D3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1C11D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1C1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C11D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C02CC9"/>
    <w:rPr>
      <w:lang w:eastAsia="ru-RU"/>
    </w:rPr>
  </w:style>
  <w:style w:type="paragraph" w:styleId="20">
    <w:name w:val="Body Text Indent 2"/>
    <w:basedOn w:val="a"/>
    <w:link w:val="2"/>
    <w:rsid w:val="00C02CC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C0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02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CC9"/>
  </w:style>
  <w:style w:type="character" w:styleId="a6">
    <w:name w:val="Hyperlink"/>
    <w:unhideWhenUsed/>
    <w:rsid w:val="00C02CC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0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C0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5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11D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harCharCharCharChar">
    <w:name w:val="Знак Знак Char Char Char Char Char Знак Знак"/>
    <w:basedOn w:val="a"/>
    <w:rsid w:val="001C11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semiHidden/>
    <w:rsid w:val="001C11D3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1C11D3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1C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1D3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C11D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C11D3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rsid w:val="001C11D3"/>
    <w:pPr>
      <w:spacing w:before="100" w:beforeAutospacing="1" w:after="100" w:afterAutospacing="1"/>
    </w:pPr>
    <w:rPr>
      <w:rFonts w:eastAsia="Calibri"/>
    </w:rPr>
  </w:style>
  <w:style w:type="paragraph" w:styleId="ae">
    <w:name w:val="Body Text Indent"/>
    <w:basedOn w:val="a"/>
    <w:link w:val="af"/>
    <w:rsid w:val="001C11D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C11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C1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1C11D3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11D3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1C11D3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1D3"/>
    <w:pPr>
      <w:widowControl w:val="0"/>
      <w:shd w:val="clear" w:color="auto" w:fill="FFFFFF"/>
      <w:spacing w:line="322" w:lineRule="exact"/>
      <w:ind w:firstLine="840"/>
      <w:jc w:val="both"/>
    </w:pPr>
    <w:rPr>
      <w:rFonts w:asciiTheme="minorHAnsi" w:eastAsiaTheme="minorHAnsi" w:hAnsiTheme="minorHAnsi" w:cstheme="minorBidi"/>
      <w:b/>
      <w:sz w:val="28"/>
      <w:szCs w:val="22"/>
      <w:shd w:val="clear" w:color="auto" w:fill="FFFFFF"/>
      <w:lang w:eastAsia="en-US"/>
    </w:rPr>
  </w:style>
  <w:style w:type="paragraph" w:customStyle="1" w:styleId="210">
    <w:name w:val="Основной текст 21"/>
    <w:basedOn w:val="a"/>
    <w:rsid w:val="001C11D3"/>
    <w:pPr>
      <w:shd w:val="clear" w:color="auto" w:fill="FFFFFF"/>
      <w:tabs>
        <w:tab w:val="left" w:pos="0"/>
      </w:tabs>
      <w:suppressAutoHyphens/>
      <w:spacing w:line="317" w:lineRule="exact"/>
      <w:ind w:right="7"/>
      <w:jc w:val="both"/>
    </w:pPr>
    <w:rPr>
      <w:rFonts w:eastAsia="Calibri"/>
      <w:color w:val="000000"/>
      <w:spacing w:val="1"/>
      <w:sz w:val="28"/>
      <w:lang w:eastAsia="ar-SA"/>
    </w:rPr>
  </w:style>
  <w:style w:type="paragraph" w:customStyle="1" w:styleId="heading">
    <w:name w:val="heading"/>
    <w:basedOn w:val="a"/>
    <w:rsid w:val="001C11D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1C11D3"/>
  </w:style>
  <w:style w:type="paragraph" w:styleId="af1">
    <w:name w:val="footnote text"/>
    <w:basedOn w:val="a"/>
    <w:link w:val="af2"/>
    <w:uiPriority w:val="99"/>
    <w:unhideWhenUsed/>
    <w:rsid w:val="001C11D3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1C11D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1C1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депутатов1</cp:lastModifiedBy>
  <cp:revision>13</cp:revision>
  <cp:lastPrinted>2021-12-20T05:52:00Z</cp:lastPrinted>
  <dcterms:created xsi:type="dcterms:W3CDTF">2021-12-13T03:14:00Z</dcterms:created>
  <dcterms:modified xsi:type="dcterms:W3CDTF">2021-12-24T05:26:00Z</dcterms:modified>
</cp:coreProperties>
</file>