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E0" w:rsidRPr="0029195D" w:rsidRDefault="005526E0" w:rsidP="005526E0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>«</w:t>
      </w:r>
      <w:r w:rsidRPr="0029195D">
        <w:rPr>
          <w:sz w:val="28"/>
          <w:szCs w:val="28"/>
        </w:rPr>
        <w:t>Смидовичский муниципальный район</w:t>
      </w:r>
      <w:r>
        <w:rPr>
          <w:sz w:val="28"/>
          <w:szCs w:val="28"/>
        </w:rPr>
        <w:t>»</w:t>
      </w:r>
    </w:p>
    <w:p w:rsidR="005526E0" w:rsidRPr="0029195D" w:rsidRDefault="005526E0" w:rsidP="005526E0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Еврейской автономной области</w:t>
      </w:r>
    </w:p>
    <w:p w:rsidR="005526E0" w:rsidRPr="0029195D" w:rsidRDefault="005526E0" w:rsidP="005526E0">
      <w:pPr>
        <w:jc w:val="center"/>
        <w:rPr>
          <w:sz w:val="28"/>
          <w:szCs w:val="28"/>
        </w:rPr>
      </w:pPr>
    </w:p>
    <w:p w:rsidR="005526E0" w:rsidRPr="0029195D" w:rsidRDefault="005526E0" w:rsidP="005526E0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СОБРАНИЕ ДЕПУТАТОВ</w:t>
      </w:r>
    </w:p>
    <w:p w:rsidR="005526E0" w:rsidRPr="0029195D" w:rsidRDefault="005526E0" w:rsidP="005526E0">
      <w:pPr>
        <w:jc w:val="center"/>
        <w:rPr>
          <w:sz w:val="28"/>
          <w:szCs w:val="28"/>
        </w:rPr>
      </w:pPr>
    </w:p>
    <w:p w:rsidR="005526E0" w:rsidRPr="0029195D" w:rsidRDefault="005526E0" w:rsidP="005526E0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РЕШЕНИЕ</w:t>
      </w:r>
    </w:p>
    <w:p w:rsidR="005526E0" w:rsidRPr="0029195D" w:rsidRDefault="005526E0" w:rsidP="005526E0">
      <w:pPr>
        <w:jc w:val="center"/>
        <w:rPr>
          <w:sz w:val="28"/>
          <w:szCs w:val="28"/>
        </w:rPr>
      </w:pPr>
    </w:p>
    <w:p w:rsidR="001E61CF" w:rsidRDefault="00426E3E" w:rsidP="00426E3E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25.12.</w:t>
      </w:r>
      <w:r w:rsidR="005526E0" w:rsidRPr="0029195D">
        <w:rPr>
          <w:sz w:val="28"/>
          <w:szCs w:val="28"/>
        </w:rPr>
        <w:t>20</w:t>
      </w:r>
      <w:r w:rsidR="005526E0">
        <w:rPr>
          <w:sz w:val="28"/>
          <w:szCs w:val="28"/>
        </w:rPr>
        <w:t xml:space="preserve">20   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 w:rsidR="005526E0">
        <w:rPr>
          <w:sz w:val="28"/>
          <w:szCs w:val="28"/>
        </w:rPr>
        <w:t xml:space="preserve">       </w:t>
      </w:r>
      <w:r>
        <w:rPr>
          <w:sz w:val="28"/>
          <w:szCs w:val="28"/>
        </w:rPr>
        <w:t>№ 119</w:t>
      </w:r>
      <w:r w:rsidR="005526E0">
        <w:rPr>
          <w:sz w:val="28"/>
          <w:szCs w:val="28"/>
        </w:rPr>
        <w:t xml:space="preserve"> </w:t>
      </w:r>
    </w:p>
    <w:p w:rsidR="001E61CF" w:rsidRDefault="001E61CF" w:rsidP="005526E0">
      <w:pPr>
        <w:jc w:val="center"/>
        <w:rPr>
          <w:sz w:val="28"/>
          <w:szCs w:val="28"/>
        </w:rPr>
      </w:pPr>
    </w:p>
    <w:p w:rsidR="005526E0" w:rsidRDefault="005526E0" w:rsidP="005526E0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пос</w:t>
      </w:r>
      <w:r>
        <w:rPr>
          <w:sz w:val="28"/>
          <w:szCs w:val="28"/>
        </w:rPr>
        <w:t>.</w:t>
      </w:r>
      <w:r w:rsidR="001012DC">
        <w:rPr>
          <w:sz w:val="28"/>
          <w:szCs w:val="28"/>
        </w:rPr>
        <w:t xml:space="preserve"> </w:t>
      </w:r>
      <w:r w:rsidRPr="0029195D">
        <w:rPr>
          <w:sz w:val="28"/>
          <w:szCs w:val="28"/>
        </w:rPr>
        <w:t>Смидович</w:t>
      </w:r>
    </w:p>
    <w:p w:rsidR="005526E0" w:rsidRDefault="005526E0" w:rsidP="005526E0">
      <w:pPr>
        <w:tabs>
          <w:tab w:val="left" w:pos="709"/>
        </w:tabs>
        <w:jc w:val="both"/>
        <w:rPr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64"/>
      </w:tblGrid>
      <w:tr w:rsidR="005526E0" w:rsidTr="001E61CF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5526E0" w:rsidRDefault="005526E0" w:rsidP="00CA126C">
            <w:pPr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изменения в решение Собрания депутатов</w:t>
            </w:r>
            <w:r w:rsidRPr="008F552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от </w:t>
            </w:r>
            <w:r w:rsidRPr="00AA0281">
              <w:rPr>
                <w:sz w:val="28"/>
              </w:rPr>
              <w:t>15.10.2020</w:t>
            </w:r>
            <w:r>
              <w:rPr>
                <w:sz w:val="28"/>
              </w:rPr>
              <w:t xml:space="preserve"> </w:t>
            </w:r>
            <w:r w:rsidRPr="00AA0281">
              <w:rPr>
                <w:sz w:val="28"/>
              </w:rPr>
              <w:t>№ 92</w:t>
            </w:r>
            <w:r w:rsidR="00CA126C">
              <w:rPr>
                <w:sz w:val="28"/>
              </w:rPr>
              <w:t xml:space="preserve"> </w:t>
            </w:r>
            <w:r w:rsidR="00EB7358" w:rsidRPr="00EB7358">
              <w:rPr>
                <w:sz w:val="28"/>
              </w:rPr>
              <w:t>«Об утверждении Положения о размерах ежемесячных и иных дополнительных выплат, порядке их осуществления муниципальным служащим органов местного самоуправления муниципального образования «Смидовичский муниципальный район» ЕАО»»</w:t>
            </w:r>
          </w:p>
        </w:tc>
      </w:tr>
    </w:tbl>
    <w:p w:rsidR="00062E55" w:rsidRDefault="00062E55" w:rsidP="005526E0">
      <w:pPr>
        <w:tabs>
          <w:tab w:val="left" w:pos="709"/>
        </w:tabs>
        <w:jc w:val="both"/>
        <w:rPr>
          <w:sz w:val="28"/>
        </w:rPr>
      </w:pPr>
    </w:p>
    <w:p w:rsidR="005526E0" w:rsidRPr="004D52C9" w:rsidRDefault="005526E0" w:rsidP="005526E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ab/>
      </w:r>
      <w:r w:rsidRPr="00045276">
        <w:rPr>
          <w:sz w:val="28"/>
        </w:rPr>
        <w:t>В соответствии Устав</w:t>
      </w:r>
      <w:r>
        <w:rPr>
          <w:sz w:val="28"/>
        </w:rPr>
        <w:t xml:space="preserve">ом </w:t>
      </w:r>
      <w:r w:rsidRPr="00045276">
        <w:rPr>
          <w:sz w:val="28"/>
        </w:rPr>
        <w:t xml:space="preserve">муниципального образования «Смидовичский муниципальный район»  Еврейской автономной области Собрание депутатов   </w:t>
      </w:r>
      <w:r w:rsidRPr="004D52C9">
        <w:rPr>
          <w:sz w:val="28"/>
          <w:szCs w:val="28"/>
        </w:rPr>
        <w:t xml:space="preserve">   </w:t>
      </w:r>
    </w:p>
    <w:p w:rsidR="005526E0" w:rsidRPr="004D52C9" w:rsidRDefault="005526E0" w:rsidP="005526E0">
      <w:pPr>
        <w:tabs>
          <w:tab w:val="left" w:pos="454"/>
        </w:tabs>
        <w:jc w:val="both"/>
        <w:rPr>
          <w:color w:val="000000"/>
          <w:sz w:val="28"/>
          <w:szCs w:val="28"/>
        </w:rPr>
      </w:pPr>
      <w:r w:rsidRPr="004D52C9">
        <w:rPr>
          <w:color w:val="000000"/>
          <w:sz w:val="28"/>
          <w:szCs w:val="28"/>
        </w:rPr>
        <w:t xml:space="preserve">РЕШИЛО:  </w:t>
      </w:r>
    </w:p>
    <w:p w:rsidR="005526E0" w:rsidRDefault="005526E0" w:rsidP="005526E0">
      <w:pPr>
        <w:tabs>
          <w:tab w:val="left" w:pos="709"/>
        </w:tabs>
        <w:jc w:val="both"/>
        <w:rPr>
          <w:sz w:val="28"/>
        </w:rPr>
      </w:pPr>
      <w:r w:rsidRPr="004D52C9">
        <w:rPr>
          <w:sz w:val="28"/>
          <w:szCs w:val="28"/>
        </w:rPr>
        <w:tab/>
        <w:t>1.</w:t>
      </w:r>
      <w:r w:rsidRPr="004D52C9">
        <w:rPr>
          <w:sz w:val="28"/>
        </w:rPr>
        <w:t xml:space="preserve"> </w:t>
      </w:r>
      <w:r>
        <w:rPr>
          <w:sz w:val="28"/>
        </w:rPr>
        <w:t xml:space="preserve">Внести в решение Собрания депутатов от </w:t>
      </w:r>
      <w:r w:rsidRPr="00AA0281">
        <w:rPr>
          <w:sz w:val="28"/>
        </w:rPr>
        <w:t xml:space="preserve">15.10.2020 № 92 </w:t>
      </w:r>
      <w:r>
        <w:rPr>
          <w:sz w:val="28"/>
        </w:rPr>
        <w:t>«</w:t>
      </w:r>
      <w:r w:rsidRPr="00AA0281">
        <w:rPr>
          <w:sz w:val="28"/>
        </w:rPr>
        <w:t>Об утверждении Положения о размерах ежемесячных и иных дополнительных выплат, порядке их осуществления муниципальным служащим органов местного самоуправления муниципального образования «Смидовичский муниципальный район» Еврейской автономной области</w:t>
      </w:r>
      <w:r>
        <w:rPr>
          <w:sz w:val="28"/>
        </w:rPr>
        <w:t xml:space="preserve">» следующее изменение: </w:t>
      </w:r>
    </w:p>
    <w:p w:rsidR="00EB7358" w:rsidRDefault="005526E0" w:rsidP="005526E0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- пункт 5 изложить в следующей редакции: </w:t>
      </w:r>
    </w:p>
    <w:p w:rsidR="005526E0" w:rsidRDefault="00EB7358" w:rsidP="005526E0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="005526E0">
        <w:rPr>
          <w:sz w:val="28"/>
        </w:rPr>
        <w:t xml:space="preserve">«5. </w:t>
      </w:r>
      <w:r w:rsidR="005526E0" w:rsidRPr="004D52C9">
        <w:rPr>
          <w:sz w:val="28"/>
        </w:rPr>
        <w:t>Настоящее решение вступает в силу после дня его официального опубликования</w:t>
      </w:r>
      <w:r w:rsidR="005526E0">
        <w:rPr>
          <w:sz w:val="28"/>
        </w:rPr>
        <w:t>, но не ранее</w:t>
      </w:r>
      <w:r>
        <w:rPr>
          <w:sz w:val="28"/>
        </w:rPr>
        <w:t xml:space="preserve"> </w:t>
      </w:r>
      <w:r w:rsidR="005526E0">
        <w:rPr>
          <w:sz w:val="28"/>
        </w:rPr>
        <w:t>01 января 202</w:t>
      </w:r>
      <w:r>
        <w:rPr>
          <w:sz w:val="28"/>
        </w:rPr>
        <w:t>1</w:t>
      </w:r>
      <w:r w:rsidR="005526E0">
        <w:rPr>
          <w:sz w:val="28"/>
        </w:rPr>
        <w:t xml:space="preserve"> года»</w:t>
      </w:r>
      <w:r w:rsidR="005526E0" w:rsidRPr="004D52C9">
        <w:rPr>
          <w:sz w:val="28"/>
        </w:rPr>
        <w:t xml:space="preserve">. </w:t>
      </w:r>
    </w:p>
    <w:p w:rsidR="005526E0" w:rsidRPr="008F552E" w:rsidRDefault="005526E0" w:rsidP="005526E0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2. </w:t>
      </w:r>
      <w:r w:rsidRPr="008F552E">
        <w:rPr>
          <w:sz w:val="28"/>
        </w:rPr>
        <w:t xml:space="preserve">Опубликовать настоящее решение в газете «Районный вестник». </w:t>
      </w:r>
    </w:p>
    <w:p w:rsidR="005526E0" w:rsidRDefault="005526E0" w:rsidP="005526E0">
      <w:pPr>
        <w:tabs>
          <w:tab w:val="left" w:pos="709"/>
        </w:tabs>
        <w:jc w:val="both"/>
        <w:rPr>
          <w:sz w:val="28"/>
        </w:rPr>
      </w:pPr>
      <w:r w:rsidRPr="008F552E">
        <w:rPr>
          <w:sz w:val="28"/>
        </w:rPr>
        <w:tab/>
      </w:r>
      <w:r>
        <w:rPr>
          <w:sz w:val="28"/>
        </w:rPr>
        <w:t>3</w:t>
      </w:r>
      <w:r w:rsidRPr="008F552E">
        <w:rPr>
          <w:sz w:val="28"/>
        </w:rPr>
        <w:t>. Настоящее решение вступает в силу после дня его официального опубликования</w:t>
      </w:r>
      <w:r>
        <w:rPr>
          <w:sz w:val="28"/>
        </w:rPr>
        <w:t xml:space="preserve"> и распространяется на правоотношения, возникшие                 с 01 ноября 2020 года</w:t>
      </w:r>
      <w:r w:rsidRPr="008F552E">
        <w:rPr>
          <w:sz w:val="28"/>
        </w:rPr>
        <w:t xml:space="preserve">.  </w:t>
      </w:r>
      <w:r w:rsidRPr="004D52C9">
        <w:rPr>
          <w:sz w:val="28"/>
        </w:rPr>
        <w:t xml:space="preserve"> </w:t>
      </w:r>
    </w:p>
    <w:p w:rsidR="005526E0" w:rsidRDefault="005526E0" w:rsidP="005526E0">
      <w:pPr>
        <w:autoSpaceDE w:val="0"/>
        <w:autoSpaceDN w:val="0"/>
        <w:adjustRightInd w:val="0"/>
        <w:jc w:val="both"/>
        <w:rPr>
          <w:sz w:val="28"/>
        </w:rPr>
      </w:pPr>
    </w:p>
    <w:p w:rsidR="005526E0" w:rsidRDefault="005526E0" w:rsidP="005526E0">
      <w:pPr>
        <w:autoSpaceDE w:val="0"/>
        <w:autoSpaceDN w:val="0"/>
        <w:adjustRightInd w:val="0"/>
        <w:jc w:val="both"/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93"/>
        <w:gridCol w:w="1675"/>
        <w:gridCol w:w="2203"/>
      </w:tblGrid>
      <w:tr w:rsidR="005526E0" w:rsidRPr="008666E9" w:rsidTr="00452CCE">
        <w:tc>
          <w:tcPr>
            <w:tcW w:w="5693" w:type="dxa"/>
          </w:tcPr>
          <w:p w:rsidR="005526E0" w:rsidRDefault="005526E0" w:rsidP="00452CCE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Собрания депутатов </w:t>
            </w:r>
          </w:p>
          <w:p w:rsidR="005526E0" w:rsidRDefault="005526E0" w:rsidP="00452CCE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5526E0" w:rsidRDefault="005526E0" w:rsidP="005526E0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8666E9">
              <w:rPr>
                <w:bCs/>
                <w:sz w:val="28"/>
                <w:szCs w:val="28"/>
              </w:rPr>
              <w:t xml:space="preserve">Глава муниципального района  </w:t>
            </w:r>
            <w:r w:rsidRPr="008666E9">
              <w:rPr>
                <w:bCs/>
                <w:sz w:val="28"/>
                <w:szCs w:val="28"/>
              </w:rPr>
              <w:tab/>
            </w:r>
            <w:r w:rsidRPr="008666E9"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5526E0" w:rsidRDefault="005526E0" w:rsidP="00452CCE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5526E0" w:rsidRDefault="005526E0" w:rsidP="005526E0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8666E9">
              <w:rPr>
                <w:bCs/>
                <w:sz w:val="28"/>
                <w:szCs w:val="28"/>
              </w:rPr>
              <w:tab/>
            </w:r>
            <w:r w:rsidRPr="008666E9">
              <w:rPr>
                <w:bCs/>
                <w:sz w:val="28"/>
                <w:szCs w:val="28"/>
              </w:rPr>
              <w:tab/>
            </w:r>
            <w:r w:rsidRPr="008666E9">
              <w:rPr>
                <w:bCs/>
                <w:sz w:val="28"/>
                <w:szCs w:val="28"/>
              </w:rPr>
              <w:tab/>
            </w:r>
            <w:r w:rsidRPr="008666E9">
              <w:rPr>
                <w:bCs/>
                <w:sz w:val="28"/>
                <w:szCs w:val="28"/>
              </w:rPr>
              <w:tab/>
            </w:r>
          </w:p>
          <w:p w:rsidR="005526E0" w:rsidRPr="008666E9" w:rsidRDefault="005526E0" w:rsidP="005526E0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1675" w:type="dxa"/>
          </w:tcPr>
          <w:p w:rsidR="005526E0" w:rsidRPr="008666E9" w:rsidRDefault="005526E0" w:rsidP="00452CCE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2203" w:type="dxa"/>
          </w:tcPr>
          <w:p w:rsidR="005526E0" w:rsidRDefault="005526E0" w:rsidP="00452CCE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Р.Ф.</w:t>
            </w:r>
            <w:r w:rsidR="0075072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Рекрут </w:t>
            </w:r>
          </w:p>
          <w:p w:rsidR="005526E0" w:rsidRDefault="005526E0" w:rsidP="00452CCE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5526E0" w:rsidRPr="008666E9" w:rsidRDefault="005526E0" w:rsidP="00452CCE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М.В.</w:t>
            </w:r>
            <w:r w:rsidR="0075072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Шупиков </w:t>
            </w:r>
          </w:p>
          <w:p w:rsidR="005526E0" w:rsidRPr="008666E9" w:rsidRDefault="005526E0" w:rsidP="00452CCE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5526E0" w:rsidRDefault="005526E0" w:rsidP="00452CCE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5526E0" w:rsidRPr="008666E9" w:rsidRDefault="005526E0" w:rsidP="00452CCE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5526E0" w:rsidRDefault="005526E0" w:rsidP="00426E3E">
      <w:pPr>
        <w:autoSpaceDE w:val="0"/>
        <w:autoSpaceDN w:val="0"/>
        <w:adjustRightInd w:val="0"/>
        <w:jc w:val="both"/>
        <w:rPr>
          <w:sz w:val="28"/>
        </w:rPr>
      </w:pPr>
      <w:bookmarkStart w:id="0" w:name="_GoBack"/>
      <w:bookmarkEnd w:id="0"/>
    </w:p>
    <w:sectPr w:rsidR="005526E0" w:rsidSect="008C089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E0"/>
    <w:rsid w:val="00062E55"/>
    <w:rsid w:val="001012DC"/>
    <w:rsid w:val="001E61CF"/>
    <w:rsid w:val="00426E3E"/>
    <w:rsid w:val="005526E0"/>
    <w:rsid w:val="00605F8E"/>
    <w:rsid w:val="00750726"/>
    <w:rsid w:val="0088501B"/>
    <w:rsid w:val="008C0890"/>
    <w:rsid w:val="00CA126C"/>
    <w:rsid w:val="00EB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E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table" w:styleId="a5">
    <w:name w:val="Table Grid"/>
    <w:basedOn w:val="a1"/>
    <w:rsid w:val="005526E0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E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table" w:styleId="a5">
    <w:name w:val="Table Grid"/>
    <w:basedOn w:val="a1"/>
    <w:rsid w:val="005526E0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Совет депутатов1</cp:lastModifiedBy>
  <cp:revision>8</cp:revision>
  <dcterms:created xsi:type="dcterms:W3CDTF">2020-12-17T01:28:00Z</dcterms:created>
  <dcterms:modified xsi:type="dcterms:W3CDTF">2021-01-13T01:58:00Z</dcterms:modified>
</cp:coreProperties>
</file>