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BF" w:rsidRPr="0029195D" w:rsidRDefault="00694DBF" w:rsidP="00694DB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694DBF" w:rsidRPr="0029195D" w:rsidRDefault="00694DBF" w:rsidP="00694DB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694DBF" w:rsidRPr="0029195D" w:rsidRDefault="00694DBF" w:rsidP="00694DBF">
      <w:pPr>
        <w:jc w:val="center"/>
        <w:rPr>
          <w:sz w:val="28"/>
          <w:szCs w:val="28"/>
        </w:rPr>
      </w:pPr>
    </w:p>
    <w:p w:rsidR="00694DBF" w:rsidRPr="0029195D" w:rsidRDefault="00694DBF" w:rsidP="00694DB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694DBF" w:rsidRPr="0029195D" w:rsidRDefault="00694DBF" w:rsidP="00694DBF">
      <w:pPr>
        <w:jc w:val="center"/>
        <w:rPr>
          <w:sz w:val="28"/>
          <w:szCs w:val="28"/>
        </w:rPr>
      </w:pPr>
    </w:p>
    <w:p w:rsidR="00694DBF" w:rsidRPr="0029195D" w:rsidRDefault="00694DBF" w:rsidP="00694DB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694DBF" w:rsidRPr="0029195D" w:rsidRDefault="00694DBF" w:rsidP="00694DBF">
      <w:pPr>
        <w:jc w:val="center"/>
        <w:rPr>
          <w:sz w:val="28"/>
          <w:szCs w:val="28"/>
        </w:rPr>
      </w:pPr>
    </w:p>
    <w:p w:rsidR="00694DBF" w:rsidRPr="0029195D" w:rsidRDefault="00572029" w:rsidP="00694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23.07.2020 </w:t>
      </w:r>
      <w:r w:rsidR="00694DBF">
        <w:rPr>
          <w:sz w:val="28"/>
          <w:szCs w:val="28"/>
        </w:rPr>
        <w:t xml:space="preserve">                           </w:t>
      </w:r>
      <w:r w:rsidR="00694DBF">
        <w:rPr>
          <w:sz w:val="28"/>
          <w:szCs w:val="28"/>
        </w:rPr>
        <w:tab/>
        <w:t xml:space="preserve">                   </w:t>
      </w:r>
      <w:r w:rsidR="00694DBF">
        <w:rPr>
          <w:sz w:val="28"/>
          <w:szCs w:val="28"/>
        </w:rPr>
        <w:tab/>
      </w:r>
      <w:r w:rsidR="00694DBF">
        <w:rPr>
          <w:sz w:val="28"/>
          <w:szCs w:val="28"/>
        </w:rPr>
        <w:tab/>
      </w:r>
      <w:r w:rsidR="00694DBF">
        <w:rPr>
          <w:sz w:val="28"/>
          <w:szCs w:val="28"/>
        </w:rPr>
        <w:tab/>
        <w:t xml:space="preserve">    </w:t>
      </w:r>
      <w:r w:rsidR="0009376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4DBF"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71</w:t>
      </w:r>
    </w:p>
    <w:p w:rsidR="00694DBF" w:rsidRDefault="00694DBF" w:rsidP="00694DB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="00093765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694DBF" w:rsidRDefault="00694DBF" w:rsidP="00694DBF">
      <w:pPr>
        <w:jc w:val="center"/>
        <w:rPr>
          <w:sz w:val="28"/>
          <w:szCs w:val="28"/>
        </w:rPr>
      </w:pPr>
    </w:p>
    <w:p w:rsidR="00694DBF" w:rsidRDefault="00694DBF" w:rsidP="00694DBF">
      <w:pPr>
        <w:jc w:val="both"/>
        <w:rPr>
          <w:sz w:val="28"/>
        </w:rPr>
      </w:pPr>
      <w:r>
        <w:rPr>
          <w:sz w:val="28"/>
        </w:rPr>
        <w:t>Об утверждении Положения о гарантиях осуществления полномочий  выборных должностных лиц Смидовичского  муниципального района Еврейской автономной области</w:t>
      </w:r>
    </w:p>
    <w:p w:rsidR="00694DBF" w:rsidRPr="004667C6" w:rsidRDefault="00694DBF" w:rsidP="00694DBF">
      <w:pPr>
        <w:jc w:val="both"/>
        <w:rPr>
          <w:color w:val="FF0000"/>
          <w:sz w:val="28"/>
          <w:szCs w:val="28"/>
        </w:rPr>
      </w:pPr>
    </w:p>
    <w:p w:rsidR="00694DBF" w:rsidRPr="008761F6" w:rsidRDefault="00694DBF" w:rsidP="00694D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61F6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>з</w:t>
      </w:r>
      <w:r w:rsidRPr="008761F6">
        <w:rPr>
          <w:sz w:val="28"/>
          <w:szCs w:val="28"/>
        </w:rPr>
        <w:t>аконом Еврейской автономной области</w:t>
      </w:r>
      <w:r>
        <w:rPr>
          <w:sz w:val="28"/>
          <w:szCs w:val="28"/>
        </w:rPr>
        <w:t xml:space="preserve"> </w:t>
      </w:r>
      <w:r w:rsidRPr="009B348D">
        <w:rPr>
          <w:sz w:val="28"/>
          <w:szCs w:val="28"/>
        </w:rPr>
        <w:t xml:space="preserve">от 29.10.2014 </w:t>
      </w:r>
      <w:r>
        <w:rPr>
          <w:sz w:val="28"/>
          <w:szCs w:val="28"/>
        </w:rPr>
        <w:t xml:space="preserve">№ </w:t>
      </w:r>
      <w:r w:rsidRPr="009B348D">
        <w:rPr>
          <w:sz w:val="28"/>
          <w:szCs w:val="28"/>
        </w:rPr>
        <w:t>596-ОЗ</w:t>
      </w:r>
      <w:r>
        <w:rPr>
          <w:sz w:val="28"/>
          <w:szCs w:val="28"/>
        </w:rPr>
        <w:t xml:space="preserve"> «</w:t>
      </w:r>
      <w:r w:rsidRPr="009B348D">
        <w:rPr>
          <w:sz w:val="28"/>
          <w:szCs w:val="28"/>
        </w:rPr>
        <w:t xml:space="preserve">О гарантиях </w:t>
      </w:r>
      <w:proofErr w:type="gramStart"/>
      <w:r w:rsidRPr="009B348D">
        <w:rPr>
          <w:sz w:val="28"/>
          <w:szCs w:val="28"/>
        </w:rPr>
        <w:t>осуществления полномочий выборного должностного лица местного самоуправления муниципального образования Еврейской автономной</w:t>
      </w:r>
      <w:proofErr w:type="gramEnd"/>
      <w:r w:rsidRPr="009B348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» </w:t>
      </w:r>
      <w:r w:rsidRPr="008761F6">
        <w:rPr>
          <w:sz w:val="28"/>
          <w:szCs w:val="28"/>
        </w:rPr>
        <w:t xml:space="preserve">Собрание депутатов   </w:t>
      </w:r>
    </w:p>
    <w:p w:rsidR="00694DBF" w:rsidRPr="008761F6" w:rsidRDefault="00694DBF" w:rsidP="00694DBF">
      <w:pPr>
        <w:pStyle w:val="a5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8761F6">
        <w:rPr>
          <w:rFonts w:ascii="Times New Roman" w:hAnsi="Times New Roman"/>
          <w:sz w:val="28"/>
          <w:szCs w:val="28"/>
        </w:rPr>
        <w:t xml:space="preserve">РЕШИЛО:  </w:t>
      </w:r>
    </w:p>
    <w:p w:rsidR="00694DBF" w:rsidRDefault="00694DBF" w:rsidP="00694DBF">
      <w:pPr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Pr="00CA41BE">
        <w:rPr>
          <w:sz w:val="28"/>
        </w:rPr>
        <w:t xml:space="preserve"> </w:t>
      </w:r>
      <w:r>
        <w:rPr>
          <w:sz w:val="28"/>
        </w:rPr>
        <w:t>Утвердить прилагаемое Положение о гарантиях осуществления полномочий  выборных должностных лиц Смидовичского  муниципального района Еврейской автономной области.</w:t>
      </w:r>
    </w:p>
    <w:p w:rsidR="00694DBF" w:rsidRDefault="00694DBF" w:rsidP="00694DBF">
      <w:pPr>
        <w:jc w:val="both"/>
        <w:rPr>
          <w:sz w:val="28"/>
        </w:rPr>
      </w:pPr>
      <w:r>
        <w:rPr>
          <w:sz w:val="28"/>
        </w:rPr>
        <w:tab/>
        <w:t xml:space="preserve">2. Признать утратившими силу следующие решения Собрания депутатов: </w:t>
      </w:r>
    </w:p>
    <w:p w:rsidR="00694DBF" w:rsidRPr="001655EB" w:rsidRDefault="00694DBF" w:rsidP="00694DBF">
      <w:pPr>
        <w:jc w:val="both"/>
        <w:rPr>
          <w:sz w:val="28"/>
        </w:rPr>
      </w:pPr>
      <w:r w:rsidRPr="001655EB">
        <w:rPr>
          <w:sz w:val="28"/>
        </w:rPr>
        <w:tab/>
        <w:t xml:space="preserve">- от 18.04.2013 № 23 «О гарантиях осуществления полномочий выборных должностных лиц Смидовичского муниципального района Еврейской автономной области»; </w:t>
      </w:r>
    </w:p>
    <w:p w:rsidR="00694DBF" w:rsidRPr="001655EB" w:rsidRDefault="00694DBF" w:rsidP="00694DBF">
      <w:pPr>
        <w:ind w:firstLine="708"/>
        <w:jc w:val="both"/>
        <w:rPr>
          <w:sz w:val="28"/>
        </w:rPr>
      </w:pPr>
      <w:r w:rsidRPr="001655EB">
        <w:rPr>
          <w:sz w:val="28"/>
        </w:rPr>
        <w:t xml:space="preserve">-  от 25.12.2014 № 39 «О внесении изменений в решение Собрания депутатов от 18.04.2013 № 23 «О гарантиях осуществления полномочий выборных должностных лиц Смидовичского муниципального района Еврейской автономной области»; </w:t>
      </w:r>
    </w:p>
    <w:p w:rsidR="00694DBF" w:rsidRPr="001655EB" w:rsidRDefault="00694DBF" w:rsidP="00694DBF">
      <w:pPr>
        <w:ind w:firstLine="708"/>
        <w:jc w:val="both"/>
        <w:rPr>
          <w:sz w:val="28"/>
        </w:rPr>
      </w:pPr>
      <w:r w:rsidRPr="001655EB">
        <w:rPr>
          <w:sz w:val="28"/>
        </w:rPr>
        <w:t xml:space="preserve">- от 20.04.2017 № 27 «О внесении изменения в решение Собрания депутатов от 18.04.2013 N 23 «О гарантиях осуществления полномочий выборных должностных лиц Смидовичского муниципального района Еврейской автономной области»; </w:t>
      </w:r>
    </w:p>
    <w:p w:rsidR="00694DBF" w:rsidRDefault="00694DBF" w:rsidP="00694DBF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9C521D">
        <w:rPr>
          <w:sz w:val="28"/>
        </w:rPr>
        <w:t xml:space="preserve">от 25.04.2019 </w:t>
      </w:r>
      <w:r>
        <w:rPr>
          <w:sz w:val="28"/>
        </w:rPr>
        <w:t xml:space="preserve">№ </w:t>
      </w:r>
      <w:r w:rsidRPr="009C521D">
        <w:rPr>
          <w:sz w:val="28"/>
        </w:rPr>
        <w:t>29</w:t>
      </w:r>
      <w:r>
        <w:rPr>
          <w:sz w:val="28"/>
        </w:rPr>
        <w:t xml:space="preserve"> «</w:t>
      </w:r>
      <w:r w:rsidRPr="009C521D">
        <w:rPr>
          <w:sz w:val="28"/>
        </w:rPr>
        <w:t xml:space="preserve">О внесении изменений в решение Собрания депутатов от 18.04.2013 N 23 </w:t>
      </w:r>
      <w:r>
        <w:rPr>
          <w:sz w:val="28"/>
        </w:rPr>
        <w:t>«</w:t>
      </w:r>
      <w:r w:rsidRPr="009C521D">
        <w:rPr>
          <w:sz w:val="28"/>
        </w:rPr>
        <w:t>О гарантиях осуществления полномочий выборных должностных лиц Смидовичского муниципального района Еврейской автономной области</w:t>
      </w:r>
      <w:r>
        <w:rPr>
          <w:sz w:val="28"/>
        </w:rPr>
        <w:t>».</w:t>
      </w:r>
    </w:p>
    <w:p w:rsidR="00694DBF" w:rsidRDefault="00694DBF" w:rsidP="00694DB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4D52C9">
        <w:rPr>
          <w:sz w:val="28"/>
        </w:rPr>
        <w:t>Контроль за</w:t>
      </w:r>
      <w:proofErr w:type="gramEnd"/>
      <w:r w:rsidRPr="004D52C9">
        <w:rPr>
          <w:sz w:val="28"/>
        </w:rPr>
        <w:t xml:space="preserve"> выполнением настоящего решения возложить на </w:t>
      </w:r>
      <w:r w:rsidR="00093765">
        <w:rPr>
          <w:sz w:val="28"/>
        </w:rPr>
        <w:t xml:space="preserve">председателя </w:t>
      </w:r>
      <w:r w:rsidRPr="004D52C9">
        <w:rPr>
          <w:sz w:val="28"/>
        </w:rPr>
        <w:t>постоянн</w:t>
      </w:r>
      <w:r w:rsidR="00093765">
        <w:rPr>
          <w:sz w:val="28"/>
        </w:rPr>
        <w:t>ой</w:t>
      </w:r>
      <w:r w:rsidRPr="004D52C9">
        <w:rPr>
          <w:sz w:val="28"/>
        </w:rPr>
        <w:t xml:space="preserve"> комисси</w:t>
      </w:r>
      <w:r w:rsidR="00093765">
        <w:rPr>
          <w:sz w:val="28"/>
        </w:rPr>
        <w:t>и</w:t>
      </w:r>
      <w:r w:rsidRPr="004D52C9">
        <w:rPr>
          <w:sz w:val="28"/>
        </w:rPr>
        <w:t xml:space="preserve"> Собрания депутатов по </w:t>
      </w:r>
      <w:r w:rsidRPr="007B01FE">
        <w:rPr>
          <w:sz w:val="28"/>
        </w:rPr>
        <w:t>социально-экономической политике</w:t>
      </w:r>
      <w:r w:rsidRPr="004D52C9">
        <w:rPr>
          <w:sz w:val="28"/>
        </w:rPr>
        <w:t xml:space="preserve">.  </w:t>
      </w:r>
    </w:p>
    <w:p w:rsidR="002152A3" w:rsidRDefault="00694DBF" w:rsidP="00694DBF">
      <w:pPr>
        <w:autoSpaceDE w:val="0"/>
        <w:autoSpaceDN w:val="0"/>
        <w:adjustRightInd w:val="0"/>
        <w:jc w:val="both"/>
        <w:rPr>
          <w:sz w:val="28"/>
        </w:rPr>
      </w:pPr>
      <w:r w:rsidRPr="004D52C9">
        <w:rPr>
          <w:sz w:val="28"/>
        </w:rPr>
        <w:tab/>
        <w:t>4.</w:t>
      </w:r>
      <w:r>
        <w:rPr>
          <w:sz w:val="28"/>
        </w:rPr>
        <w:t xml:space="preserve"> </w:t>
      </w:r>
      <w:r w:rsidR="002152A3">
        <w:rPr>
          <w:sz w:val="28"/>
        </w:rPr>
        <w:t xml:space="preserve">Опубликовать настоящее решение в газете «Районный вестник». </w:t>
      </w:r>
    </w:p>
    <w:p w:rsidR="00694DBF" w:rsidRDefault="002152A3" w:rsidP="002152A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5. </w:t>
      </w:r>
      <w:r w:rsidR="00694DBF" w:rsidRPr="004D52C9">
        <w:rPr>
          <w:sz w:val="28"/>
        </w:rPr>
        <w:t>Настоящее решение вступает в силу после дня его официального опубликования</w:t>
      </w:r>
      <w:r w:rsidR="00694DBF">
        <w:rPr>
          <w:sz w:val="28"/>
        </w:rPr>
        <w:t xml:space="preserve"> в газете «Районный вестник»</w:t>
      </w:r>
      <w:r w:rsidR="00694DBF" w:rsidRPr="004D52C9">
        <w:rPr>
          <w:sz w:val="28"/>
        </w:rPr>
        <w:t xml:space="preserve">.  </w:t>
      </w:r>
    </w:p>
    <w:p w:rsidR="00694DBF" w:rsidRDefault="00694DBF" w:rsidP="00694DBF">
      <w:pPr>
        <w:ind w:firstLine="708"/>
        <w:jc w:val="both"/>
        <w:rPr>
          <w:sz w:val="28"/>
        </w:rPr>
      </w:pPr>
    </w:p>
    <w:p w:rsidR="00093765" w:rsidRDefault="00093765" w:rsidP="00694DBF">
      <w:pPr>
        <w:ind w:firstLine="708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5"/>
        <w:gridCol w:w="1673"/>
        <w:gridCol w:w="2203"/>
      </w:tblGrid>
      <w:tr w:rsidR="00694DBF" w:rsidRPr="008666E9" w:rsidTr="00BA70B4">
        <w:tc>
          <w:tcPr>
            <w:tcW w:w="5695" w:type="dxa"/>
          </w:tcPr>
          <w:p w:rsidR="00694DBF" w:rsidRDefault="00694DBF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093765" w:rsidRDefault="00093765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94DBF" w:rsidRPr="008666E9" w:rsidRDefault="00694DBF" w:rsidP="00694DB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</w:p>
          <w:p w:rsidR="00694DBF" w:rsidRPr="008666E9" w:rsidRDefault="00694DBF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694DBF" w:rsidRPr="008666E9" w:rsidRDefault="00694DBF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694DBF" w:rsidRDefault="00694DBF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Р.Ф.</w:t>
            </w:r>
            <w:r w:rsidR="0009376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Рекрут</w:t>
            </w:r>
          </w:p>
          <w:p w:rsidR="00093765" w:rsidRDefault="00093765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94DBF" w:rsidRPr="008666E9" w:rsidRDefault="00694DBF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М.В.</w:t>
            </w:r>
            <w:r w:rsidR="00093765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Шупиков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694DBF" w:rsidRDefault="00694DBF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94DBF" w:rsidRPr="008666E9" w:rsidRDefault="00694DBF" w:rsidP="00BA70B4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94DBF" w:rsidRDefault="00694DBF" w:rsidP="00694DBF">
      <w:pPr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  <w:r>
        <w:rPr>
          <w:sz w:val="28"/>
        </w:rPr>
        <w:tab/>
      </w: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2152A3" w:rsidRDefault="002152A3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5770"/>
        </w:tabs>
        <w:jc w:val="both"/>
        <w:rPr>
          <w:sz w:val="28"/>
        </w:rPr>
      </w:pPr>
    </w:p>
    <w:p w:rsidR="00694DBF" w:rsidRDefault="00694DBF" w:rsidP="00694DBF">
      <w:pPr>
        <w:tabs>
          <w:tab w:val="left" w:pos="454"/>
        </w:tabs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694DBF" w:rsidRDefault="00694DBF" w:rsidP="00694DBF">
      <w:pPr>
        <w:tabs>
          <w:tab w:val="left" w:pos="454"/>
        </w:tabs>
        <w:jc w:val="right"/>
        <w:rPr>
          <w:sz w:val="28"/>
        </w:rPr>
      </w:pPr>
    </w:p>
    <w:p w:rsidR="00694DBF" w:rsidRDefault="00694DBF" w:rsidP="00694DBF">
      <w:pPr>
        <w:tabs>
          <w:tab w:val="left" w:pos="454"/>
        </w:tabs>
        <w:jc w:val="right"/>
        <w:rPr>
          <w:sz w:val="28"/>
        </w:rPr>
      </w:pPr>
      <w:r w:rsidRPr="004D52C9">
        <w:rPr>
          <w:sz w:val="28"/>
        </w:rPr>
        <w:t>УТВЕРЖДЕНО</w:t>
      </w:r>
    </w:p>
    <w:p w:rsidR="00694DBF" w:rsidRDefault="00694DBF" w:rsidP="00694DBF">
      <w:pPr>
        <w:tabs>
          <w:tab w:val="left" w:pos="454"/>
        </w:tabs>
        <w:jc w:val="right"/>
        <w:rPr>
          <w:sz w:val="28"/>
        </w:rPr>
      </w:pPr>
    </w:p>
    <w:p w:rsidR="00694DBF" w:rsidRPr="004D52C9" w:rsidRDefault="00694DBF" w:rsidP="00694DBF">
      <w:pPr>
        <w:tabs>
          <w:tab w:val="left" w:pos="454"/>
        </w:tabs>
        <w:jc w:val="right"/>
        <w:rPr>
          <w:sz w:val="28"/>
        </w:rPr>
      </w:pPr>
      <w:r w:rsidRPr="004D52C9">
        <w:rPr>
          <w:sz w:val="28"/>
        </w:rPr>
        <w:t xml:space="preserve">решением Собрания депутатов </w:t>
      </w:r>
    </w:p>
    <w:p w:rsidR="00694DBF" w:rsidRDefault="00694DBF" w:rsidP="00A862F9">
      <w:pPr>
        <w:tabs>
          <w:tab w:val="left" w:pos="454"/>
        </w:tabs>
        <w:jc w:val="right"/>
        <w:rPr>
          <w:sz w:val="28"/>
        </w:rPr>
      </w:pPr>
      <w:r w:rsidRPr="004D52C9">
        <w:rPr>
          <w:sz w:val="28"/>
        </w:rPr>
        <w:t xml:space="preserve">от </w:t>
      </w:r>
      <w:r w:rsidR="00A862F9">
        <w:rPr>
          <w:sz w:val="28"/>
        </w:rPr>
        <w:t>23.07.2020 № 71</w:t>
      </w:r>
    </w:p>
    <w:p w:rsidR="00140F02" w:rsidRDefault="00140F02" w:rsidP="00694DBF">
      <w:pPr>
        <w:jc w:val="center"/>
        <w:rPr>
          <w:sz w:val="28"/>
        </w:rPr>
      </w:pPr>
    </w:p>
    <w:p w:rsidR="00694DBF" w:rsidRDefault="00694DBF" w:rsidP="00694DBF">
      <w:pPr>
        <w:jc w:val="center"/>
        <w:rPr>
          <w:sz w:val="28"/>
        </w:rPr>
      </w:pPr>
      <w:r>
        <w:rPr>
          <w:sz w:val="28"/>
        </w:rPr>
        <w:t xml:space="preserve">ПОЛОЖЕНИЕ </w:t>
      </w:r>
    </w:p>
    <w:p w:rsidR="00694DBF" w:rsidRDefault="00694DBF" w:rsidP="00694DBF">
      <w:pPr>
        <w:jc w:val="center"/>
        <w:rPr>
          <w:sz w:val="28"/>
        </w:rPr>
      </w:pPr>
      <w:r>
        <w:rPr>
          <w:sz w:val="28"/>
        </w:rPr>
        <w:t>о гарантиях осуществления полномочий  выборных должностных лиц Смидовичского  муниципального района Еврейской автономной области</w:t>
      </w:r>
    </w:p>
    <w:p w:rsidR="00694DBF" w:rsidRDefault="00694DBF" w:rsidP="00694DBF">
      <w:pPr>
        <w:jc w:val="both"/>
        <w:rPr>
          <w:sz w:val="28"/>
        </w:rPr>
      </w:pPr>
    </w:p>
    <w:p w:rsidR="00694DBF" w:rsidRDefault="00694DBF" w:rsidP="00694D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>Настоящее Положение в соответствии с Трудовым кодексом Российской Федерации</w:t>
      </w:r>
      <w:r>
        <w:rPr>
          <w:sz w:val="28"/>
          <w:szCs w:val="28"/>
        </w:rPr>
        <w:t xml:space="preserve">, </w:t>
      </w:r>
      <w:r w:rsidRPr="008761F6">
        <w:rPr>
          <w:sz w:val="28"/>
          <w:szCs w:val="28"/>
        </w:rPr>
        <w:t xml:space="preserve">Федеральным законом от 06.10.2003 № 131-ФЗ </w:t>
      </w:r>
      <w:r>
        <w:rPr>
          <w:sz w:val="28"/>
          <w:szCs w:val="28"/>
        </w:rPr>
        <w:t>«</w:t>
      </w:r>
      <w:r w:rsidRPr="008761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з</w:t>
      </w:r>
      <w:r w:rsidRPr="008761F6">
        <w:rPr>
          <w:sz w:val="28"/>
          <w:szCs w:val="28"/>
        </w:rPr>
        <w:t>аконом Еврейской автономной области</w:t>
      </w:r>
      <w:r>
        <w:rPr>
          <w:sz w:val="28"/>
          <w:szCs w:val="28"/>
        </w:rPr>
        <w:t xml:space="preserve"> </w:t>
      </w:r>
      <w:r w:rsidRPr="009B348D">
        <w:rPr>
          <w:sz w:val="28"/>
          <w:szCs w:val="28"/>
        </w:rPr>
        <w:t xml:space="preserve">от 29.10.2014 </w:t>
      </w:r>
      <w:r>
        <w:rPr>
          <w:sz w:val="28"/>
          <w:szCs w:val="28"/>
        </w:rPr>
        <w:t xml:space="preserve">                 № </w:t>
      </w:r>
      <w:r w:rsidRPr="009B348D">
        <w:rPr>
          <w:sz w:val="28"/>
          <w:szCs w:val="28"/>
        </w:rPr>
        <w:t>596-ОЗ</w:t>
      </w:r>
      <w:r>
        <w:rPr>
          <w:sz w:val="28"/>
          <w:szCs w:val="28"/>
        </w:rPr>
        <w:t xml:space="preserve"> «</w:t>
      </w:r>
      <w:r w:rsidRPr="009B348D">
        <w:rPr>
          <w:sz w:val="28"/>
          <w:szCs w:val="28"/>
        </w:rPr>
        <w:t>О гарантиях осуществления полномочий выборного должностного лица местного самоуправления муниципального образования Еврейской автономной области</w:t>
      </w:r>
      <w:r>
        <w:rPr>
          <w:sz w:val="28"/>
          <w:szCs w:val="28"/>
        </w:rPr>
        <w:t xml:space="preserve">» устанавливает порядок </w:t>
      </w:r>
      <w:r w:rsidRPr="004B07BD">
        <w:rPr>
          <w:sz w:val="28"/>
          <w:szCs w:val="28"/>
        </w:rPr>
        <w:t>оплат</w:t>
      </w:r>
      <w:r>
        <w:rPr>
          <w:sz w:val="28"/>
          <w:szCs w:val="28"/>
        </w:rPr>
        <w:t>ы</w:t>
      </w:r>
      <w:r w:rsidRPr="004B07BD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и продолжительность </w:t>
      </w:r>
      <w:r w:rsidRPr="004B07BD">
        <w:rPr>
          <w:sz w:val="28"/>
          <w:szCs w:val="28"/>
        </w:rPr>
        <w:t>ежегодны</w:t>
      </w:r>
      <w:r>
        <w:rPr>
          <w:sz w:val="28"/>
          <w:szCs w:val="28"/>
        </w:rPr>
        <w:t>х о</w:t>
      </w:r>
      <w:r w:rsidRPr="004B07BD">
        <w:rPr>
          <w:sz w:val="28"/>
          <w:szCs w:val="28"/>
        </w:rPr>
        <w:t>плачиваемых</w:t>
      </w:r>
      <w:r>
        <w:rPr>
          <w:sz w:val="28"/>
          <w:szCs w:val="28"/>
        </w:rPr>
        <w:t xml:space="preserve"> </w:t>
      </w:r>
      <w:r w:rsidRPr="004B07BD">
        <w:rPr>
          <w:sz w:val="28"/>
          <w:szCs w:val="28"/>
        </w:rPr>
        <w:t xml:space="preserve"> отпуск</w:t>
      </w:r>
      <w:r>
        <w:rPr>
          <w:sz w:val="28"/>
          <w:szCs w:val="28"/>
        </w:rPr>
        <w:t xml:space="preserve">ов выборным должностным </w:t>
      </w:r>
      <w:r>
        <w:rPr>
          <w:sz w:val="28"/>
        </w:rPr>
        <w:t>лицам Смидовичского  муниципального района Еврейской</w:t>
      </w:r>
      <w:proofErr w:type="gramEnd"/>
      <w:r>
        <w:rPr>
          <w:sz w:val="28"/>
        </w:rPr>
        <w:t xml:space="preserve"> автономной области</w:t>
      </w:r>
      <w:r>
        <w:rPr>
          <w:sz w:val="28"/>
          <w:szCs w:val="28"/>
        </w:rPr>
        <w:t xml:space="preserve">. </w:t>
      </w:r>
    </w:p>
    <w:p w:rsidR="00694DBF" w:rsidRDefault="00694DBF" w:rsidP="00694D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К выборным должностным лицам </w:t>
      </w:r>
      <w:r>
        <w:rPr>
          <w:sz w:val="28"/>
        </w:rPr>
        <w:t>Смидовичского  муниципального района Еврейской автономной области относятся глава муниципального района - глава администрации и председатель Собрания депутатов (далее – выборные должностные лица)</w:t>
      </w:r>
      <w:r>
        <w:rPr>
          <w:sz w:val="28"/>
          <w:szCs w:val="28"/>
        </w:rPr>
        <w:t xml:space="preserve">.  </w:t>
      </w:r>
    </w:p>
    <w:p w:rsidR="00694DBF" w:rsidRDefault="00694DBF" w:rsidP="00694DB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Выборным должностным лицам </w:t>
      </w:r>
      <w:r>
        <w:rPr>
          <w:sz w:val="28"/>
        </w:rPr>
        <w:tab/>
        <w:t xml:space="preserve">за счет средств бюджета муниципального  района устанавливается оплата труда, состоящая из денежного вознаграждения  и выплат, не входящим в состав денежного вознаграждения. </w:t>
      </w:r>
    </w:p>
    <w:p w:rsidR="00694DBF" w:rsidRDefault="00694DBF" w:rsidP="00694DB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4. Выборным должностным лицам на период исполнения полномочий устанавливается </w:t>
      </w:r>
      <w:r w:rsidRPr="00530349">
        <w:rPr>
          <w:sz w:val="28"/>
        </w:rPr>
        <w:t xml:space="preserve">денежное вознаграждение </w:t>
      </w:r>
      <w:r>
        <w:rPr>
          <w:sz w:val="28"/>
          <w:szCs w:val="28"/>
        </w:rPr>
        <w:t xml:space="preserve">в размере </w:t>
      </w:r>
      <w:r w:rsidRPr="00C505B0">
        <w:rPr>
          <w:sz w:val="28"/>
          <w:szCs w:val="28"/>
        </w:rPr>
        <w:t>47912</w:t>
      </w:r>
      <w:r>
        <w:rPr>
          <w:sz w:val="28"/>
          <w:szCs w:val="28"/>
        </w:rPr>
        <w:t xml:space="preserve"> рублей. </w:t>
      </w:r>
      <w:r w:rsidRPr="00530349">
        <w:rPr>
          <w:sz w:val="28"/>
        </w:rPr>
        <w:t>На денежное вознаграждение начисляются районный коэффициент и процентная надбавка за стаж работы в</w:t>
      </w:r>
      <w:r>
        <w:rPr>
          <w:sz w:val="28"/>
        </w:rPr>
        <w:t xml:space="preserve"> южных районах Дальнего Востока.</w:t>
      </w:r>
    </w:p>
    <w:p w:rsidR="00694DBF" w:rsidRDefault="00694DBF" w:rsidP="00694DB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 Выборным должностным лицам</w:t>
      </w:r>
      <w:r w:rsidRPr="001D691E">
        <w:rPr>
          <w:sz w:val="28"/>
        </w:rPr>
        <w:t xml:space="preserve"> </w:t>
      </w:r>
      <w:r>
        <w:rPr>
          <w:sz w:val="28"/>
        </w:rPr>
        <w:t>устанавливаются в</w:t>
      </w:r>
      <w:r w:rsidRPr="001D691E">
        <w:rPr>
          <w:sz w:val="28"/>
        </w:rPr>
        <w:t>ыплаты, не входящие в состав денежного вознаграждения</w:t>
      </w:r>
      <w:r>
        <w:rPr>
          <w:sz w:val="28"/>
        </w:rPr>
        <w:t xml:space="preserve">, в том числе:  </w:t>
      </w:r>
    </w:p>
    <w:p w:rsidR="00694DBF" w:rsidRPr="00345540" w:rsidRDefault="00694DBF" w:rsidP="00694DBF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5.1. Е</w:t>
      </w:r>
      <w:r w:rsidRPr="00345540">
        <w:rPr>
          <w:sz w:val="28"/>
        </w:rPr>
        <w:t>жемесячная надбавка за работу со сведениями, составляющими государственную тайну, с учетом районного коэффициента и процентной надбавки за стаж работы в южных районах Дальнего Востока.</w:t>
      </w:r>
    </w:p>
    <w:p w:rsidR="00694DBF" w:rsidRDefault="00694DBF" w:rsidP="00694DBF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45540">
        <w:rPr>
          <w:sz w:val="28"/>
        </w:rPr>
        <w:t xml:space="preserve">Размер </w:t>
      </w:r>
      <w:r>
        <w:rPr>
          <w:sz w:val="28"/>
        </w:rPr>
        <w:t xml:space="preserve">ежемесячной </w:t>
      </w:r>
      <w:r w:rsidRPr="00345540">
        <w:rPr>
          <w:sz w:val="28"/>
        </w:rPr>
        <w:t>надбавки за работу со сведениями, составляющими государственную тайну, определяется в соответствии с постановлением  Правительства РФ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694DBF" w:rsidRDefault="00694DBF" w:rsidP="00694DBF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>5.2. М</w:t>
      </w:r>
      <w:r w:rsidRPr="00E3303B">
        <w:rPr>
          <w:sz w:val="28"/>
        </w:rPr>
        <w:t>атериальная помощь в размере 1,5 месячного денежного вознаграждения в год с учетом районного коэффициента и процентной надбавки за стаж работы в южных районах Дальнего Востока. Материальная помощь предоставляется, как правило, при уходе в очередной оплачиваемый отпуск</w:t>
      </w:r>
      <w:r>
        <w:rPr>
          <w:sz w:val="28"/>
        </w:rPr>
        <w:t>.</w:t>
      </w:r>
    </w:p>
    <w:p w:rsidR="00694DBF" w:rsidRDefault="00694DBF" w:rsidP="00694DBF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1D691E">
        <w:rPr>
          <w:sz w:val="28"/>
        </w:rPr>
        <w:t xml:space="preserve">Вновь назначенным </w:t>
      </w:r>
      <w:r>
        <w:rPr>
          <w:sz w:val="28"/>
        </w:rPr>
        <w:t>выборным должностным лицам</w:t>
      </w:r>
      <w:r w:rsidRPr="001D691E">
        <w:rPr>
          <w:sz w:val="28"/>
        </w:rPr>
        <w:t xml:space="preserve">, а также уволенным </w:t>
      </w:r>
      <w:r>
        <w:rPr>
          <w:sz w:val="28"/>
        </w:rPr>
        <w:t>выборным должностным лицам</w:t>
      </w:r>
      <w:r w:rsidRPr="001D691E">
        <w:rPr>
          <w:sz w:val="28"/>
        </w:rPr>
        <w:t xml:space="preserve"> в течение календарного года, материальная помощь выплачивается пропорционально отработанному времени.</w:t>
      </w:r>
      <w:r>
        <w:rPr>
          <w:sz w:val="28"/>
        </w:rPr>
        <w:t xml:space="preserve"> </w:t>
      </w:r>
    </w:p>
    <w:p w:rsidR="00694DBF" w:rsidRDefault="00694DBF" w:rsidP="00694DBF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5.3. Е</w:t>
      </w:r>
      <w:r w:rsidRPr="00E3303B">
        <w:rPr>
          <w:sz w:val="28"/>
        </w:rPr>
        <w:t>диновременное денежное вознаграждение в связи с юбилейными датами</w:t>
      </w:r>
      <w:r>
        <w:rPr>
          <w:sz w:val="28"/>
        </w:rPr>
        <w:t xml:space="preserve">,  </w:t>
      </w:r>
      <w:proofErr w:type="gramStart"/>
      <w:r w:rsidRPr="00E3303B">
        <w:rPr>
          <w:sz w:val="28"/>
        </w:rPr>
        <w:t>начиная с пятидесяти лет со дня рождения и через каждые пять лет</w:t>
      </w:r>
      <w:r w:rsidR="00C766BE">
        <w:rPr>
          <w:sz w:val="28"/>
        </w:rPr>
        <w:t>,</w:t>
      </w:r>
      <w:r w:rsidRPr="00E3303B">
        <w:rPr>
          <w:sz w:val="28"/>
        </w:rPr>
        <w:t xml:space="preserve"> в</w:t>
      </w:r>
      <w:proofErr w:type="gramEnd"/>
      <w:r w:rsidRPr="00E3303B">
        <w:rPr>
          <w:sz w:val="28"/>
        </w:rPr>
        <w:t xml:space="preserve"> размере </w:t>
      </w:r>
      <w:r w:rsidRPr="00F66396">
        <w:rPr>
          <w:sz w:val="28"/>
        </w:rPr>
        <w:t>0,3</w:t>
      </w:r>
      <w:r w:rsidRPr="00E3303B">
        <w:rPr>
          <w:sz w:val="28"/>
        </w:rPr>
        <w:t xml:space="preserve"> денежного вознаграждения без начисления районного коэффициента и процентной надбавки за стаж работы в</w:t>
      </w:r>
      <w:r>
        <w:rPr>
          <w:sz w:val="28"/>
        </w:rPr>
        <w:t xml:space="preserve"> южных районах Дальнего Востока.</w:t>
      </w:r>
    </w:p>
    <w:p w:rsidR="00694DBF" w:rsidRDefault="00694DBF" w:rsidP="00694DBF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5.4. М</w:t>
      </w:r>
      <w:r w:rsidRPr="00E3303B">
        <w:rPr>
          <w:sz w:val="28"/>
        </w:rPr>
        <w:t xml:space="preserve">атериальная помощь на погребение умерших </w:t>
      </w:r>
      <w:r>
        <w:rPr>
          <w:sz w:val="28"/>
        </w:rPr>
        <w:t xml:space="preserve">близких </w:t>
      </w:r>
      <w:r w:rsidRPr="00E3303B">
        <w:rPr>
          <w:sz w:val="28"/>
        </w:rPr>
        <w:t>родственников (супруги,</w:t>
      </w:r>
      <w:r>
        <w:rPr>
          <w:sz w:val="28"/>
        </w:rPr>
        <w:t xml:space="preserve"> </w:t>
      </w:r>
      <w:r w:rsidRPr="00E3303B">
        <w:rPr>
          <w:sz w:val="28"/>
        </w:rPr>
        <w:t>дети, родители)</w:t>
      </w:r>
      <w:r>
        <w:rPr>
          <w:sz w:val="28"/>
        </w:rPr>
        <w:t xml:space="preserve"> </w:t>
      </w:r>
      <w:r w:rsidRPr="00E3303B">
        <w:rPr>
          <w:sz w:val="28"/>
        </w:rPr>
        <w:t xml:space="preserve">в размере, </w:t>
      </w:r>
      <w:r w:rsidRPr="00A30E8A">
        <w:rPr>
          <w:sz w:val="28"/>
        </w:rPr>
        <w:t xml:space="preserve">установленном </w:t>
      </w:r>
      <w:r w:rsidRPr="00DB317F">
        <w:rPr>
          <w:sz w:val="28"/>
        </w:rPr>
        <w:t xml:space="preserve">  с муниципальным </w:t>
      </w:r>
      <w:r>
        <w:rPr>
          <w:sz w:val="28"/>
        </w:rPr>
        <w:t xml:space="preserve">нормативным </w:t>
      </w:r>
      <w:r w:rsidRPr="00DB317F">
        <w:rPr>
          <w:sz w:val="28"/>
        </w:rPr>
        <w:t>правовым актом об исполнении бюджета муниципального района на соответствующий финансовый год.</w:t>
      </w:r>
    </w:p>
    <w:p w:rsidR="00694DBF" w:rsidRDefault="00694DBF" w:rsidP="00694DBF">
      <w:pPr>
        <w:ind w:firstLine="708"/>
        <w:jc w:val="both"/>
        <w:rPr>
          <w:sz w:val="28"/>
        </w:rPr>
      </w:pPr>
      <w:r>
        <w:rPr>
          <w:sz w:val="28"/>
        </w:rPr>
        <w:t xml:space="preserve">5.5. </w:t>
      </w:r>
      <w:r w:rsidRPr="00345540">
        <w:rPr>
          <w:sz w:val="28"/>
        </w:rPr>
        <w:t>Иные выплаты в соответствии с трудовым законодательством.</w:t>
      </w:r>
    </w:p>
    <w:p w:rsidR="00694DBF" w:rsidRPr="00345540" w:rsidRDefault="00694DBF" w:rsidP="00694DBF">
      <w:pPr>
        <w:jc w:val="both"/>
        <w:rPr>
          <w:sz w:val="28"/>
        </w:rPr>
      </w:pPr>
      <w:r>
        <w:rPr>
          <w:sz w:val="28"/>
        </w:rPr>
        <w:tab/>
        <w:t xml:space="preserve">6. Выборному должностному лицу  </w:t>
      </w:r>
      <w:r w:rsidRPr="00345540">
        <w:rPr>
          <w:sz w:val="28"/>
        </w:rPr>
        <w:t>предоставляется ежегодный основной оплачиваемый отпуск и ежегодные дополнительные оплачиваемые отпуска общей продолжительностью 66 календарных дней, в том числе:</w:t>
      </w:r>
    </w:p>
    <w:p w:rsidR="00694DBF" w:rsidRPr="00345540" w:rsidRDefault="00694DBF" w:rsidP="00694DBF">
      <w:pPr>
        <w:ind w:firstLine="709"/>
        <w:jc w:val="both"/>
        <w:rPr>
          <w:sz w:val="28"/>
        </w:rPr>
      </w:pPr>
      <w:r w:rsidRPr="00345540">
        <w:rPr>
          <w:sz w:val="28"/>
        </w:rPr>
        <w:t>- основной оплачиваемый отпуск продолжительностью 28 календарных дней;</w:t>
      </w:r>
    </w:p>
    <w:p w:rsidR="00694DBF" w:rsidRPr="00345540" w:rsidRDefault="00694DBF" w:rsidP="00694DBF">
      <w:pPr>
        <w:ind w:firstLine="709"/>
        <w:jc w:val="both"/>
        <w:rPr>
          <w:sz w:val="28"/>
        </w:rPr>
      </w:pPr>
      <w:r w:rsidRPr="00345540">
        <w:rPr>
          <w:sz w:val="28"/>
        </w:rPr>
        <w:t>- дополнительный оплачиваемый отпуск за ненормированный рабочий день продолжительностью 30 календарных дней;</w:t>
      </w:r>
    </w:p>
    <w:p w:rsidR="00694DBF" w:rsidRPr="00345540" w:rsidRDefault="00694DBF" w:rsidP="00694DBF">
      <w:pPr>
        <w:ind w:firstLine="709"/>
        <w:jc w:val="both"/>
        <w:rPr>
          <w:sz w:val="28"/>
        </w:rPr>
      </w:pPr>
      <w:r w:rsidRPr="00345540">
        <w:rPr>
          <w:sz w:val="28"/>
        </w:rPr>
        <w:t>- дополнительный оплачиваемый отпуск за работу в южных районах Дальнего Востока продолжительностью 8 календарных дней.</w:t>
      </w:r>
    </w:p>
    <w:p w:rsidR="00694DBF" w:rsidRPr="00345540" w:rsidRDefault="00694DBF" w:rsidP="00694DBF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345540">
        <w:rPr>
          <w:sz w:val="28"/>
        </w:rPr>
        <w:t>Ежегодный основной оплачиваемый отпуск и ежегодные дополнительные оплачиваемые отпуска суммируются и по желанию выборного должностного лица могут предоставляться по частям.</w:t>
      </w:r>
    </w:p>
    <w:p w:rsidR="00694DBF" w:rsidRDefault="00694DBF" w:rsidP="00694DBF">
      <w:pPr>
        <w:ind w:firstLine="709"/>
        <w:jc w:val="both"/>
        <w:rPr>
          <w:sz w:val="28"/>
        </w:rPr>
      </w:pPr>
      <w:r>
        <w:rPr>
          <w:sz w:val="28"/>
        </w:rPr>
        <w:t xml:space="preserve">8. Выборным должностным лицам </w:t>
      </w:r>
      <w:r w:rsidRPr="00CA648A">
        <w:rPr>
          <w:sz w:val="28"/>
        </w:rPr>
        <w:t xml:space="preserve">может быть предоставлен отпуск без сохранения заработной платы по их заявлениям в порядке, установленном </w:t>
      </w:r>
      <w:r>
        <w:rPr>
          <w:sz w:val="28"/>
        </w:rPr>
        <w:t xml:space="preserve">действующим </w:t>
      </w:r>
      <w:r w:rsidRPr="00CA648A">
        <w:rPr>
          <w:sz w:val="28"/>
        </w:rPr>
        <w:t>законодательством.</w:t>
      </w:r>
    </w:p>
    <w:p w:rsidR="00694DBF" w:rsidRPr="00D00864" w:rsidRDefault="00694DBF" w:rsidP="00694DBF">
      <w:pPr>
        <w:ind w:firstLine="709"/>
        <w:jc w:val="both"/>
        <w:rPr>
          <w:sz w:val="28"/>
          <w:szCs w:val="28"/>
        </w:rPr>
      </w:pPr>
    </w:p>
    <w:p w:rsidR="00605F8E" w:rsidRDefault="00605F8E"/>
    <w:p w:rsidR="00F87DC9" w:rsidRDefault="00F87DC9">
      <w:bookmarkStart w:id="0" w:name="_GoBack"/>
      <w:bookmarkEnd w:id="0"/>
    </w:p>
    <w:sectPr w:rsidR="00F87DC9" w:rsidSect="002152A3">
      <w:pgSz w:w="11906" w:h="16838"/>
      <w:pgMar w:top="141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DF" w:rsidRDefault="00FF24DF" w:rsidP="00F87DC9">
      <w:r>
        <w:separator/>
      </w:r>
    </w:p>
  </w:endnote>
  <w:endnote w:type="continuationSeparator" w:id="0">
    <w:p w:rsidR="00FF24DF" w:rsidRDefault="00FF24DF" w:rsidP="00F8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DF" w:rsidRDefault="00FF24DF" w:rsidP="00F87DC9">
      <w:r>
        <w:separator/>
      </w:r>
    </w:p>
  </w:footnote>
  <w:footnote w:type="continuationSeparator" w:id="0">
    <w:p w:rsidR="00FF24DF" w:rsidRDefault="00FF24DF" w:rsidP="00F87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BF"/>
    <w:rsid w:val="00093765"/>
    <w:rsid w:val="00140F02"/>
    <w:rsid w:val="001655EB"/>
    <w:rsid w:val="002152A3"/>
    <w:rsid w:val="00371E79"/>
    <w:rsid w:val="00572029"/>
    <w:rsid w:val="005D224C"/>
    <w:rsid w:val="00605F8E"/>
    <w:rsid w:val="00694DBF"/>
    <w:rsid w:val="0088423D"/>
    <w:rsid w:val="0088501B"/>
    <w:rsid w:val="008C0890"/>
    <w:rsid w:val="00A862F9"/>
    <w:rsid w:val="00C60837"/>
    <w:rsid w:val="00C766BE"/>
    <w:rsid w:val="00C83001"/>
    <w:rsid w:val="00F84838"/>
    <w:rsid w:val="00F87DC9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694DBF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694DBF"/>
    <w:rPr>
      <w:rFonts w:ascii="Bookman Old Style" w:hAnsi="Bookman Old Style"/>
      <w:color w:val="000000"/>
      <w:sz w:val="22"/>
      <w:szCs w:val="24"/>
      <w:lang w:eastAsia="ru-RU"/>
    </w:rPr>
  </w:style>
  <w:style w:type="table" w:styleId="a7">
    <w:name w:val="Table Grid"/>
    <w:basedOn w:val="a1"/>
    <w:rsid w:val="00694DB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7D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7DC9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7D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7DC9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694DBF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694DBF"/>
    <w:rPr>
      <w:rFonts w:ascii="Bookman Old Style" w:hAnsi="Bookman Old Style"/>
      <w:color w:val="000000"/>
      <w:sz w:val="22"/>
      <w:szCs w:val="24"/>
      <w:lang w:eastAsia="ru-RU"/>
    </w:rPr>
  </w:style>
  <w:style w:type="table" w:styleId="a7">
    <w:name w:val="Table Grid"/>
    <w:basedOn w:val="a1"/>
    <w:rsid w:val="00694DB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7D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7DC9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7D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7DC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932</Words>
  <Characters>5318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</cp:lastModifiedBy>
  <cp:revision>11</cp:revision>
  <dcterms:created xsi:type="dcterms:W3CDTF">2020-07-02T23:43:00Z</dcterms:created>
  <dcterms:modified xsi:type="dcterms:W3CDTF">2020-07-29T01:32:00Z</dcterms:modified>
</cp:coreProperties>
</file>