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6B" w:rsidRPr="002F24EE" w:rsidRDefault="007C4F6B" w:rsidP="007C4F6B">
      <w:pPr>
        <w:jc w:val="center"/>
        <w:rPr>
          <w:rFonts w:ascii="Times New Roman" w:hAnsi="Times New Roman" w:cs="Times New Roman"/>
          <w:sz w:val="28"/>
          <w:szCs w:val="28"/>
        </w:rPr>
      </w:pPr>
      <w:r w:rsidRPr="002F24EE">
        <w:rPr>
          <w:rFonts w:ascii="Times New Roman" w:hAnsi="Times New Roman" w:cs="Times New Roman"/>
          <w:sz w:val="28"/>
          <w:szCs w:val="28"/>
        </w:rPr>
        <w:t>Муниципальное образование «Смидовичский муниципальный район»</w:t>
      </w:r>
    </w:p>
    <w:p w:rsidR="007C4F6B" w:rsidRPr="002F24EE" w:rsidRDefault="007C4F6B" w:rsidP="007C4F6B">
      <w:pPr>
        <w:jc w:val="center"/>
        <w:rPr>
          <w:rFonts w:ascii="Times New Roman" w:hAnsi="Times New Roman" w:cs="Times New Roman"/>
          <w:sz w:val="28"/>
          <w:szCs w:val="28"/>
        </w:rPr>
      </w:pPr>
      <w:r w:rsidRPr="002F24EE">
        <w:rPr>
          <w:rFonts w:ascii="Times New Roman" w:hAnsi="Times New Roman" w:cs="Times New Roman"/>
          <w:sz w:val="28"/>
          <w:szCs w:val="28"/>
        </w:rPr>
        <w:t>Еврейской автономной области</w:t>
      </w:r>
    </w:p>
    <w:p w:rsidR="007C4F6B" w:rsidRPr="002F24EE" w:rsidRDefault="007C4F6B" w:rsidP="007C4F6B">
      <w:pPr>
        <w:jc w:val="center"/>
        <w:rPr>
          <w:rFonts w:ascii="Times New Roman" w:hAnsi="Times New Roman" w:cs="Times New Roman"/>
          <w:sz w:val="28"/>
          <w:szCs w:val="28"/>
        </w:rPr>
      </w:pPr>
      <w:r w:rsidRPr="002F24EE">
        <w:rPr>
          <w:rFonts w:ascii="Times New Roman" w:hAnsi="Times New Roman" w:cs="Times New Roman"/>
          <w:sz w:val="28"/>
          <w:szCs w:val="28"/>
        </w:rPr>
        <w:t>СОБРАНИЕ ДЕПУТАТОВ</w:t>
      </w:r>
    </w:p>
    <w:p w:rsidR="007C4F6B" w:rsidRPr="002F24EE" w:rsidRDefault="007C4F6B" w:rsidP="007C4F6B">
      <w:pPr>
        <w:jc w:val="center"/>
        <w:rPr>
          <w:rFonts w:ascii="Times New Roman" w:hAnsi="Times New Roman" w:cs="Times New Roman"/>
          <w:sz w:val="28"/>
          <w:szCs w:val="28"/>
        </w:rPr>
      </w:pPr>
      <w:r w:rsidRPr="002F24EE">
        <w:rPr>
          <w:rFonts w:ascii="Times New Roman" w:hAnsi="Times New Roman" w:cs="Times New Roman"/>
          <w:sz w:val="28"/>
          <w:szCs w:val="28"/>
        </w:rPr>
        <w:t>РЕШЕНИЕ</w:t>
      </w:r>
    </w:p>
    <w:p w:rsidR="007C4F6B" w:rsidRPr="002F24EE" w:rsidRDefault="00D44197" w:rsidP="009B0EE3">
      <w:pPr>
        <w:rPr>
          <w:rFonts w:ascii="Times New Roman" w:hAnsi="Times New Roman" w:cs="Times New Roman"/>
          <w:sz w:val="28"/>
          <w:szCs w:val="28"/>
        </w:rPr>
      </w:pPr>
      <w:r w:rsidRPr="002F24EE">
        <w:rPr>
          <w:rFonts w:ascii="Times New Roman" w:hAnsi="Times New Roman" w:cs="Times New Roman"/>
          <w:sz w:val="28"/>
          <w:szCs w:val="28"/>
        </w:rPr>
        <w:t>16.06.2020</w:t>
      </w:r>
      <w:r w:rsidR="007C4F6B" w:rsidRPr="002F24EE">
        <w:rPr>
          <w:rFonts w:ascii="Times New Roman" w:hAnsi="Times New Roman" w:cs="Times New Roman"/>
          <w:sz w:val="28"/>
          <w:szCs w:val="28"/>
        </w:rPr>
        <w:t xml:space="preserve">                                                                                       </w:t>
      </w:r>
      <w:r w:rsidR="009B0EE3" w:rsidRPr="002F24EE">
        <w:rPr>
          <w:rFonts w:ascii="Times New Roman" w:hAnsi="Times New Roman" w:cs="Times New Roman"/>
          <w:sz w:val="28"/>
          <w:szCs w:val="28"/>
        </w:rPr>
        <w:tab/>
      </w:r>
      <w:r w:rsidR="009B0EE3" w:rsidRPr="002F24EE">
        <w:rPr>
          <w:rFonts w:ascii="Times New Roman" w:hAnsi="Times New Roman" w:cs="Times New Roman"/>
          <w:sz w:val="28"/>
          <w:szCs w:val="28"/>
        </w:rPr>
        <w:tab/>
      </w:r>
      <w:r w:rsidR="007C4F6B" w:rsidRPr="002F24EE">
        <w:rPr>
          <w:rFonts w:ascii="Times New Roman" w:hAnsi="Times New Roman" w:cs="Times New Roman"/>
          <w:sz w:val="28"/>
          <w:szCs w:val="28"/>
        </w:rPr>
        <w:t>№</w:t>
      </w:r>
      <w:r w:rsidRPr="002F24EE">
        <w:rPr>
          <w:rFonts w:ascii="Times New Roman" w:hAnsi="Times New Roman" w:cs="Times New Roman"/>
          <w:sz w:val="28"/>
          <w:szCs w:val="28"/>
        </w:rPr>
        <w:t xml:space="preserve"> 52</w:t>
      </w:r>
    </w:p>
    <w:p w:rsidR="007C4F6B" w:rsidRPr="002F24EE" w:rsidRDefault="007C4F6B" w:rsidP="007C4F6B">
      <w:pPr>
        <w:jc w:val="center"/>
        <w:rPr>
          <w:rFonts w:ascii="Times New Roman" w:hAnsi="Times New Roman" w:cs="Times New Roman"/>
          <w:sz w:val="28"/>
          <w:szCs w:val="28"/>
        </w:rPr>
      </w:pPr>
      <w:r w:rsidRPr="002F24EE">
        <w:rPr>
          <w:rFonts w:ascii="Times New Roman" w:hAnsi="Times New Roman" w:cs="Times New Roman"/>
          <w:sz w:val="28"/>
          <w:szCs w:val="28"/>
        </w:rPr>
        <w:t>пос. Смидович</w:t>
      </w:r>
    </w:p>
    <w:p w:rsidR="009B0EE3" w:rsidRPr="002F24EE" w:rsidRDefault="009B0EE3" w:rsidP="007C4F6B">
      <w:pPr>
        <w:jc w:val="both"/>
        <w:rPr>
          <w:rFonts w:ascii="Times New Roman" w:hAnsi="Times New Roman" w:cs="Times New Roman"/>
          <w:sz w:val="28"/>
          <w:szCs w:val="28"/>
        </w:rPr>
      </w:pPr>
    </w:p>
    <w:p w:rsidR="007C4F6B" w:rsidRPr="002F24EE" w:rsidRDefault="007C4F6B" w:rsidP="007C4F6B">
      <w:pPr>
        <w:jc w:val="both"/>
        <w:rPr>
          <w:rFonts w:ascii="Times New Roman" w:hAnsi="Times New Roman" w:cs="Times New Roman"/>
          <w:sz w:val="28"/>
          <w:szCs w:val="28"/>
        </w:rPr>
      </w:pPr>
      <w:r w:rsidRPr="002F24EE">
        <w:rPr>
          <w:rFonts w:ascii="Times New Roman" w:hAnsi="Times New Roman" w:cs="Times New Roman"/>
          <w:sz w:val="28"/>
          <w:szCs w:val="28"/>
        </w:rPr>
        <w:t>О внесении изменений в</w:t>
      </w:r>
      <w:r w:rsidR="002256AA" w:rsidRPr="002F24EE">
        <w:rPr>
          <w:rFonts w:ascii="Times New Roman" w:hAnsi="Times New Roman" w:cs="Times New Roman"/>
          <w:sz w:val="28"/>
          <w:szCs w:val="28"/>
        </w:rPr>
        <w:t xml:space="preserve"> </w:t>
      </w:r>
      <w:r w:rsidR="00576C29" w:rsidRPr="002F24EE">
        <w:rPr>
          <w:rFonts w:ascii="Times New Roman" w:hAnsi="Times New Roman" w:cs="Times New Roman"/>
          <w:sz w:val="28"/>
          <w:szCs w:val="28"/>
        </w:rPr>
        <w:t>решение Собрания депутатов от 2</w:t>
      </w:r>
      <w:r w:rsidR="001B5EDD" w:rsidRPr="002F24EE">
        <w:rPr>
          <w:rFonts w:ascii="Times New Roman" w:hAnsi="Times New Roman" w:cs="Times New Roman"/>
          <w:sz w:val="28"/>
          <w:szCs w:val="28"/>
        </w:rPr>
        <w:t>6.10</w:t>
      </w:r>
      <w:r w:rsidR="00576C29" w:rsidRPr="002F24EE">
        <w:rPr>
          <w:rFonts w:ascii="Times New Roman" w:hAnsi="Times New Roman" w:cs="Times New Roman"/>
          <w:sz w:val="28"/>
          <w:szCs w:val="28"/>
        </w:rPr>
        <w:t>.2017 №</w:t>
      </w:r>
      <w:r w:rsidR="00CC210A" w:rsidRPr="002F24EE">
        <w:rPr>
          <w:rFonts w:ascii="Times New Roman" w:hAnsi="Times New Roman" w:cs="Times New Roman"/>
          <w:sz w:val="28"/>
          <w:szCs w:val="28"/>
        </w:rPr>
        <w:t xml:space="preserve"> </w:t>
      </w:r>
      <w:r w:rsidR="001B5EDD" w:rsidRPr="002F24EE">
        <w:rPr>
          <w:rFonts w:ascii="Times New Roman" w:hAnsi="Times New Roman" w:cs="Times New Roman"/>
          <w:sz w:val="28"/>
          <w:szCs w:val="28"/>
        </w:rPr>
        <w:t>84</w:t>
      </w:r>
      <w:r w:rsidR="00576C29" w:rsidRPr="002F24EE">
        <w:rPr>
          <w:rFonts w:ascii="Times New Roman" w:hAnsi="Times New Roman" w:cs="Times New Roman"/>
          <w:sz w:val="28"/>
          <w:szCs w:val="28"/>
        </w:rPr>
        <w:t xml:space="preserve"> «Об утверждении </w:t>
      </w:r>
      <w:r w:rsidR="002256AA" w:rsidRPr="002F24EE">
        <w:rPr>
          <w:rFonts w:ascii="Times New Roman" w:hAnsi="Times New Roman" w:cs="Times New Roman"/>
          <w:sz w:val="28"/>
          <w:szCs w:val="28"/>
        </w:rPr>
        <w:t xml:space="preserve">Правил землепользования и застройки </w:t>
      </w:r>
      <w:r w:rsidR="009A08CB" w:rsidRPr="002F24EE">
        <w:rPr>
          <w:rFonts w:ascii="Times New Roman" w:hAnsi="Times New Roman" w:cs="Times New Roman"/>
          <w:sz w:val="28"/>
          <w:szCs w:val="28"/>
        </w:rPr>
        <w:t xml:space="preserve"> </w:t>
      </w:r>
      <w:r w:rsidR="001B5EDD" w:rsidRPr="002F24EE">
        <w:rPr>
          <w:rFonts w:ascii="Times New Roman" w:hAnsi="Times New Roman" w:cs="Times New Roman"/>
          <w:sz w:val="28"/>
          <w:szCs w:val="28"/>
        </w:rPr>
        <w:t>пос. Николаевка муниципального образования «Николаевское</w:t>
      </w:r>
      <w:r w:rsidR="00576C29" w:rsidRPr="002F24EE">
        <w:rPr>
          <w:rFonts w:ascii="Times New Roman" w:hAnsi="Times New Roman" w:cs="Times New Roman"/>
          <w:sz w:val="28"/>
          <w:szCs w:val="28"/>
        </w:rPr>
        <w:t xml:space="preserve"> городско</w:t>
      </w:r>
      <w:r w:rsidR="001B5EDD" w:rsidRPr="002F24EE">
        <w:rPr>
          <w:rFonts w:ascii="Times New Roman" w:hAnsi="Times New Roman" w:cs="Times New Roman"/>
          <w:sz w:val="28"/>
          <w:szCs w:val="28"/>
        </w:rPr>
        <w:t>е</w:t>
      </w:r>
      <w:r w:rsidR="00576C29" w:rsidRPr="002F24EE">
        <w:rPr>
          <w:rFonts w:ascii="Times New Roman" w:hAnsi="Times New Roman" w:cs="Times New Roman"/>
          <w:sz w:val="28"/>
          <w:szCs w:val="28"/>
        </w:rPr>
        <w:t xml:space="preserve"> поселени</w:t>
      </w:r>
      <w:r w:rsidR="001B5EDD" w:rsidRPr="002F24EE">
        <w:rPr>
          <w:rFonts w:ascii="Times New Roman" w:hAnsi="Times New Roman" w:cs="Times New Roman"/>
          <w:sz w:val="28"/>
          <w:szCs w:val="28"/>
        </w:rPr>
        <w:t>е»</w:t>
      </w:r>
      <w:r w:rsidR="00576C29" w:rsidRPr="002F24EE">
        <w:rPr>
          <w:rFonts w:ascii="Times New Roman" w:hAnsi="Times New Roman" w:cs="Times New Roman"/>
          <w:sz w:val="28"/>
          <w:szCs w:val="28"/>
        </w:rPr>
        <w:t xml:space="preserve"> </w:t>
      </w:r>
      <w:r w:rsidR="002256AA" w:rsidRPr="002F24EE">
        <w:rPr>
          <w:rFonts w:ascii="Times New Roman" w:hAnsi="Times New Roman" w:cs="Times New Roman"/>
          <w:sz w:val="28"/>
          <w:szCs w:val="28"/>
        </w:rPr>
        <w:t>Смидовичского муниципального района Еврейской автономной области</w:t>
      </w:r>
      <w:r w:rsidR="00576C29" w:rsidRPr="002F24EE">
        <w:rPr>
          <w:rFonts w:ascii="Times New Roman" w:hAnsi="Times New Roman" w:cs="Times New Roman"/>
          <w:sz w:val="28"/>
          <w:szCs w:val="28"/>
        </w:rPr>
        <w:t>»</w:t>
      </w:r>
    </w:p>
    <w:p w:rsidR="007C4F6B" w:rsidRPr="002F24EE" w:rsidRDefault="007C4F6B" w:rsidP="007C4F6B">
      <w:pPr>
        <w:jc w:val="both"/>
        <w:rPr>
          <w:rFonts w:ascii="Times New Roman" w:hAnsi="Times New Roman" w:cs="Times New Roman"/>
          <w:sz w:val="28"/>
          <w:szCs w:val="28"/>
        </w:rPr>
      </w:pPr>
    </w:p>
    <w:p w:rsidR="006A2843" w:rsidRPr="002F24EE" w:rsidRDefault="00576C29" w:rsidP="00B826FD">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В соответствии с Градостроительным кодексом Российской</w:t>
      </w:r>
      <w:r w:rsidR="00CC210A" w:rsidRPr="002F24EE">
        <w:rPr>
          <w:rFonts w:ascii="Times New Roman" w:hAnsi="Times New Roman" w:cs="Times New Roman"/>
          <w:sz w:val="28"/>
          <w:szCs w:val="28"/>
        </w:rPr>
        <w:t xml:space="preserve"> </w:t>
      </w:r>
      <w:r w:rsidRPr="002F24EE">
        <w:rPr>
          <w:rFonts w:ascii="Times New Roman" w:hAnsi="Times New Roman" w:cs="Times New Roman"/>
          <w:sz w:val="28"/>
          <w:szCs w:val="28"/>
        </w:rPr>
        <w:t>Федерации, Ф</w:t>
      </w:r>
      <w:r w:rsidR="00B826FD" w:rsidRPr="002F24EE">
        <w:rPr>
          <w:rFonts w:ascii="Times New Roman" w:hAnsi="Times New Roman" w:cs="Times New Roman"/>
          <w:sz w:val="28"/>
          <w:szCs w:val="28"/>
        </w:rPr>
        <w:t xml:space="preserve">едеральным </w:t>
      </w:r>
      <w:r w:rsidRPr="002F24EE">
        <w:rPr>
          <w:rFonts w:ascii="Times New Roman" w:hAnsi="Times New Roman" w:cs="Times New Roman"/>
          <w:sz w:val="28"/>
          <w:szCs w:val="28"/>
        </w:rPr>
        <w:t>законом</w:t>
      </w:r>
      <w:r w:rsidR="00B826FD" w:rsidRPr="002F24EE">
        <w:rPr>
          <w:rFonts w:ascii="Times New Roman" w:hAnsi="Times New Roman" w:cs="Times New Roman"/>
          <w:sz w:val="28"/>
          <w:szCs w:val="28"/>
        </w:rPr>
        <w:t xml:space="preserve"> от 06.10.2003 </w:t>
      </w:r>
      <w:r w:rsidRPr="002F24EE">
        <w:rPr>
          <w:rFonts w:ascii="Times New Roman" w:hAnsi="Times New Roman" w:cs="Times New Roman"/>
          <w:sz w:val="28"/>
          <w:szCs w:val="28"/>
        </w:rPr>
        <w:t>№</w:t>
      </w:r>
      <w:r w:rsidR="00CC210A" w:rsidRPr="002F24EE">
        <w:rPr>
          <w:rFonts w:ascii="Times New Roman" w:hAnsi="Times New Roman" w:cs="Times New Roman"/>
          <w:sz w:val="28"/>
          <w:szCs w:val="28"/>
        </w:rPr>
        <w:t xml:space="preserve"> </w:t>
      </w:r>
      <w:r w:rsidRPr="002F24EE">
        <w:rPr>
          <w:rFonts w:ascii="Times New Roman" w:hAnsi="Times New Roman" w:cs="Times New Roman"/>
          <w:sz w:val="28"/>
          <w:szCs w:val="28"/>
        </w:rPr>
        <w:t>131-ФЗ</w:t>
      </w:r>
      <w:r w:rsidR="001F61C0" w:rsidRPr="002F24EE">
        <w:rPr>
          <w:rFonts w:ascii="Times New Roman" w:hAnsi="Times New Roman" w:cs="Times New Roman"/>
          <w:sz w:val="28"/>
          <w:szCs w:val="28"/>
        </w:rPr>
        <w:t xml:space="preserve"> </w:t>
      </w:r>
      <w:r w:rsidRPr="002F24EE">
        <w:rPr>
          <w:rFonts w:ascii="Times New Roman" w:hAnsi="Times New Roman" w:cs="Times New Roman"/>
          <w:sz w:val="28"/>
          <w:szCs w:val="28"/>
        </w:rPr>
        <w:t>«Об</w:t>
      </w:r>
      <w:r w:rsidR="00B826FD" w:rsidRPr="002F24EE">
        <w:rPr>
          <w:rFonts w:ascii="Times New Roman" w:hAnsi="Times New Roman" w:cs="Times New Roman"/>
          <w:sz w:val="28"/>
          <w:szCs w:val="28"/>
        </w:rPr>
        <w:t xml:space="preserve"> </w:t>
      </w:r>
      <w:r w:rsidRPr="002F24EE">
        <w:rPr>
          <w:rFonts w:ascii="Times New Roman" w:hAnsi="Times New Roman" w:cs="Times New Roman"/>
          <w:sz w:val="28"/>
          <w:szCs w:val="28"/>
        </w:rPr>
        <w:t xml:space="preserve">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w:t>
      </w:r>
      <w:r w:rsidR="006A2843" w:rsidRPr="002F24EE">
        <w:rPr>
          <w:rFonts w:ascii="Times New Roman" w:hAnsi="Times New Roman" w:cs="Times New Roman"/>
          <w:sz w:val="28"/>
          <w:szCs w:val="28"/>
        </w:rPr>
        <w:t>Собрание депутатов</w:t>
      </w:r>
    </w:p>
    <w:p w:rsidR="006A2843" w:rsidRPr="002F24EE" w:rsidRDefault="006A2843" w:rsidP="00B826FD">
      <w:pPr>
        <w:pStyle w:val="ac"/>
        <w:jc w:val="both"/>
        <w:rPr>
          <w:rFonts w:ascii="Times New Roman" w:hAnsi="Times New Roman" w:cs="Times New Roman"/>
          <w:sz w:val="28"/>
          <w:szCs w:val="28"/>
        </w:rPr>
      </w:pPr>
      <w:r w:rsidRPr="002F24EE">
        <w:rPr>
          <w:rFonts w:ascii="Times New Roman" w:hAnsi="Times New Roman" w:cs="Times New Roman"/>
          <w:sz w:val="28"/>
          <w:szCs w:val="28"/>
        </w:rPr>
        <w:t>РЕШИЛО</w:t>
      </w:r>
      <w:r w:rsidR="002256AA" w:rsidRPr="002F24EE">
        <w:rPr>
          <w:rFonts w:ascii="Times New Roman" w:hAnsi="Times New Roman" w:cs="Times New Roman"/>
          <w:sz w:val="28"/>
          <w:szCs w:val="28"/>
        </w:rPr>
        <w:t>:</w:t>
      </w:r>
    </w:p>
    <w:p w:rsidR="00B826FD" w:rsidRPr="002F24EE" w:rsidRDefault="0078240C" w:rsidP="00094FDD">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w:t>
      </w:r>
      <w:r w:rsidR="00A74581" w:rsidRPr="002F24EE">
        <w:rPr>
          <w:rFonts w:ascii="Times New Roman" w:hAnsi="Times New Roman" w:cs="Times New Roman"/>
          <w:sz w:val="28"/>
          <w:szCs w:val="28"/>
        </w:rPr>
        <w:t xml:space="preserve"> </w:t>
      </w:r>
      <w:r w:rsidR="00B826FD" w:rsidRPr="002F24EE">
        <w:rPr>
          <w:rFonts w:ascii="Times New Roman" w:hAnsi="Times New Roman" w:cs="Times New Roman"/>
          <w:sz w:val="28"/>
          <w:szCs w:val="28"/>
        </w:rPr>
        <w:t xml:space="preserve">Внести в решение Собрания депутатов от </w:t>
      </w:r>
      <w:r w:rsidR="001B5EDD" w:rsidRPr="002F24EE">
        <w:rPr>
          <w:rFonts w:ascii="Times New Roman" w:hAnsi="Times New Roman" w:cs="Times New Roman"/>
          <w:sz w:val="28"/>
          <w:szCs w:val="28"/>
        </w:rPr>
        <w:t>26.10.</w:t>
      </w:r>
      <w:r w:rsidR="00B826FD" w:rsidRPr="002F24EE">
        <w:rPr>
          <w:rFonts w:ascii="Times New Roman" w:hAnsi="Times New Roman" w:cs="Times New Roman"/>
          <w:sz w:val="28"/>
          <w:szCs w:val="28"/>
        </w:rPr>
        <w:t>2017 №</w:t>
      </w:r>
      <w:r w:rsidR="00CC210A" w:rsidRPr="002F24EE">
        <w:rPr>
          <w:rFonts w:ascii="Times New Roman" w:hAnsi="Times New Roman" w:cs="Times New Roman"/>
          <w:sz w:val="28"/>
          <w:szCs w:val="28"/>
        </w:rPr>
        <w:t xml:space="preserve"> </w:t>
      </w:r>
      <w:r w:rsidR="001B5EDD" w:rsidRPr="002F24EE">
        <w:rPr>
          <w:rFonts w:ascii="Times New Roman" w:hAnsi="Times New Roman" w:cs="Times New Roman"/>
          <w:sz w:val="28"/>
          <w:szCs w:val="28"/>
        </w:rPr>
        <w:t>84</w:t>
      </w:r>
      <w:r w:rsidR="00B826FD" w:rsidRPr="002F24EE">
        <w:rPr>
          <w:rFonts w:ascii="Times New Roman" w:hAnsi="Times New Roman" w:cs="Times New Roman"/>
          <w:sz w:val="28"/>
          <w:szCs w:val="28"/>
        </w:rPr>
        <w:t xml:space="preserve"> «Об утверждении </w:t>
      </w:r>
      <w:r w:rsidR="001B5EDD" w:rsidRPr="002F24EE">
        <w:rPr>
          <w:rFonts w:ascii="Times New Roman" w:hAnsi="Times New Roman" w:cs="Times New Roman"/>
          <w:sz w:val="28"/>
          <w:szCs w:val="28"/>
        </w:rPr>
        <w:t xml:space="preserve">Правил землепользования и застройки пос. Николаевка муниципального образования «Николаевское городское поселение» Смидовичского муниципального района Еврейской автономной области» </w:t>
      </w:r>
      <w:r w:rsidR="00B826FD" w:rsidRPr="002F24EE">
        <w:rPr>
          <w:rFonts w:ascii="Times New Roman" w:hAnsi="Times New Roman" w:cs="Times New Roman"/>
          <w:sz w:val="28"/>
          <w:szCs w:val="28"/>
        </w:rPr>
        <w:t xml:space="preserve">следующие изменения: </w:t>
      </w:r>
    </w:p>
    <w:p w:rsidR="00576C29" w:rsidRPr="002F24EE" w:rsidRDefault="00B826FD" w:rsidP="00094FDD">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1.1. </w:t>
      </w:r>
      <w:r w:rsidR="00576C29" w:rsidRPr="002F24EE">
        <w:rPr>
          <w:rFonts w:ascii="Times New Roman" w:hAnsi="Times New Roman" w:cs="Times New Roman"/>
          <w:sz w:val="28"/>
          <w:szCs w:val="28"/>
        </w:rPr>
        <w:t>Дополнить пунктом 3 следующего содержания, изменив последующую нумерацию пунктов:</w:t>
      </w:r>
    </w:p>
    <w:p w:rsidR="00576C29" w:rsidRPr="002F24EE" w:rsidRDefault="00576C29" w:rsidP="00094FDD">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«3. Контроль за исполнением настоящего решения возложить на </w:t>
      </w:r>
      <w:r w:rsidR="00CC210A" w:rsidRPr="002F24EE">
        <w:rPr>
          <w:rFonts w:ascii="Times New Roman" w:hAnsi="Times New Roman" w:cs="Times New Roman"/>
          <w:sz w:val="28"/>
          <w:szCs w:val="28"/>
        </w:rPr>
        <w:t xml:space="preserve">председателя </w:t>
      </w:r>
      <w:r w:rsidRPr="002F24EE">
        <w:rPr>
          <w:rFonts w:ascii="Times New Roman" w:hAnsi="Times New Roman" w:cs="Times New Roman"/>
          <w:sz w:val="28"/>
          <w:szCs w:val="28"/>
        </w:rPr>
        <w:t>постоянн</w:t>
      </w:r>
      <w:r w:rsidR="00CC210A" w:rsidRPr="002F24EE">
        <w:rPr>
          <w:rFonts w:ascii="Times New Roman" w:hAnsi="Times New Roman" w:cs="Times New Roman"/>
          <w:sz w:val="28"/>
          <w:szCs w:val="28"/>
        </w:rPr>
        <w:t>ой комиссии</w:t>
      </w:r>
      <w:r w:rsidRPr="002F24EE">
        <w:rPr>
          <w:rFonts w:ascii="Times New Roman" w:hAnsi="Times New Roman" w:cs="Times New Roman"/>
          <w:sz w:val="28"/>
          <w:szCs w:val="28"/>
        </w:rPr>
        <w:t xml:space="preserve"> Собрания депутатов по вопросам землепользования, муниципальной собственности, ЖКХ, природопользования и сельского хозяйства</w:t>
      </w:r>
      <w:proofErr w:type="gramStart"/>
      <w:r w:rsidRPr="002F24EE">
        <w:rPr>
          <w:rFonts w:ascii="Times New Roman" w:hAnsi="Times New Roman" w:cs="Times New Roman"/>
          <w:sz w:val="28"/>
          <w:szCs w:val="28"/>
        </w:rPr>
        <w:t>.».</w:t>
      </w:r>
      <w:proofErr w:type="gramEnd"/>
    </w:p>
    <w:p w:rsidR="00A60801" w:rsidRPr="002F24EE" w:rsidRDefault="00B826FD" w:rsidP="00094FDD">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1.2</w:t>
      </w:r>
      <w:r w:rsidR="00A74581" w:rsidRPr="002F24EE">
        <w:rPr>
          <w:rFonts w:ascii="Times New Roman" w:hAnsi="Times New Roman" w:cs="Times New Roman"/>
          <w:sz w:val="28"/>
          <w:szCs w:val="28"/>
        </w:rPr>
        <w:t xml:space="preserve">. </w:t>
      </w:r>
      <w:r w:rsidR="00A60801" w:rsidRPr="002F24EE">
        <w:rPr>
          <w:rFonts w:ascii="Times New Roman" w:hAnsi="Times New Roman" w:cs="Times New Roman"/>
          <w:sz w:val="28"/>
          <w:szCs w:val="28"/>
        </w:rPr>
        <w:t xml:space="preserve">Правила землепользования и застройки </w:t>
      </w:r>
      <w:r w:rsidR="001B5EDD" w:rsidRPr="002F24EE">
        <w:rPr>
          <w:rFonts w:ascii="Times New Roman" w:hAnsi="Times New Roman" w:cs="Times New Roman"/>
          <w:sz w:val="28"/>
          <w:szCs w:val="28"/>
        </w:rPr>
        <w:t xml:space="preserve">пос. Николаевка муниципального образования «Николаевское городское поселение» </w:t>
      </w:r>
      <w:r w:rsidR="00A60801" w:rsidRPr="002F24EE">
        <w:rPr>
          <w:rFonts w:ascii="Times New Roman" w:hAnsi="Times New Roman" w:cs="Times New Roman"/>
          <w:sz w:val="28"/>
          <w:szCs w:val="28"/>
        </w:rPr>
        <w:t>Смидовичского муниципального района Еврейской автономной области изложить в новой редакции согласно Приложению.</w:t>
      </w:r>
    </w:p>
    <w:p w:rsidR="0039122F" w:rsidRPr="002F24EE" w:rsidRDefault="0039122F" w:rsidP="00094FDD">
      <w:pPr>
        <w:pStyle w:val="ac"/>
        <w:ind w:firstLine="709"/>
        <w:jc w:val="both"/>
        <w:rPr>
          <w:rFonts w:ascii="Times New Roman" w:hAnsi="Times New Roman" w:cs="Times New Roman"/>
          <w:sz w:val="28"/>
          <w:szCs w:val="28"/>
          <w:shd w:val="clear" w:color="auto" w:fill="FFFFFF"/>
        </w:rPr>
      </w:pPr>
      <w:r w:rsidRPr="002F24EE">
        <w:rPr>
          <w:rFonts w:ascii="Times New Roman" w:hAnsi="Times New Roman" w:cs="Times New Roman"/>
          <w:sz w:val="28"/>
          <w:szCs w:val="28"/>
          <w:shd w:val="clear" w:color="auto" w:fill="FFFFFF"/>
        </w:rPr>
        <w:t xml:space="preserve">2. </w:t>
      </w:r>
      <w:r w:rsidR="006010E5" w:rsidRPr="002F24EE">
        <w:rPr>
          <w:rFonts w:ascii="Times New Roman" w:hAnsi="Times New Roman" w:cs="Times New Roman"/>
          <w:sz w:val="28"/>
          <w:szCs w:val="28"/>
          <w:shd w:val="clear" w:color="auto" w:fill="FFFFFF"/>
        </w:rPr>
        <w:t>Опубликовать н</w:t>
      </w:r>
      <w:r w:rsidRPr="002F24EE">
        <w:rPr>
          <w:rFonts w:ascii="Times New Roman" w:hAnsi="Times New Roman" w:cs="Times New Roman"/>
          <w:sz w:val="28"/>
          <w:szCs w:val="28"/>
          <w:shd w:val="clear" w:color="auto" w:fill="FFFFFF"/>
        </w:rPr>
        <w:t xml:space="preserve">астоящее решение в газете «Районный вестник» и разместить на официальном сайте </w:t>
      </w:r>
      <w:r w:rsidR="000F53B7" w:rsidRPr="002F24EE">
        <w:rPr>
          <w:rFonts w:ascii="Times New Roman" w:hAnsi="Times New Roman" w:cs="Times New Roman"/>
          <w:sz w:val="28"/>
          <w:szCs w:val="28"/>
          <w:shd w:val="clear" w:color="auto" w:fill="FFFFFF"/>
        </w:rPr>
        <w:t xml:space="preserve">органов местного самоуправления </w:t>
      </w:r>
      <w:r w:rsidRPr="002F24EE">
        <w:rPr>
          <w:rFonts w:ascii="Times New Roman" w:hAnsi="Times New Roman" w:cs="Times New Roman"/>
          <w:sz w:val="28"/>
          <w:szCs w:val="28"/>
          <w:shd w:val="clear" w:color="auto" w:fill="FFFFFF"/>
        </w:rPr>
        <w:t>Смидовичского муниципального района.</w:t>
      </w:r>
    </w:p>
    <w:p w:rsidR="0039122F" w:rsidRPr="002F24EE" w:rsidRDefault="0039122F" w:rsidP="00094FDD">
      <w:pPr>
        <w:pStyle w:val="ac"/>
        <w:ind w:firstLine="709"/>
        <w:jc w:val="both"/>
        <w:rPr>
          <w:rFonts w:ascii="Times New Roman" w:hAnsi="Times New Roman" w:cs="Times New Roman"/>
          <w:sz w:val="28"/>
          <w:szCs w:val="28"/>
          <w:shd w:val="clear" w:color="auto" w:fill="FFFFFF"/>
        </w:rPr>
      </w:pPr>
      <w:r w:rsidRPr="002F24EE">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39122F" w:rsidRPr="002F24EE" w:rsidRDefault="0039122F" w:rsidP="00094FDD">
      <w:pPr>
        <w:pStyle w:val="ac"/>
        <w:ind w:firstLine="709"/>
        <w:jc w:val="both"/>
        <w:rPr>
          <w:rFonts w:ascii="Times New Roman" w:hAnsi="Times New Roman" w:cs="Times New Roman"/>
          <w:sz w:val="28"/>
          <w:szCs w:val="28"/>
          <w:shd w:val="clear" w:color="auto" w:fill="FFFFFF"/>
        </w:rPr>
      </w:pPr>
    </w:p>
    <w:p w:rsidR="001C20CF" w:rsidRPr="002F24EE" w:rsidRDefault="001C20CF" w:rsidP="00943552">
      <w:pPr>
        <w:pStyle w:val="ac"/>
        <w:jc w:val="both"/>
        <w:rPr>
          <w:rFonts w:ascii="Times New Roman" w:hAnsi="Times New Roman" w:cs="Times New Roman"/>
          <w:sz w:val="28"/>
          <w:szCs w:val="28"/>
          <w:shd w:val="clear" w:color="auto" w:fill="FFFFFF"/>
        </w:rPr>
      </w:pPr>
    </w:p>
    <w:p w:rsidR="00943552" w:rsidRPr="002F24EE" w:rsidRDefault="00943552" w:rsidP="00943552">
      <w:pPr>
        <w:pStyle w:val="ac"/>
        <w:jc w:val="both"/>
        <w:rPr>
          <w:rFonts w:ascii="Times New Roman" w:hAnsi="Times New Roman" w:cs="Times New Roman"/>
          <w:sz w:val="28"/>
          <w:szCs w:val="28"/>
          <w:shd w:val="clear" w:color="auto" w:fill="FFFFFF"/>
        </w:rPr>
      </w:pPr>
      <w:r w:rsidRPr="002F24EE">
        <w:rPr>
          <w:rFonts w:ascii="Times New Roman" w:hAnsi="Times New Roman" w:cs="Times New Roman"/>
          <w:sz w:val="28"/>
          <w:szCs w:val="28"/>
          <w:shd w:val="clear" w:color="auto" w:fill="FFFFFF"/>
        </w:rPr>
        <w:t xml:space="preserve">Председатель Собрания депутатов                                   </w:t>
      </w:r>
      <w:r w:rsidR="004B380A" w:rsidRPr="002F24EE">
        <w:rPr>
          <w:rFonts w:ascii="Times New Roman" w:hAnsi="Times New Roman" w:cs="Times New Roman"/>
          <w:sz w:val="28"/>
          <w:szCs w:val="28"/>
          <w:shd w:val="clear" w:color="auto" w:fill="FFFFFF"/>
        </w:rPr>
        <w:t xml:space="preserve">     </w:t>
      </w:r>
      <w:r w:rsidR="007F1F16" w:rsidRPr="002F24EE">
        <w:rPr>
          <w:rFonts w:ascii="Times New Roman" w:hAnsi="Times New Roman" w:cs="Times New Roman"/>
          <w:sz w:val="28"/>
          <w:szCs w:val="28"/>
          <w:shd w:val="clear" w:color="auto" w:fill="FFFFFF"/>
        </w:rPr>
        <w:t xml:space="preserve"> </w:t>
      </w:r>
      <w:r w:rsidRPr="002F24EE">
        <w:rPr>
          <w:rFonts w:ascii="Times New Roman" w:hAnsi="Times New Roman" w:cs="Times New Roman"/>
          <w:sz w:val="28"/>
          <w:szCs w:val="28"/>
          <w:shd w:val="clear" w:color="auto" w:fill="FFFFFF"/>
        </w:rPr>
        <w:t xml:space="preserve"> Р.Ф. Рекрут</w:t>
      </w:r>
    </w:p>
    <w:p w:rsidR="00943552" w:rsidRPr="002F24EE" w:rsidRDefault="00943552" w:rsidP="00943552">
      <w:pPr>
        <w:pStyle w:val="ac"/>
        <w:jc w:val="both"/>
        <w:rPr>
          <w:rFonts w:ascii="Times New Roman" w:hAnsi="Times New Roman" w:cs="Times New Roman"/>
          <w:sz w:val="28"/>
          <w:szCs w:val="28"/>
          <w:shd w:val="clear" w:color="auto" w:fill="FFFFFF"/>
        </w:rPr>
      </w:pPr>
    </w:p>
    <w:p w:rsidR="00943552" w:rsidRPr="002F24EE" w:rsidRDefault="00943552" w:rsidP="00943552">
      <w:pPr>
        <w:jc w:val="both"/>
        <w:rPr>
          <w:rFonts w:ascii="Times New Roman" w:hAnsi="Times New Roman" w:cs="Times New Roman"/>
          <w:sz w:val="28"/>
          <w:szCs w:val="28"/>
          <w:shd w:val="clear" w:color="auto" w:fill="FFFFFF"/>
        </w:rPr>
      </w:pPr>
      <w:r w:rsidRPr="002F24EE">
        <w:rPr>
          <w:rFonts w:ascii="Times New Roman" w:hAnsi="Times New Roman" w:cs="Times New Roman"/>
          <w:sz w:val="28"/>
          <w:szCs w:val="28"/>
          <w:shd w:val="clear" w:color="auto" w:fill="FFFFFF"/>
        </w:rPr>
        <w:lastRenderedPageBreak/>
        <w:t>Глава муниципального района</w:t>
      </w:r>
      <w:r w:rsidRPr="002F24EE">
        <w:rPr>
          <w:rFonts w:ascii="Times New Roman" w:hAnsi="Times New Roman" w:cs="Times New Roman"/>
          <w:sz w:val="28"/>
          <w:szCs w:val="28"/>
          <w:shd w:val="clear" w:color="auto" w:fill="FFFFFF"/>
        </w:rPr>
        <w:tab/>
      </w:r>
      <w:r w:rsidRPr="002F24EE">
        <w:rPr>
          <w:rFonts w:ascii="Times New Roman" w:hAnsi="Times New Roman" w:cs="Times New Roman"/>
          <w:sz w:val="28"/>
          <w:szCs w:val="28"/>
          <w:shd w:val="clear" w:color="auto" w:fill="FFFFFF"/>
        </w:rPr>
        <w:tab/>
      </w:r>
      <w:r w:rsidRPr="002F24EE">
        <w:rPr>
          <w:rFonts w:ascii="Times New Roman" w:hAnsi="Times New Roman" w:cs="Times New Roman"/>
          <w:sz w:val="28"/>
          <w:szCs w:val="28"/>
          <w:shd w:val="clear" w:color="auto" w:fill="FFFFFF"/>
        </w:rPr>
        <w:tab/>
      </w:r>
      <w:r w:rsidRPr="002F24EE">
        <w:rPr>
          <w:rFonts w:ascii="Times New Roman" w:hAnsi="Times New Roman" w:cs="Times New Roman"/>
          <w:sz w:val="28"/>
          <w:szCs w:val="28"/>
          <w:shd w:val="clear" w:color="auto" w:fill="FFFFFF"/>
        </w:rPr>
        <w:tab/>
        <w:t xml:space="preserve">              М.В. </w:t>
      </w:r>
      <w:proofErr w:type="spellStart"/>
      <w:r w:rsidRPr="002F24EE">
        <w:rPr>
          <w:rFonts w:ascii="Times New Roman" w:hAnsi="Times New Roman" w:cs="Times New Roman"/>
          <w:sz w:val="28"/>
          <w:szCs w:val="28"/>
          <w:shd w:val="clear" w:color="auto" w:fill="FFFFFF"/>
        </w:rPr>
        <w:t>Шупиков</w:t>
      </w:r>
      <w:proofErr w:type="spellEnd"/>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AE58DF" w:rsidRPr="002F24EE" w:rsidRDefault="00AE58DF" w:rsidP="00943552">
      <w:pPr>
        <w:jc w:val="both"/>
        <w:rPr>
          <w:rFonts w:ascii="Times New Roman" w:hAnsi="Times New Roman" w:cs="Times New Roman"/>
          <w:sz w:val="28"/>
          <w:szCs w:val="28"/>
          <w:shd w:val="clear" w:color="auto" w:fill="FFFFFF"/>
        </w:rPr>
      </w:pPr>
    </w:p>
    <w:p w:rsidR="002F24EE" w:rsidRPr="002F24EE" w:rsidRDefault="002F24EE" w:rsidP="002F24EE">
      <w:pPr>
        <w:spacing w:after="0" w:line="240" w:lineRule="auto"/>
        <w:ind w:left="6521" w:right="-2"/>
        <w:rPr>
          <w:rFonts w:ascii="Times New Roman" w:hAnsi="Times New Roman" w:cs="Times New Roman"/>
          <w:sz w:val="28"/>
          <w:szCs w:val="28"/>
        </w:rPr>
      </w:pPr>
      <w:r w:rsidRPr="002F24EE">
        <w:rPr>
          <w:rFonts w:ascii="Times New Roman" w:hAnsi="Times New Roman" w:cs="Times New Roman"/>
          <w:sz w:val="28"/>
          <w:szCs w:val="28"/>
        </w:rPr>
        <w:lastRenderedPageBreak/>
        <w:t xml:space="preserve">ПРИЛОЖЕНИЕ </w:t>
      </w:r>
    </w:p>
    <w:p w:rsidR="002F24EE" w:rsidRPr="002F24EE" w:rsidRDefault="002F24EE" w:rsidP="002F24EE">
      <w:pPr>
        <w:spacing w:after="0" w:line="240" w:lineRule="auto"/>
        <w:ind w:left="6521" w:right="-2"/>
        <w:rPr>
          <w:rFonts w:ascii="Times New Roman" w:hAnsi="Times New Roman" w:cs="Times New Roman"/>
          <w:sz w:val="28"/>
          <w:szCs w:val="28"/>
        </w:rPr>
      </w:pPr>
    </w:p>
    <w:p w:rsidR="002F24EE" w:rsidRPr="002F24EE" w:rsidRDefault="002F24EE" w:rsidP="002F24EE">
      <w:pPr>
        <w:spacing w:after="0" w:line="240" w:lineRule="auto"/>
        <w:ind w:left="6521" w:right="-2"/>
        <w:rPr>
          <w:rFonts w:ascii="Times New Roman" w:hAnsi="Times New Roman" w:cs="Times New Roman"/>
          <w:sz w:val="28"/>
          <w:szCs w:val="28"/>
        </w:rPr>
      </w:pPr>
      <w:r w:rsidRPr="002F24EE">
        <w:rPr>
          <w:rFonts w:ascii="Times New Roman" w:hAnsi="Times New Roman" w:cs="Times New Roman"/>
          <w:sz w:val="28"/>
          <w:szCs w:val="28"/>
        </w:rPr>
        <w:t>к решению Собрания</w:t>
      </w:r>
    </w:p>
    <w:p w:rsidR="002F24EE" w:rsidRPr="002F24EE" w:rsidRDefault="002F24EE" w:rsidP="002F24EE">
      <w:pPr>
        <w:spacing w:after="0" w:line="240" w:lineRule="auto"/>
        <w:ind w:left="6521" w:right="-2"/>
        <w:rPr>
          <w:rFonts w:ascii="Times New Roman" w:hAnsi="Times New Roman" w:cs="Times New Roman"/>
          <w:sz w:val="28"/>
          <w:szCs w:val="28"/>
        </w:rPr>
      </w:pPr>
      <w:r w:rsidRPr="002F24EE">
        <w:rPr>
          <w:rFonts w:ascii="Times New Roman" w:hAnsi="Times New Roman" w:cs="Times New Roman"/>
          <w:sz w:val="28"/>
          <w:szCs w:val="28"/>
        </w:rPr>
        <w:t xml:space="preserve">депутатов                        </w:t>
      </w:r>
    </w:p>
    <w:p w:rsidR="002F24EE" w:rsidRPr="002F24EE" w:rsidRDefault="002F24EE" w:rsidP="002F24EE">
      <w:pPr>
        <w:spacing w:after="0" w:line="240" w:lineRule="auto"/>
        <w:ind w:left="6521"/>
        <w:rPr>
          <w:rFonts w:ascii="Times New Roman" w:hAnsi="Times New Roman" w:cs="Times New Roman"/>
          <w:sz w:val="28"/>
          <w:szCs w:val="28"/>
        </w:rPr>
      </w:pPr>
      <w:r w:rsidRPr="002F24EE">
        <w:rPr>
          <w:rFonts w:ascii="Times New Roman" w:hAnsi="Times New Roman" w:cs="Times New Roman"/>
          <w:sz w:val="28"/>
          <w:szCs w:val="28"/>
        </w:rPr>
        <w:t xml:space="preserve">от </w:t>
      </w:r>
      <w:r w:rsidR="00A704EE">
        <w:rPr>
          <w:rFonts w:ascii="Times New Roman" w:hAnsi="Times New Roman" w:cs="Times New Roman"/>
          <w:sz w:val="28"/>
          <w:szCs w:val="28"/>
        </w:rPr>
        <w:t>16.06.2020</w:t>
      </w:r>
      <w:r w:rsidRPr="002F24EE">
        <w:rPr>
          <w:rFonts w:ascii="Times New Roman" w:hAnsi="Times New Roman" w:cs="Times New Roman"/>
          <w:sz w:val="28"/>
          <w:szCs w:val="28"/>
        </w:rPr>
        <w:t xml:space="preserve"> № </w:t>
      </w:r>
      <w:r w:rsidR="00A704EE">
        <w:rPr>
          <w:rFonts w:ascii="Times New Roman" w:hAnsi="Times New Roman" w:cs="Times New Roman"/>
          <w:sz w:val="28"/>
          <w:szCs w:val="28"/>
        </w:rPr>
        <w:t>52</w:t>
      </w:r>
    </w:p>
    <w:p w:rsidR="002F24EE" w:rsidRPr="002F24EE" w:rsidRDefault="002F24EE" w:rsidP="002F24EE">
      <w:pPr>
        <w:spacing w:after="0" w:line="240" w:lineRule="auto"/>
        <w:ind w:firstLine="709"/>
        <w:jc w:val="center"/>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Правила</w:t>
      </w: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землепользования и застройки поселка Николаевка муниципального образования «Николаевское городское поселение» Смидовичского муниципального района Еврейской автономной области </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w:t>
      </w:r>
      <w:proofErr w:type="gramStart"/>
      <w:r w:rsidRPr="002F24EE">
        <w:rPr>
          <w:rFonts w:ascii="Times New Roman" w:hAnsi="Times New Roman" w:cs="Times New Roman"/>
          <w:sz w:val="28"/>
          <w:szCs w:val="28"/>
        </w:rPr>
        <w:t>Правила землепользования и застройки поселка Николаевка муниципального образования «Николаевское городское поселение» Смидовичского муниципального района Еврейской автономной области (далее – Правила) разработаны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генерального плана пос. Николаевка, утвержденного решением Собрания депутатов от 18.03.2010 № 20, и</w:t>
      </w:r>
      <w:proofErr w:type="gramEnd"/>
      <w:r w:rsidRPr="002F24EE">
        <w:rPr>
          <w:rFonts w:ascii="Times New Roman" w:hAnsi="Times New Roman" w:cs="Times New Roman"/>
          <w:sz w:val="28"/>
          <w:szCs w:val="28"/>
        </w:rPr>
        <w:t xml:space="preserve"> утверждаются в целях:</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создания условий для устойчивого развития поселка Николаевка, сохранения окружающей среды и объектов культурного наследия;</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создания условий для планировки территории;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Настоящие Правила вводят в поселке Николаевка систему регулирования землепользования и застройки, которая основана на градостроительном зонировании –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Правила землепользования и застройки включают в себя:</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порядок их применения и внесения изменений в указанные правила;</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карту градостроительного зонирования;</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градостроительные регламенты.</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Порядок применения правил землепользования и застройки и внесения в них изменений включает в себя положения:</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о регулировании землепользования и застройки администрацией муниципального района;</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о подготовке документации по планировке территории администрацией муниципального района;</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о проведении публичных слушаний по вопросам землепользования  и застройки;</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5) о внесении изменений в правила землепользования и застройки;</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6)  о регулировании иных вопросов землепользования и застройки.</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На карте градостроительного зонирования устанавливаются границы территориальных зон.</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5. 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2F24EE" w:rsidRPr="002F24EE" w:rsidRDefault="002F24EE" w:rsidP="002F24EE">
      <w:pPr>
        <w:pStyle w:val="a5"/>
        <w:spacing w:after="0" w:line="240" w:lineRule="auto"/>
        <w:ind w:left="1069"/>
        <w:jc w:val="both"/>
        <w:rPr>
          <w:rFonts w:ascii="Times New Roman" w:hAnsi="Times New Roman" w:cs="Times New Roman"/>
          <w:b/>
          <w:sz w:val="28"/>
          <w:szCs w:val="28"/>
        </w:rPr>
      </w:pPr>
    </w:p>
    <w:p w:rsidR="002F24EE" w:rsidRPr="002F24EE" w:rsidRDefault="002F24EE" w:rsidP="002F24EE">
      <w:pPr>
        <w:pStyle w:val="a5"/>
        <w:spacing w:after="0" w:line="240" w:lineRule="auto"/>
        <w:ind w:left="1069"/>
        <w:jc w:val="center"/>
        <w:rPr>
          <w:rFonts w:ascii="Times New Roman" w:hAnsi="Times New Roman" w:cs="Times New Roman"/>
          <w:sz w:val="28"/>
          <w:szCs w:val="28"/>
        </w:rPr>
      </w:pPr>
      <w:r w:rsidRPr="002F24EE">
        <w:rPr>
          <w:rFonts w:ascii="Times New Roman" w:hAnsi="Times New Roman" w:cs="Times New Roman"/>
          <w:sz w:val="28"/>
          <w:szCs w:val="28"/>
        </w:rPr>
        <w:t>Глава 1. Общие положения</w:t>
      </w:r>
    </w:p>
    <w:p w:rsidR="002F24EE" w:rsidRPr="002F24EE" w:rsidRDefault="002F24EE" w:rsidP="002F24EE">
      <w:pPr>
        <w:pStyle w:val="a5"/>
        <w:spacing w:after="0" w:line="240" w:lineRule="auto"/>
        <w:ind w:left="1069"/>
        <w:jc w:val="center"/>
        <w:rPr>
          <w:rFonts w:ascii="Times New Roman" w:hAnsi="Times New Roman" w:cs="Times New Roman"/>
          <w:sz w:val="28"/>
          <w:szCs w:val="28"/>
        </w:rPr>
      </w:pPr>
      <w:r w:rsidRPr="002F24EE">
        <w:rPr>
          <w:rFonts w:ascii="Times New Roman" w:hAnsi="Times New Roman" w:cs="Times New Roman"/>
          <w:sz w:val="28"/>
          <w:szCs w:val="28"/>
        </w:rPr>
        <w:t>Раздел 1. Основные понятия, используемые в настоящих Правилах</w:t>
      </w:r>
    </w:p>
    <w:p w:rsidR="002F24EE" w:rsidRPr="002F24EE" w:rsidRDefault="002F24EE" w:rsidP="002F24EE">
      <w:pPr>
        <w:spacing w:after="0" w:line="240" w:lineRule="auto"/>
        <w:ind w:firstLine="708"/>
        <w:jc w:val="both"/>
        <w:rPr>
          <w:rFonts w:ascii="Times New Roman" w:hAnsi="Times New Roman" w:cs="Times New Roman"/>
          <w:sz w:val="28"/>
          <w:szCs w:val="28"/>
        </w:rPr>
      </w:pPr>
      <w:r w:rsidRPr="002F24EE">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2F24EE" w:rsidRPr="002F24EE" w:rsidRDefault="002F24EE" w:rsidP="002F24EE">
      <w:pPr>
        <w:spacing w:after="0" w:line="240" w:lineRule="auto"/>
        <w:ind w:firstLine="708"/>
        <w:jc w:val="center"/>
        <w:rPr>
          <w:rFonts w:ascii="Times New Roman" w:hAnsi="Times New Roman" w:cs="Times New Roman"/>
          <w:sz w:val="28"/>
          <w:szCs w:val="28"/>
        </w:rPr>
      </w:pPr>
    </w:p>
    <w:p w:rsidR="002F24EE" w:rsidRPr="002F24EE" w:rsidRDefault="002F24EE" w:rsidP="002F24EE">
      <w:pPr>
        <w:spacing w:after="0" w:line="240" w:lineRule="auto"/>
        <w:ind w:firstLine="708"/>
        <w:jc w:val="center"/>
        <w:rPr>
          <w:rFonts w:ascii="Times New Roman" w:hAnsi="Times New Roman" w:cs="Times New Roman"/>
          <w:sz w:val="28"/>
          <w:szCs w:val="28"/>
        </w:rPr>
      </w:pPr>
      <w:r w:rsidRPr="002F24EE">
        <w:rPr>
          <w:rFonts w:ascii="Times New Roman" w:hAnsi="Times New Roman" w:cs="Times New Roman"/>
          <w:sz w:val="28"/>
          <w:szCs w:val="28"/>
        </w:rPr>
        <w:t>Раздел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2F24EE" w:rsidRPr="002F24EE" w:rsidRDefault="002F24EE" w:rsidP="002F24EE">
      <w:pPr>
        <w:spacing w:after="0" w:line="240" w:lineRule="auto"/>
        <w:ind w:firstLine="708"/>
        <w:jc w:val="both"/>
        <w:rPr>
          <w:rFonts w:ascii="Times New Roman" w:hAnsi="Times New Roman" w:cs="Times New Roman"/>
          <w:sz w:val="28"/>
          <w:szCs w:val="28"/>
        </w:rPr>
      </w:pPr>
      <w:r w:rsidRPr="002F24EE">
        <w:rPr>
          <w:rFonts w:ascii="Times New Roman" w:hAnsi="Times New Roman" w:cs="Times New Roman"/>
          <w:sz w:val="28"/>
          <w:szCs w:val="28"/>
        </w:rPr>
        <w:lastRenderedPageBreak/>
        <w:t>1. Настоящие Правила являются открытыми для юридических лиц, индивидуальных предпринимателей и физических лиц.</w:t>
      </w:r>
    </w:p>
    <w:p w:rsidR="002F24EE" w:rsidRPr="002F24EE" w:rsidRDefault="002F24EE" w:rsidP="002F24EE">
      <w:pPr>
        <w:spacing w:after="0" w:line="240" w:lineRule="auto"/>
        <w:ind w:firstLine="708"/>
        <w:jc w:val="both"/>
        <w:rPr>
          <w:rFonts w:ascii="Times New Roman" w:hAnsi="Times New Roman" w:cs="Times New Roman"/>
          <w:sz w:val="28"/>
          <w:szCs w:val="28"/>
        </w:rPr>
      </w:pPr>
      <w:r w:rsidRPr="002F24EE">
        <w:rPr>
          <w:rFonts w:ascii="Times New Roman" w:hAnsi="Times New Roman" w:cs="Times New Roman"/>
          <w:sz w:val="28"/>
          <w:szCs w:val="28"/>
        </w:rPr>
        <w:t>2. Администрация муниципального района обеспечивает возможность ознакомления с Правилами путем:</w:t>
      </w:r>
    </w:p>
    <w:p w:rsidR="002F24EE" w:rsidRPr="002F24EE" w:rsidRDefault="002F24EE" w:rsidP="002F24EE">
      <w:pPr>
        <w:spacing w:after="0" w:line="240" w:lineRule="auto"/>
        <w:ind w:firstLine="708"/>
        <w:jc w:val="both"/>
        <w:rPr>
          <w:rFonts w:ascii="Times New Roman" w:hAnsi="Times New Roman" w:cs="Times New Roman"/>
          <w:sz w:val="28"/>
          <w:szCs w:val="28"/>
        </w:rPr>
      </w:pPr>
      <w:r w:rsidRPr="002F24EE">
        <w:rPr>
          <w:rFonts w:ascii="Times New Roman" w:hAnsi="Times New Roman" w:cs="Times New Roman"/>
          <w:sz w:val="28"/>
          <w:szCs w:val="28"/>
        </w:rPr>
        <w:t>- публикации Правил в средствах массовой информации (в том числе в информационно – телекоммуникационной сети Интернет);</w:t>
      </w:r>
    </w:p>
    <w:p w:rsidR="002F24EE" w:rsidRPr="002F24EE" w:rsidRDefault="002F24EE" w:rsidP="002F24EE">
      <w:pPr>
        <w:spacing w:after="0" w:line="240" w:lineRule="auto"/>
        <w:ind w:firstLine="708"/>
        <w:jc w:val="both"/>
        <w:rPr>
          <w:rFonts w:ascii="Times New Roman" w:hAnsi="Times New Roman" w:cs="Times New Roman"/>
          <w:sz w:val="28"/>
          <w:szCs w:val="28"/>
        </w:rPr>
      </w:pPr>
      <w:r w:rsidRPr="002F24EE">
        <w:rPr>
          <w:rFonts w:ascii="Times New Roman" w:hAnsi="Times New Roman" w:cs="Times New Roman"/>
          <w:sz w:val="28"/>
          <w:szCs w:val="28"/>
        </w:rPr>
        <w:t>- создания условий для ознакомления с Правилами в администрации муниципального района.</w:t>
      </w:r>
    </w:p>
    <w:p w:rsidR="002F24EE" w:rsidRPr="002F24EE" w:rsidRDefault="002F24EE" w:rsidP="002F24EE">
      <w:pPr>
        <w:spacing w:after="0" w:line="240" w:lineRule="auto"/>
        <w:ind w:firstLine="708"/>
        <w:jc w:val="both"/>
        <w:rPr>
          <w:rFonts w:ascii="Times New Roman" w:hAnsi="Times New Roman" w:cs="Times New Roman"/>
          <w:sz w:val="28"/>
          <w:szCs w:val="28"/>
        </w:rPr>
      </w:pPr>
      <w:r w:rsidRPr="002F24EE">
        <w:rPr>
          <w:rFonts w:ascii="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b/>
          <w:sz w:val="28"/>
          <w:szCs w:val="28"/>
        </w:rPr>
      </w:pPr>
    </w:p>
    <w:p w:rsidR="002F24EE" w:rsidRPr="002F24EE" w:rsidRDefault="002F24EE" w:rsidP="002F24EE">
      <w:pPr>
        <w:tabs>
          <w:tab w:val="left" w:pos="2295"/>
        </w:tabs>
        <w:autoSpaceDE w:val="0"/>
        <w:autoSpaceDN w:val="0"/>
        <w:adjustRightInd w:val="0"/>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Раздел 3. Соотношение Правил с Генеральным планом и документацией по планировке территории</w:t>
      </w:r>
    </w:p>
    <w:p w:rsidR="002F24EE" w:rsidRPr="002F24EE" w:rsidRDefault="002F24EE" w:rsidP="002F24EE">
      <w:pPr>
        <w:tabs>
          <w:tab w:val="left" w:pos="2295"/>
        </w:tabs>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2F24EE" w:rsidRPr="002F24EE" w:rsidRDefault="002F24EE" w:rsidP="002F24EE">
      <w:pPr>
        <w:autoSpaceDE w:val="0"/>
        <w:autoSpaceDN w:val="0"/>
        <w:adjustRightInd w:val="0"/>
        <w:spacing w:after="0" w:line="240" w:lineRule="auto"/>
        <w:ind w:firstLine="708"/>
        <w:jc w:val="both"/>
        <w:rPr>
          <w:rFonts w:ascii="Times New Roman" w:hAnsi="Times New Roman" w:cs="Times New Roman"/>
          <w:sz w:val="28"/>
          <w:szCs w:val="28"/>
        </w:rPr>
      </w:pPr>
      <w:r w:rsidRPr="002F24EE">
        <w:rPr>
          <w:rFonts w:ascii="Times New Roman" w:hAnsi="Times New Roman" w:cs="Times New Roman"/>
          <w:sz w:val="28"/>
          <w:szCs w:val="28"/>
        </w:rPr>
        <w:t>2. Документация по планировке территории разрабатывается на основе генерального плана, Правил и не должна им противоречить.</w:t>
      </w:r>
    </w:p>
    <w:p w:rsidR="002F24EE" w:rsidRPr="002F24EE" w:rsidRDefault="002F24EE" w:rsidP="002F24EE">
      <w:pPr>
        <w:autoSpaceDE w:val="0"/>
        <w:autoSpaceDN w:val="0"/>
        <w:adjustRightInd w:val="0"/>
        <w:spacing w:after="0" w:line="240" w:lineRule="auto"/>
        <w:ind w:firstLine="708"/>
        <w:jc w:val="both"/>
        <w:rPr>
          <w:rFonts w:ascii="Times New Roman" w:hAnsi="Times New Roman" w:cs="Times New Roman"/>
          <w:sz w:val="28"/>
          <w:szCs w:val="28"/>
        </w:rPr>
      </w:pPr>
    </w:p>
    <w:p w:rsidR="002F24EE" w:rsidRPr="002F24EE" w:rsidRDefault="002F24EE" w:rsidP="002F24EE">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2F24EE">
        <w:rPr>
          <w:rFonts w:ascii="Times New Roman" w:hAnsi="Times New Roman" w:cs="Times New Roman"/>
          <w:sz w:val="28"/>
          <w:szCs w:val="28"/>
        </w:rPr>
        <w:t>Глава 2.Порядок применения Правил и внесения в них изменений</w:t>
      </w:r>
    </w:p>
    <w:p w:rsidR="002F24EE" w:rsidRPr="002F24EE" w:rsidRDefault="002F24EE" w:rsidP="002F24EE">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2F24EE">
        <w:rPr>
          <w:rFonts w:ascii="Times New Roman" w:hAnsi="Times New Roman" w:cs="Times New Roman"/>
          <w:sz w:val="28"/>
          <w:szCs w:val="28"/>
        </w:rPr>
        <w:t>Раздел 4.Положение о регулировании землепользования и застройки органами местного самоуправления</w:t>
      </w:r>
    </w:p>
    <w:p w:rsidR="002F24EE" w:rsidRPr="002F24EE" w:rsidRDefault="002F24EE" w:rsidP="002F24EE">
      <w:pPr>
        <w:tabs>
          <w:tab w:val="left" w:pos="1080"/>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Настоящие Правила распространяются на все, расположенные на территории поселка Николаевка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Правилами в соответствии с Градостроительным кодексом Российской Федерации в поселке Николаевка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3. Правила применяются </w:t>
      </w:r>
      <w:proofErr w:type="gramStart"/>
      <w:r w:rsidRPr="002F24EE">
        <w:rPr>
          <w:rFonts w:ascii="Times New Roman" w:hAnsi="Times New Roman" w:cs="Times New Roman"/>
          <w:sz w:val="28"/>
          <w:szCs w:val="28"/>
        </w:rPr>
        <w:t>при</w:t>
      </w:r>
      <w:proofErr w:type="gramEnd"/>
      <w:r w:rsidRPr="002F24EE">
        <w:rPr>
          <w:rFonts w:ascii="Times New Roman" w:hAnsi="Times New Roman" w:cs="Times New Roman"/>
          <w:sz w:val="28"/>
          <w:szCs w:val="28"/>
        </w:rPr>
        <w:t>:</w:t>
      </w:r>
    </w:p>
    <w:p w:rsidR="002F24EE" w:rsidRPr="002F24EE" w:rsidRDefault="002F24EE" w:rsidP="002F24EE">
      <w:pPr>
        <w:tabs>
          <w:tab w:val="left" w:pos="730"/>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2F24EE" w:rsidRPr="002F24EE" w:rsidRDefault="002F24EE" w:rsidP="002F24EE">
      <w:pPr>
        <w:tabs>
          <w:tab w:val="left" w:pos="730"/>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w:t>
      </w:r>
      <w:proofErr w:type="gramStart"/>
      <w:r w:rsidRPr="002F24EE">
        <w:rPr>
          <w:rFonts w:ascii="Times New Roman" w:hAnsi="Times New Roman" w:cs="Times New Roman"/>
          <w:sz w:val="28"/>
          <w:szCs w:val="28"/>
        </w:rPr>
        <w:t>принятии</w:t>
      </w:r>
      <w:proofErr w:type="gramEnd"/>
      <w:r w:rsidRPr="002F24EE">
        <w:rPr>
          <w:rFonts w:ascii="Times New Roman" w:hAnsi="Times New Roman" w:cs="Times New Roman"/>
          <w:sz w:val="28"/>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2F24EE" w:rsidRPr="002F24EE" w:rsidRDefault="002F24EE" w:rsidP="002F24EE">
      <w:pPr>
        <w:tabs>
          <w:tab w:val="left" w:pos="730"/>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 xml:space="preserve">3) </w:t>
      </w:r>
      <w:proofErr w:type="gramStart"/>
      <w:r w:rsidRPr="002F24EE">
        <w:rPr>
          <w:rFonts w:ascii="Times New Roman" w:hAnsi="Times New Roman" w:cs="Times New Roman"/>
          <w:sz w:val="28"/>
          <w:szCs w:val="28"/>
        </w:rPr>
        <w:t>принятии</w:t>
      </w:r>
      <w:proofErr w:type="gramEnd"/>
      <w:r w:rsidRPr="002F24EE">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2F24EE" w:rsidRPr="002F24EE" w:rsidRDefault="002F24EE" w:rsidP="002F24EE">
      <w:pPr>
        <w:tabs>
          <w:tab w:val="left" w:pos="730"/>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4) </w:t>
      </w:r>
      <w:proofErr w:type="gramStart"/>
      <w:r w:rsidRPr="002F24EE">
        <w:rPr>
          <w:rFonts w:ascii="Times New Roman" w:hAnsi="Times New Roman" w:cs="Times New Roman"/>
          <w:sz w:val="28"/>
          <w:szCs w:val="28"/>
        </w:rPr>
        <w:t>осуществлении</w:t>
      </w:r>
      <w:proofErr w:type="gramEnd"/>
      <w:r w:rsidRPr="002F24EE">
        <w:rPr>
          <w:rFonts w:ascii="Times New Roman" w:hAnsi="Times New Roman" w:cs="Times New Roman"/>
          <w:sz w:val="28"/>
          <w:szCs w:val="28"/>
        </w:rPr>
        <w:t xml:space="preserve"> контроля за использованием земель, объектов капитального строительства;</w:t>
      </w:r>
    </w:p>
    <w:p w:rsidR="002F24EE" w:rsidRPr="002F24EE" w:rsidRDefault="002F24EE" w:rsidP="002F24EE">
      <w:pPr>
        <w:tabs>
          <w:tab w:val="left" w:pos="730"/>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5) </w:t>
      </w:r>
      <w:proofErr w:type="gramStart"/>
      <w:r w:rsidRPr="002F24EE">
        <w:rPr>
          <w:rFonts w:ascii="Times New Roman" w:hAnsi="Times New Roman" w:cs="Times New Roman"/>
          <w:sz w:val="28"/>
          <w:szCs w:val="28"/>
        </w:rPr>
        <w:t>формировании</w:t>
      </w:r>
      <w:proofErr w:type="gramEnd"/>
      <w:r w:rsidRPr="002F24EE">
        <w:rPr>
          <w:rFonts w:ascii="Times New Roman" w:hAnsi="Times New Roman" w:cs="Times New Roman"/>
          <w:sz w:val="28"/>
          <w:szCs w:val="28"/>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2F24EE" w:rsidRPr="002F24EE" w:rsidRDefault="002F24EE" w:rsidP="002F24EE">
      <w:pPr>
        <w:tabs>
          <w:tab w:val="left" w:pos="1080"/>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Действие Правил не распространяется на объекты и работы, связанные с благоустройством территории.</w:t>
      </w:r>
    </w:p>
    <w:p w:rsidR="002F24EE" w:rsidRPr="002F24EE" w:rsidRDefault="002F24EE" w:rsidP="002F24EE">
      <w:pPr>
        <w:tabs>
          <w:tab w:val="left" w:pos="709"/>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5. </w:t>
      </w:r>
      <w:proofErr w:type="gramStart"/>
      <w:r w:rsidRPr="002F24EE">
        <w:rPr>
          <w:rFonts w:ascii="Times New Roman" w:hAnsi="Times New Roman" w:cs="Times New Roman"/>
          <w:sz w:val="28"/>
          <w:szCs w:val="28"/>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2F24EE" w:rsidRPr="002F24EE" w:rsidRDefault="002F24EE" w:rsidP="002F24EE">
      <w:pPr>
        <w:tabs>
          <w:tab w:val="left" w:pos="3405"/>
        </w:tabs>
        <w:spacing w:line="240" w:lineRule="auto"/>
        <w:rPr>
          <w:rFonts w:ascii="Times New Roman" w:hAnsi="Times New Roman" w:cs="Times New Roman"/>
          <w:b/>
          <w:sz w:val="28"/>
          <w:szCs w:val="28"/>
        </w:rPr>
      </w:pPr>
      <w:r w:rsidRPr="002F24EE">
        <w:rPr>
          <w:rFonts w:ascii="Times New Roman" w:hAnsi="Times New Roman" w:cs="Times New Roman"/>
          <w:b/>
          <w:sz w:val="28"/>
          <w:szCs w:val="28"/>
        </w:rPr>
        <w:tab/>
      </w:r>
    </w:p>
    <w:p w:rsidR="002F24EE" w:rsidRPr="002F24EE" w:rsidRDefault="002F24EE" w:rsidP="002F24EE">
      <w:pPr>
        <w:tabs>
          <w:tab w:val="left" w:pos="3405"/>
        </w:tabs>
        <w:spacing w:after="0" w:line="240" w:lineRule="auto"/>
        <w:jc w:val="center"/>
        <w:rPr>
          <w:rFonts w:ascii="Times New Roman" w:hAnsi="Times New Roman" w:cs="Times New Roman"/>
          <w:sz w:val="28"/>
          <w:szCs w:val="28"/>
        </w:rPr>
      </w:pPr>
      <w:r w:rsidRPr="002F24EE">
        <w:rPr>
          <w:rFonts w:ascii="Times New Roman" w:hAnsi="Times New Roman" w:cs="Times New Roman"/>
          <w:sz w:val="28"/>
          <w:szCs w:val="28"/>
        </w:rPr>
        <w:t>Раздел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F24EE" w:rsidRPr="002F24EE" w:rsidRDefault="002F24EE" w:rsidP="002F24EE">
      <w:pPr>
        <w:tabs>
          <w:tab w:val="left" w:pos="3405"/>
        </w:tabs>
        <w:spacing w:after="0" w:line="240" w:lineRule="auto"/>
        <w:jc w:val="center"/>
        <w:rPr>
          <w:rFonts w:ascii="Times New Roman" w:hAnsi="Times New Roman" w:cs="Times New Roman"/>
          <w:sz w:val="28"/>
          <w:szCs w:val="28"/>
        </w:rPr>
      </w:pPr>
      <w:r w:rsidRPr="002F24EE">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основные виды разрешенного использования;</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условно разрешенные виды использования;</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2F24EE">
        <w:rPr>
          <w:rFonts w:ascii="Times New Roman" w:hAnsi="Times New Roman" w:cs="Times New Roman"/>
          <w:sz w:val="28"/>
          <w:szCs w:val="28"/>
        </w:rPr>
        <w:t>дополнительных</w:t>
      </w:r>
      <w:proofErr w:type="gramEnd"/>
      <w:r w:rsidRPr="002F24EE">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6. В случае</w:t>
      </w:r>
      <w:proofErr w:type="gramStart"/>
      <w:r w:rsidRPr="002F24EE">
        <w:rPr>
          <w:rFonts w:ascii="Times New Roman" w:hAnsi="Times New Roman" w:cs="Times New Roman"/>
          <w:sz w:val="28"/>
          <w:szCs w:val="28"/>
        </w:rPr>
        <w:t>,</w:t>
      </w:r>
      <w:proofErr w:type="gramEnd"/>
      <w:r w:rsidRPr="002F24EE">
        <w:rPr>
          <w:rFonts w:ascii="Times New Roman" w:hAnsi="Times New Roman" w:cs="Times New Roman"/>
          <w:sz w:val="28"/>
          <w:szCs w:val="28"/>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7. В случае</w:t>
      </w:r>
      <w:proofErr w:type="gramStart"/>
      <w:r w:rsidRPr="002F24EE">
        <w:rPr>
          <w:rFonts w:ascii="Times New Roman" w:hAnsi="Times New Roman" w:cs="Times New Roman"/>
          <w:sz w:val="28"/>
          <w:szCs w:val="28"/>
        </w:rPr>
        <w:t>,</w:t>
      </w:r>
      <w:proofErr w:type="gramEnd"/>
      <w:r w:rsidRPr="002F24EE">
        <w:rPr>
          <w:rFonts w:ascii="Times New Roman" w:hAnsi="Times New Roman" w:cs="Times New Roman"/>
          <w:sz w:val="28"/>
          <w:szCs w:val="28"/>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8. В случае</w:t>
      </w:r>
      <w:proofErr w:type="gramStart"/>
      <w:r w:rsidRPr="002F24EE">
        <w:rPr>
          <w:rFonts w:ascii="Times New Roman" w:hAnsi="Times New Roman" w:cs="Times New Roman"/>
          <w:sz w:val="28"/>
          <w:szCs w:val="28"/>
        </w:rPr>
        <w:t>,</w:t>
      </w:r>
      <w:proofErr w:type="gramEnd"/>
      <w:r w:rsidRPr="002F24EE">
        <w:rPr>
          <w:rFonts w:ascii="Times New Roman" w:hAnsi="Times New Roman" w:cs="Times New Roman"/>
          <w:sz w:val="28"/>
          <w:szCs w:val="28"/>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разрешения на строительство, правообладатель земельного участка и объекта капитального </w:t>
      </w:r>
      <w:r w:rsidRPr="002F24EE">
        <w:rPr>
          <w:rFonts w:ascii="Times New Roman" w:hAnsi="Times New Roman" w:cs="Times New Roman"/>
          <w:sz w:val="28"/>
          <w:szCs w:val="28"/>
        </w:rPr>
        <w:lastRenderedPageBreak/>
        <w:t>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правоустанавливающие документы на земельный участок и объект капитального строительства.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Органы, осуществляющие выдачу разрешения на строительство 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2F24EE">
        <w:rPr>
          <w:rFonts w:ascii="Times New Roman" w:hAnsi="Times New Roman" w:cs="Times New Roman"/>
          <w:sz w:val="28"/>
          <w:szCs w:val="28"/>
        </w:rPr>
        <w:t>разрешенным</w:t>
      </w:r>
      <w:proofErr w:type="gram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2F24EE" w:rsidRPr="002F24EE" w:rsidRDefault="002F24EE" w:rsidP="002F24EE">
      <w:pPr>
        <w:spacing w:after="0" w:line="240" w:lineRule="auto"/>
        <w:ind w:firstLine="709"/>
        <w:jc w:val="both"/>
        <w:rPr>
          <w:rFonts w:ascii="Times New Roman" w:hAnsi="Times New Roman" w:cs="Times New Roman"/>
          <w:sz w:val="28"/>
          <w:szCs w:val="28"/>
        </w:rPr>
      </w:pPr>
      <w:proofErr w:type="gramStart"/>
      <w:r w:rsidRPr="002F24EE">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5.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 xml:space="preserve">1. </w:t>
      </w:r>
      <w:proofErr w:type="gramStart"/>
      <w:r w:rsidRPr="002F24EE">
        <w:rPr>
          <w:rFonts w:ascii="Times New Roman" w:hAnsi="Times New Roman" w:cs="Times New Roman"/>
          <w:sz w:val="28"/>
          <w:szCs w:val="28"/>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2F24EE">
        <w:rPr>
          <w:rFonts w:ascii="Times New Roman" w:hAnsi="Times New Roman" w:cs="Times New Roman"/>
          <w:sz w:val="28"/>
          <w:szCs w:val="28"/>
        </w:rPr>
        <w:t xml:space="preserve"> использования, предусматривающего жилищное строительство.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w:t>
      </w:r>
      <w:proofErr w:type="gramStart"/>
      <w:r w:rsidRPr="002F24EE">
        <w:rPr>
          <w:rFonts w:ascii="Times New Roman" w:hAnsi="Times New Roman" w:cs="Times New Roman"/>
          <w:sz w:val="28"/>
          <w:szCs w:val="28"/>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2F24EE">
        <w:rPr>
          <w:rFonts w:ascii="Times New Roman" w:hAnsi="Times New Roman" w:cs="Times New Roman"/>
          <w:sz w:val="28"/>
          <w:szCs w:val="28"/>
        </w:rPr>
        <w:t xml:space="preserve"> нежилого назначения, в случае их указания в правоустанавливающих документах.</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В случае</w:t>
      </w:r>
      <w:proofErr w:type="gramStart"/>
      <w:r w:rsidRPr="002F24EE">
        <w:rPr>
          <w:rFonts w:ascii="Times New Roman" w:hAnsi="Times New Roman" w:cs="Times New Roman"/>
          <w:sz w:val="28"/>
          <w:szCs w:val="28"/>
        </w:rPr>
        <w:t>,</w:t>
      </w:r>
      <w:proofErr w:type="gramEnd"/>
      <w:r w:rsidRPr="002F24EE">
        <w:rPr>
          <w:rFonts w:ascii="Times New Roman" w:hAnsi="Times New Roman" w:cs="Times New Roman"/>
          <w:sz w:val="28"/>
          <w:szCs w:val="28"/>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4. </w:t>
      </w:r>
      <w:proofErr w:type="gramStart"/>
      <w:r w:rsidRPr="002F24EE">
        <w:rPr>
          <w:rFonts w:ascii="Times New Roman" w:hAnsi="Times New Roman" w:cs="Times New Roman"/>
          <w:sz w:val="28"/>
          <w:szCs w:val="28"/>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2F24EE">
        <w:rPr>
          <w:rFonts w:ascii="Times New Roman" w:hAnsi="Times New Roman" w:cs="Times New Roman"/>
          <w:sz w:val="28"/>
          <w:szCs w:val="28"/>
        </w:rPr>
        <w:t xml:space="preserve"> </w:t>
      </w:r>
      <w:proofErr w:type="gramStart"/>
      <w:r w:rsidRPr="002F24EE">
        <w:rPr>
          <w:rFonts w:ascii="Times New Roman" w:hAnsi="Times New Roman" w:cs="Times New Roman"/>
          <w:sz w:val="28"/>
          <w:szCs w:val="28"/>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5. Реализация прав, указанных в пунктах 1, 2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lastRenderedPageBreak/>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К заявлению прилагаются:</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выписка из Единого государственного реестра юридических лиц;</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кадастровый паспорт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правоустанавливающие документы на земельный участок и объекты  недвижимости,  расположенные на земельном участке;</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4) контрольная съемка (копия </w:t>
      </w:r>
      <w:proofErr w:type="spellStart"/>
      <w:r w:rsidRPr="002F24EE">
        <w:rPr>
          <w:rFonts w:ascii="Times New Roman" w:hAnsi="Times New Roman" w:cs="Times New Roman"/>
          <w:sz w:val="28"/>
          <w:szCs w:val="28"/>
        </w:rPr>
        <w:t>топоплана</w:t>
      </w:r>
      <w:proofErr w:type="spellEnd"/>
      <w:r w:rsidRPr="002F24EE">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Постоянно действующая Комиссия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5. Глава администрации муниципального района в течение 10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несоответствие градостроительным регламентам, предусмотренным в Правилах;</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несоответствие утвержденным проектам планировки территорий;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несоответствие нормативам градостроительного проектирования Еврейской автономной области.</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iCs/>
          <w:sz w:val="28"/>
          <w:szCs w:val="28"/>
        </w:rPr>
      </w:pPr>
      <w:r w:rsidRPr="002F24EE">
        <w:rPr>
          <w:rFonts w:ascii="Times New Roman" w:hAnsi="Times New Roman" w:cs="Times New Roman"/>
          <w:sz w:val="28"/>
          <w:szCs w:val="28"/>
        </w:rPr>
        <w:t xml:space="preserve">Раздел 6. </w:t>
      </w:r>
      <w:r w:rsidRPr="002F24EE">
        <w:rPr>
          <w:rFonts w:ascii="Times New Roman" w:hAnsi="Times New Roman" w:cs="Times New Roman"/>
          <w:iCs/>
          <w:sz w:val="28"/>
          <w:szCs w:val="28"/>
        </w:rPr>
        <w:t>Положение о подготовке документации по планировке территории администрацией муниципального района</w:t>
      </w: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1. Общие положения по планировке территории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2F24EE">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Подготовка документации по планировке территории осуществляется применительно ко всем территориям Приамурского городского поселения:</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застроенным территориям;</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незастроенным и подлежащим застройке территориям;</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незастроенным и не предназначенным для строительства территориям.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Планировка территории осуществляется посредством разработки документации по планировке территории: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проектов планировки территории;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проектов межевания территории;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градостроительных планов земельных участков.</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4. </w:t>
      </w:r>
      <w:proofErr w:type="gramStart"/>
      <w:r w:rsidRPr="002F24EE">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2F24EE">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8" w:history="1">
        <w:r w:rsidRPr="002F24EE">
          <w:rPr>
            <w:rFonts w:ascii="Times New Roman" w:hAnsi="Times New Roman" w:cs="Times New Roman"/>
            <w:sz w:val="28"/>
            <w:szCs w:val="28"/>
          </w:rPr>
          <w:t>статьи 45</w:t>
        </w:r>
      </w:hyperlink>
      <w:r w:rsidRPr="002F24EE">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2F24EE">
          <w:rPr>
            <w:rFonts w:ascii="Times New Roman" w:hAnsi="Times New Roman" w:cs="Times New Roman"/>
            <w:sz w:val="28"/>
            <w:szCs w:val="28"/>
          </w:rPr>
          <w:t>частью 12</w:t>
        </w:r>
      </w:hyperlink>
      <w:r w:rsidRPr="002F24EE">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2) в письменной форме в адрес организатора  публичных слушаний;</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15. </w:t>
      </w:r>
      <w:proofErr w:type="gramStart"/>
      <w:r w:rsidRPr="002F24EE">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2F24EE">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F24EE" w:rsidRPr="002F24EE" w:rsidRDefault="002F24EE" w:rsidP="002F24E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F24EE" w:rsidRPr="002F24EE" w:rsidRDefault="002F24EE" w:rsidP="002F24EE">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2F24EE">
        <w:rPr>
          <w:rFonts w:ascii="Times New Roman" w:hAnsi="Times New Roman" w:cs="Times New Roman"/>
          <w:sz w:val="28"/>
          <w:szCs w:val="28"/>
        </w:rPr>
        <w:t>2. Проект планировки территории</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Основная часть проекта планировки территории включает в себя: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 чертеж или чертежи планировки территории, на которых отображаются: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а) красные линии;</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б) границы существующих и планируемых элементов планировочной структуры;</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в) границы зон планируемого размещения объектов капитального строительства; </w:t>
      </w:r>
    </w:p>
    <w:p w:rsidR="002F24EE" w:rsidRPr="002F24EE" w:rsidRDefault="002F24EE" w:rsidP="002F24EE">
      <w:pPr>
        <w:pStyle w:val="ac"/>
        <w:ind w:firstLine="709"/>
        <w:jc w:val="both"/>
        <w:rPr>
          <w:rFonts w:ascii="Times New Roman" w:hAnsi="Times New Roman" w:cs="Times New Roman"/>
          <w:sz w:val="28"/>
          <w:szCs w:val="28"/>
        </w:rPr>
      </w:pPr>
      <w:proofErr w:type="gramStart"/>
      <w:r w:rsidRPr="002F24EE">
        <w:rPr>
          <w:rFonts w:ascii="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2F24EE">
        <w:rPr>
          <w:rFonts w:ascii="Times New Roman" w:hAnsi="Times New Roman" w:cs="Times New Roman"/>
          <w:sz w:val="28"/>
          <w:szCs w:val="28"/>
        </w:rPr>
        <w:t xml:space="preserve"> </w:t>
      </w:r>
      <w:proofErr w:type="gramStart"/>
      <w:r w:rsidRPr="002F24EE">
        <w:rPr>
          <w:rFonts w:ascii="Times New Roman" w:hAnsi="Times New Roman" w:cs="Times New Roman"/>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2F24EE">
        <w:rPr>
          <w:rFonts w:ascii="Times New Roman" w:hAnsi="Times New Roman" w:cs="Times New Roman"/>
          <w:sz w:val="28"/>
          <w:szCs w:val="28"/>
        </w:rPr>
        <w:t xml:space="preserve"> </w:t>
      </w:r>
      <w:proofErr w:type="gramStart"/>
      <w:r w:rsidRPr="002F24EE">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2F24EE">
          <w:rPr>
            <w:rFonts w:ascii="Times New Roman" w:hAnsi="Times New Roman" w:cs="Times New Roman"/>
            <w:sz w:val="28"/>
            <w:szCs w:val="28"/>
          </w:rPr>
          <w:t>частью 12.7 статьи 45</w:t>
        </w:r>
      </w:hyperlink>
      <w:r w:rsidRPr="002F24EE">
        <w:rPr>
          <w:rFonts w:ascii="Times New Roman" w:hAnsi="Times New Roman" w:cs="Times New Roman"/>
          <w:sz w:val="28"/>
          <w:szCs w:val="28"/>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2F24EE">
        <w:rPr>
          <w:rFonts w:ascii="Times New Roman" w:hAnsi="Times New Roman" w:cs="Times New Roman"/>
          <w:sz w:val="28"/>
          <w:szCs w:val="28"/>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F24EE" w:rsidRPr="002F24EE" w:rsidRDefault="002F24EE" w:rsidP="002F24EE">
      <w:pPr>
        <w:pStyle w:val="ac"/>
        <w:ind w:firstLine="709"/>
        <w:jc w:val="both"/>
        <w:rPr>
          <w:rFonts w:ascii="Times New Roman" w:hAnsi="Times New Roman" w:cs="Times New Roman"/>
          <w:sz w:val="28"/>
          <w:szCs w:val="28"/>
        </w:rPr>
      </w:pPr>
      <w:proofErr w:type="gramStart"/>
      <w:r w:rsidRPr="002F24EE">
        <w:rPr>
          <w:rFonts w:ascii="Times New Roman" w:hAnsi="Times New Roman" w:cs="Times New Roman"/>
          <w:sz w:val="28"/>
          <w:szCs w:val="28"/>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2F24EE">
        <w:rPr>
          <w:rFonts w:ascii="Times New Roman" w:hAnsi="Times New Roman" w:cs="Times New Roman"/>
          <w:sz w:val="28"/>
          <w:szCs w:val="28"/>
        </w:rPr>
        <w:t xml:space="preserve"> инфраструктуры.</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Материалы по обоснованию проекта планировки территории содержат:</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3) обоснование </w:t>
      </w:r>
      <w:proofErr w:type="gramStart"/>
      <w:r w:rsidRPr="002F24EE">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2F24EE">
        <w:rPr>
          <w:rFonts w:ascii="Times New Roman" w:hAnsi="Times New Roman" w:cs="Times New Roman"/>
          <w:sz w:val="28"/>
          <w:szCs w:val="28"/>
        </w:rPr>
        <w:t>;</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5) схему границ территорий объектов культурного наследия;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6) схему границ зон с особыми условиями использования территории;</w:t>
      </w:r>
    </w:p>
    <w:p w:rsidR="002F24EE" w:rsidRPr="002F24EE" w:rsidRDefault="002F24EE" w:rsidP="002F24EE">
      <w:pPr>
        <w:pStyle w:val="ac"/>
        <w:ind w:firstLine="709"/>
        <w:jc w:val="both"/>
        <w:rPr>
          <w:rFonts w:ascii="Times New Roman" w:hAnsi="Times New Roman" w:cs="Times New Roman"/>
          <w:sz w:val="28"/>
          <w:szCs w:val="28"/>
        </w:rPr>
      </w:pPr>
      <w:proofErr w:type="gramStart"/>
      <w:r w:rsidRPr="002F24EE">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2F24EE">
        <w:rPr>
          <w:rFonts w:ascii="Times New Roman" w:hAnsi="Times New Roman" w:cs="Times New Roman"/>
          <w:sz w:val="28"/>
          <w:szCs w:val="28"/>
        </w:rPr>
        <w:t xml:space="preserve"> уровня территориальной доступности таких объектов для населения;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11) перечень мероприятий по охране окружающей среды;</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12) обоснование очередности планируемого развития территории;</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9" w:history="1">
        <w:r w:rsidRPr="002F24EE">
          <w:rPr>
            <w:rFonts w:ascii="Times New Roman" w:hAnsi="Times New Roman" w:cs="Times New Roman"/>
            <w:sz w:val="28"/>
            <w:szCs w:val="28"/>
          </w:rPr>
          <w:t>случаях</w:t>
        </w:r>
      </w:hyperlink>
      <w:r w:rsidRPr="002F24EE">
        <w:rPr>
          <w:rFonts w:ascii="Times New Roman" w:hAnsi="Times New Roman" w:cs="Times New Roman"/>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2F24EE">
          <w:rPr>
            <w:rFonts w:ascii="Times New Roman" w:hAnsi="Times New Roman" w:cs="Times New Roman"/>
            <w:sz w:val="28"/>
            <w:szCs w:val="28"/>
          </w:rPr>
          <w:t>требованиями</w:t>
        </w:r>
      </w:hyperlink>
      <w:r w:rsidRPr="002F24EE">
        <w:rPr>
          <w:rFonts w:ascii="Times New Roman" w:hAnsi="Times New Roman" w:cs="Times New Roman"/>
          <w:sz w:val="28"/>
          <w:szCs w:val="28"/>
        </w:rPr>
        <w:t>, установленными уполномоченным Правительством Российской Федерации федеральным органом исполнительной власти;</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14) иные материалы для обоснования положений по планировке территории.</w:t>
      </w:r>
    </w:p>
    <w:p w:rsidR="002F24EE" w:rsidRPr="002F24EE" w:rsidRDefault="002F24EE" w:rsidP="002F24E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F24EE" w:rsidRPr="002F24EE" w:rsidRDefault="002F24EE" w:rsidP="002F24EE">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2F24EE">
        <w:rPr>
          <w:rFonts w:ascii="Times New Roman" w:hAnsi="Times New Roman" w:cs="Times New Roman"/>
          <w:sz w:val="28"/>
          <w:szCs w:val="28"/>
        </w:rPr>
        <w:t>3. Проект межевания территории</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w:t>
      </w:r>
      <w:proofErr w:type="gramStart"/>
      <w:r w:rsidRPr="002F24EE">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5. На чертежах межевания территории отображаются: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2F24EE">
          <w:rPr>
            <w:rFonts w:ascii="Times New Roman" w:hAnsi="Times New Roman" w:cs="Times New Roman"/>
            <w:sz w:val="28"/>
            <w:szCs w:val="28"/>
          </w:rPr>
          <w:t>пунктом 2 части 2</w:t>
        </w:r>
      </w:hyperlink>
      <w:r w:rsidRPr="002F24EE">
        <w:rPr>
          <w:rFonts w:ascii="Times New Roman" w:hAnsi="Times New Roman" w:cs="Times New Roman"/>
          <w:sz w:val="28"/>
          <w:szCs w:val="28"/>
        </w:rPr>
        <w:t xml:space="preserve">  статьи 43 Градостроительного кодекса РФ;</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5) границы публичных сервитутов.</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p>
    <w:p w:rsidR="002F24EE" w:rsidRPr="002F24EE" w:rsidRDefault="002F24EE" w:rsidP="002F24EE">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2F24EE">
        <w:rPr>
          <w:rFonts w:ascii="Times New Roman" w:hAnsi="Times New Roman" w:cs="Times New Roman"/>
          <w:sz w:val="28"/>
          <w:szCs w:val="28"/>
        </w:rPr>
        <w:t>4. Градостроительные планы земельных участков</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3. В градостроительном плане земельного участка содержится информация: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2F24EE">
          <w:rPr>
            <w:rFonts w:ascii="Times New Roman" w:hAnsi="Times New Roman" w:cs="Times New Roman"/>
            <w:sz w:val="28"/>
            <w:szCs w:val="28"/>
          </w:rPr>
          <w:t>частью 1.1</w:t>
        </w:r>
      </w:hyperlink>
      <w:r w:rsidRPr="002F24EE">
        <w:rPr>
          <w:rFonts w:ascii="Times New Roman" w:hAnsi="Times New Roman" w:cs="Times New Roman"/>
          <w:sz w:val="28"/>
          <w:szCs w:val="28"/>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2F24EE" w:rsidRPr="002F24EE" w:rsidRDefault="002F24EE" w:rsidP="002F24EE">
      <w:pPr>
        <w:pStyle w:val="ac"/>
        <w:ind w:firstLine="709"/>
        <w:jc w:val="both"/>
        <w:rPr>
          <w:rFonts w:ascii="Times New Roman" w:hAnsi="Times New Roman" w:cs="Times New Roman"/>
          <w:sz w:val="28"/>
          <w:szCs w:val="28"/>
        </w:rPr>
      </w:pPr>
      <w:proofErr w:type="gramStart"/>
      <w:r w:rsidRPr="002F24EE">
        <w:rPr>
          <w:rFonts w:ascii="Times New Roman" w:hAnsi="Times New Roman" w:cs="Times New Roman"/>
          <w:sz w:val="28"/>
          <w:szCs w:val="28"/>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2F24EE" w:rsidRPr="002F24EE" w:rsidRDefault="002F24EE" w:rsidP="002F24EE">
      <w:pPr>
        <w:pStyle w:val="ac"/>
        <w:ind w:firstLine="709"/>
        <w:jc w:val="both"/>
        <w:rPr>
          <w:rFonts w:ascii="Times New Roman" w:hAnsi="Times New Roman" w:cs="Times New Roman"/>
          <w:sz w:val="28"/>
          <w:szCs w:val="28"/>
        </w:rPr>
      </w:pPr>
      <w:proofErr w:type="gramStart"/>
      <w:r w:rsidRPr="002F24EE">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2F24EE">
          <w:rPr>
            <w:rFonts w:ascii="Times New Roman" w:hAnsi="Times New Roman" w:cs="Times New Roman"/>
            <w:sz w:val="28"/>
            <w:szCs w:val="28"/>
          </w:rPr>
          <w:t>частью 7 статьи 36</w:t>
        </w:r>
      </w:hyperlink>
      <w:r w:rsidRPr="002F24EE">
        <w:rPr>
          <w:rFonts w:ascii="Times New Roman" w:hAnsi="Times New Roman" w:cs="Times New Roman"/>
          <w:sz w:val="28"/>
          <w:szCs w:val="28"/>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2F24EE">
          <w:rPr>
            <w:rFonts w:ascii="Times New Roman" w:hAnsi="Times New Roman" w:cs="Times New Roman"/>
            <w:sz w:val="28"/>
            <w:szCs w:val="28"/>
          </w:rPr>
          <w:t>7.1</w:t>
        </w:r>
      </w:hyperlink>
      <w:r w:rsidRPr="002F24EE">
        <w:rPr>
          <w:rFonts w:ascii="Times New Roman" w:hAnsi="Times New Roman" w:cs="Times New Roman"/>
          <w:sz w:val="28"/>
          <w:szCs w:val="28"/>
        </w:rPr>
        <w:t>);</w:t>
      </w:r>
      <w:proofErr w:type="gramEnd"/>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9) об ограничениях использования земельного участка, в том </w:t>
      </w:r>
      <w:proofErr w:type="gramStart"/>
      <w:r w:rsidRPr="002F24EE">
        <w:rPr>
          <w:rFonts w:ascii="Times New Roman" w:hAnsi="Times New Roman" w:cs="Times New Roman"/>
          <w:sz w:val="28"/>
          <w:szCs w:val="28"/>
        </w:rPr>
        <w:t>числе</w:t>
      </w:r>
      <w:proofErr w:type="gramEnd"/>
      <w:r w:rsidRPr="002F24EE">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11) о границах публичных сервитутов;</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17) о красных линиях.</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F24EE" w:rsidRPr="002F24EE" w:rsidRDefault="002F24EE" w:rsidP="002F24EE">
      <w:pPr>
        <w:autoSpaceDE w:val="0"/>
        <w:autoSpaceDN w:val="0"/>
        <w:adjustRightInd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5. </w:t>
      </w:r>
      <w:hyperlink r:id="rId11" w:history="1">
        <w:r w:rsidRPr="002F24EE">
          <w:rPr>
            <w:rFonts w:ascii="Times New Roman" w:hAnsi="Times New Roman" w:cs="Times New Roman"/>
            <w:sz w:val="28"/>
            <w:szCs w:val="28"/>
          </w:rPr>
          <w:t>Форма</w:t>
        </w:r>
      </w:hyperlink>
      <w:r w:rsidRPr="002F24EE">
        <w:rPr>
          <w:rFonts w:ascii="Times New Roman" w:hAnsi="Times New Roman" w:cs="Times New Roman"/>
          <w:sz w:val="28"/>
          <w:szCs w:val="28"/>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2F24EE">
        <w:rPr>
          <w:rFonts w:ascii="Times New Roman" w:hAnsi="Times New Roman" w:cs="Times New Roman"/>
          <w:sz w:val="28"/>
          <w:szCs w:val="28"/>
        </w:rPr>
        <w:t>пр</w:t>
      </w:r>
      <w:proofErr w:type="spellEnd"/>
      <w:proofErr w:type="gramEnd"/>
      <w:r w:rsidRPr="002F24EE">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5. Подготовка и утверждение документации по планировке территории</w:t>
      </w:r>
    </w:p>
    <w:p w:rsidR="002F24EE" w:rsidRPr="002F24EE" w:rsidRDefault="002F24EE" w:rsidP="002F24EE">
      <w:pPr>
        <w:spacing w:after="0" w:line="240" w:lineRule="auto"/>
        <w:ind w:firstLine="709"/>
        <w:jc w:val="both"/>
        <w:rPr>
          <w:rFonts w:ascii="Times New Roman" w:hAnsi="Times New Roman" w:cs="Times New Roman"/>
          <w:sz w:val="28"/>
          <w:szCs w:val="28"/>
        </w:rPr>
      </w:pPr>
      <w:proofErr w:type="gramStart"/>
      <w:r w:rsidRPr="002F24EE">
        <w:rPr>
          <w:rFonts w:ascii="Times New Roman" w:hAnsi="Times New Roman" w:cs="Times New Roman"/>
          <w:sz w:val="28"/>
          <w:szCs w:val="28"/>
        </w:rPr>
        <w:t>Подготовка документации по планировке территории поселка Николаевка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2F24EE">
        <w:rPr>
          <w:rFonts w:ascii="Times New Roman" w:hAnsi="Times New Roman" w:cs="Times New Roman"/>
          <w:sz w:val="28"/>
          <w:szCs w:val="28"/>
        </w:rPr>
        <w:t xml:space="preserve"> использования территорий.</w:t>
      </w:r>
    </w:p>
    <w:p w:rsidR="002F24EE" w:rsidRPr="002F24EE" w:rsidRDefault="002F24EE" w:rsidP="002F24EE">
      <w:pPr>
        <w:spacing w:after="0" w:line="240" w:lineRule="auto"/>
        <w:ind w:firstLine="709"/>
        <w:jc w:val="both"/>
        <w:rPr>
          <w:rFonts w:ascii="Times New Roman" w:eastAsia="Times New Roman" w:hAnsi="Times New Roman" w:cs="Times New Roman"/>
          <w:sz w:val="28"/>
          <w:szCs w:val="28"/>
        </w:rPr>
      </w:pPr>
      <w:proofErr w:type="gramStart"/>
      <w:r w:rsidRPr="002F24EE">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2F24EE">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2F24EE" w:rsidRPr="002F24EE" w:rsidRDefault="002F24EE" w:rsidP="002F24EE">
      <w:pPr>
        <w:spacing w:after="0" w:line="240" w:lineRule="auto"/>
        <w:ind w:firstLine="709"/>
        <w:jc w:val="both"/>
        <w:rPr>
          <w:rFonts w:ascii="Times New Roman" w:hAnsi="Times New Roman" w:cs="Times New Roman"/>
          <w:sz w:val="28"/>
          <w:szCs w:val="28"/>
        </w:rPr>
      </w:pPr>
      <w:proofErr w:type="gramStart"/>
      <w:r w:rsidRPr="002F24EE">
        <w:rPr>
          <w:rFonts w:ascii="Times New Roman" w:hAnsi="Times New Roman" w:cs="Times New Roman"/>
          <w:sz w:val="28"/>
          <w:szCs w:val="28"/>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r w:rsidRPr="002F24EE">
        <w:rPr>
          <w:rFonts w:ascii="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2F24EE">
        <w:rPr>
          <w:rFonts w:ascii="Times New Roman" w:hAnsi="Times New Roman" w:cs="Times New Roman"/>
          <w:sz w:val="28"/>
          <w:szCs w:val="28"/>
        </w:rPr>
        <w:t xml:space="preserve"> </w:t>
      </w:r>
      <w:hyperlink w:anchor="P1736" w:history="1">
        <w:r w:rsidRPr="002F24EE">
          <w:rPr>
            <w:rFonts w:ascii="Times New Roman" w:hAnsi="Times New Roman" w:cs="Times New Roman"/>
            <w:sz w:val="28"/>
            <w:szCs w:val="28"/>
          </w:rPr>
          <w:t>частью 1.1</w:t>
        </w:r>
      </w:hyperlink>
      <w:r w:rsidRPr="002F24EE">
        <w:rPr>
          <w:rFonts w:ascii="Times New Roman" w:hAnsi="Times New Roman" w:cs="Times New Roman"/>
          <w:sz w:val="28"/>
          <w:szCs w:val="28"/>
        </w:rPr>
        <w:t xml:space="preserve"> статьи 45 Градостроительного кодекса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В случае</w:t>
      </w:r>
      <w:proofErr w:type="gramStart"/>
      <w:r w:rsidRPr="002F24EE">
        <w:rPr>
          <w:rFonts w:ascii="Times New Roman" w:hAnsi="Times New Roman" w:cs="Times New Roman"/>
          <w:sz w:val="28"/>
          <w:szCs w:val="28"/>
        </w:rPr>
        <w:t>,</w:t>
      </w:r>
      <w:proofErr w:type="gramEnd"/>
      <w:r w:rsidRPr="002F24EE">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2" w:history="1">
        <w:r w:rsidRPr="002F24EE">
          <w:rPr>
            <w:rFonts w:ascii="Times New Roman" w:hAnsi="Times New Roman" w:cs="Times New Roman"/>
            <w:sz w:val="28"/>
            <w:szCs w:val="28"/>
          </w:rPr>
          <w:t>статьи 45</w:t>
        </w:r>
      </w:hyperlink>
      <w:r w:rsidRPr="002F24EE">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2F24EE" w:rsidRPr="002F24EE" w:rsidRDefault="002F24EE" w:rsidP="002F24EE">
      <w:pPr>
        <w:pStyle w:val="ac"/>
        <w:ind w:firstLine="709"/>
        <w:jc w:val="both"/>
        <w:rPr>
          <w:rFonts w:ascii="Times New Roman" w:hAnsi="Times New Roman" w:cs="Times New Roman"/>
          <w:sz w:val="28"/>
          <w:szCs w:val="28"/>
        </w:rPr>
      </w:pPr>
      <w:proofErr w:type="gramStart"/>
      <w:r w:rsidRPr="002F24EE">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2F24EE">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autoSpaceDE w:val="0"/>
        <w:autoSpaceDN w:val="0"/>
        <w:adjustRightInd w:val="0"/>
        <w:spacing w:after="0" w:line="240" w:lineRule="auto"/>
        <w:ind w:firstLine="540"/>
        <w:jc w:val="center"/>
        <w:rPr>
          <w:rFonts w:ascii="Times New Roman" w:hAnsi="Times New Roman" w:cs="Times New Roman"/>
          <w:bCs/>
          <w:sz w:val="28"/>
          <w:szCs w:val="28"/>
        </w:rPr>
      </w:pPr>
      <w:r w:rsidRPr="002F24EE">
        <w:rPr>
          <w:rFonts w:ascii="Times New Roman" w:hAnsi="Times New Roman" w:cs="Times New Roman"/>
          <w:sz w:val="28"/>
          <w:szCs w:val="28"/>
        </w:rPr>
        <w:t xml:space="preserve">Раздел 7. Положение </w:t>
      </w:r>
      <w:r w:rsidRPr="002F24EE">
        <w:rPr>
          <w:rFonts w:ascii="Times New Roman" w:hAnsi="Times New Roman" w:cs="Times New Roman"/>
          <w:bCs/>
          <w:sz w:val="28"/>
          <w:szCs w:val="28"/>
        </w:rPr>
        <w:t>о проведении публичных слушаний по вопросам землепользования и застройки</w:t>
      </w:r>
    </w:p>
    <w:p w:rsidR="002F24EE" w:rsidRPr="002F24EE" w:rsidRDefault="002F24EE" w:rsidP="002F24EE">
      <w:pPr>
        <w:pStyle w:val="10"/>
        <w:tabs>
          <w:tab w:val="left" w:pos="0"/>
          <w:tab w:val="left" w:pos="142"/>
          <w:tab w:val="left" w:pos="240"/>
        </w:tabs>
        <w:ind w:firstLine="709"/>
        <w:rPr>
          <w:b w:val="0"/>
          <w:szCs w:val="28"/>
        </w:rPr>
      </w:pPr>
      <w:r w:rsidRPr="002F24EE">
        <w:rPr>
          <w:b w:val="0"/>
          <w:szCs w:val="28"/>
        </w:rPr>
        <w:t>1. Проведение публичных слушаний по вопросу внесения изменений в Правила землепользования и застройки</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F24EE" w:rsidRPr="002F24EE" w:rsidRDefault="002F24EE" w:rsidP="002F24EE">
      <w:pPr>
        <w:pStyle w:val="10"/>
        <w:tabs>
          <w:tab w:val="left" w:pos="0"/>
          <w:tab w:val="left" w:pos="142"/>
          <w:tab w:val="left" w:pos="240"/>
        </w:tabs>
        <w:ind w:firstLine="709"/>
        <w:rPr>
          <w:b w:val="0"/>
          <w:szCs w:val="28"/>
        </w:rPr>
      </w:pPr>
    </w:p>
    <w:p w:rsidR="002F24EE" w:rsidRPr="002F24EE" w:rsidRDefault="002F24EE" w:rsidP="002F24EE">
      <w:pPr>
        <w:pStyle w:val="10"/>
        <w:tabs>
          <w:tab w:val="left" w:pos="0"/>
          <w:tab w:val="left" w:pos="142"/>
          <w:tab w:val="left" w:pos="240"/>
        </w:tabs>
        <w:ind w:firstLine="709"/>
        <w:rPr>
          <w:b w:val="0"/>
          <w:szCs w:val="28"/>
        </w:rPr>
      </w:pPr>
      <w:r w:rsidRPr="002F24EE">
        <w:rPr>
          <w:b w:val="0"/>
          <w:szCs w:val="28"/>
        </w:rPr>
        <w:t xml:space="preserve">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w:t>
      </w:r>
      <w:r w:rsidRPr="002F24EE">
        <w:rPr>
          <w:b w:val="0"/>
          <w:szCs w:val="28"/>
        </w:rPr>
        <w:lastRenderedPageBreak/>
        <w:t>отклонение от предельных параметров разрешенного строительства, реконструкции объектов капитального строительства</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2. В случае</w:t>
      </w:r>
      <w:proofErr w:type="gramStart"/>
      <w:r w:rsidRPr="002F24EE">
        <w:rPr>
          <w:rFonts w:ascii="Times New Roman" w:hAnsi="Times New Roman" w:cs="Times New Roman"/>
          <w:color w:val="auto"/>
          <w:sz w:val="28"/>
          <w:szCs w:val="28"/>
        </w:rPr>
        <w:t>,</w:t>
      </w:r>
      <w:proofErr w:type="gramEnd"/>
      <w:r w:rsidRPr="002F24EE">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 xml:space="preserve">3. </w:t>
      </w:r>
      <w:proofErr w:type="gramStart"/>
      <w:r w:rsidRPr="002F24EE">
        <w:rPr>
          <w:rFonts w:ascii="Times New Roman" w:hAnsi="Times New Roman" w:cs="Times New Roman"/>
          <w:color w:val="auto"/>
          <w:sz w:val="28"/>
          <w:szCs w:val="28"/>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 xml:space="preserve">6. </w:t>
      </w:r>
      <w:proofErr w:type="gramStart"/>
      <w:r w:rsidRPr="002F24EE">
        <w:rPr>
          <w:rFonts w:ascii="Times New Roman" w:hAnsi="Times New Roman" w:cs="Times New Roman"/>
          <w:color w:val="auto"/>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2F24EE">
        <w:rPr>
          <w:rFonts w:ascii="Times New Roman" w:hAnsi="Times New Roman" w:cs="Times New Roman"/>
          <w:color w:val="auto"/>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w:t>
      </w:r>
      <w:r w:rsidRPr="002F24EE">
        <w:rPr>
          <w:rFonts w:ascii="Times New Roman" w:hAnsi="Times New Roman" w:cs="Times New Roman"/>
          <w:color w:val="auto"/>
          <w:sz w:val="28"/>
          <w:szCs w:val="28"/>
        </w:rPr>
        <w:lastRenderedPageBreak/>
        <w:t xml:space="preserve">реконструкции объектов капитального строительства принимает решение о предоставлении разрешения или об отказе </w:t>
      </w:r>
      <w:proofErr w:type="gramStart"/>
      <w:r w:rsidRPr="002F24EE">
        <w:rPr>
          <w:rFonts w:ascii="Times New Roman" w:hAnsi="Times New Roman" w:cs="Times New Roman"/>
          <w:color w:val="auto"/>
          <w:sz w:val="28"/>
          <w:szCs w:val="28"/>
        </w:rPr>
        <w:t>в</w:t>
      </w:r>
      <w:proofErr w:type="gramEnd"/>
      <w:r w:rsidRPr="002F24EE">
        <w:rPr>
          <w:rFonts w:ascii="Times New Roman" w:hAnsi="Times New Roman" w:cs="Times New Roman"/>
          <w:color w:val="auto"/>
          <w:sz w:val="28"/>
          <w:szCs w:val="28"/>
        </w:rPr>
        <w:t xml:space="preserve"> </w:t>
      </w:r>
      <w:proofErr w:type="gramStart"/>
      <w:r w:rsidRPr="002F24EE">
        <w:rPr>
          <w:rFonts w:ascii="Times New Roman" w:hAnsi="Times New Roman" w:cs="Times New Roman"/>
          <w:color w:val="auto"/>
          <w:sz w:val="28"/>
          <w:szCs w:val="28"/>
        </w:rPr>
        <w:t>его</w:t>
      </w:r>
      <w:proofErr w:type="gramEnd"/>
      <w:r w:rsidRPr="002F24EE">
        <w:rPr>
          <w:rFonts w:ascii="Times New Roman" w:hAnsi="Times New Roman" w:cs="Times New Roman"/>
          <w:color w:val="auto"/>
          <w:sz w:val="28"/>
          <w:szCs w:val="28"/>
        </w:rPr>
        <w:t xml:space="preserve"> </w:t>
      </w:r>
      <w:proofErr w:type="gramStart"/>
      <w:r w:rsidRPr="002F24EE">
        <w:rPr>
          <w:rFonts w:ascii="Times New Roman" w:hAnsi="Times New Roman" w:cs="Times New Roman"/>
          <w:color w:val="auto"/>
          <w:sz w:val="28"/>
          <w:szCs w:val="28"/>
        </w:rPr>
        <w:t>предоставлении</w:t>
      </w:r>
      <w:proofErr w:type="gramEnd"/>
      <w:r w:rsidRPr="002F24EE">
        <w:rPr>
          <w:rFonts w:ascii="Times New Roman" w:hAnsi="Times New Roman" w:cs="Times New Roman"/>
          <w:color w:val="auto"/>
          <w:sz w:val="28"/>
          <w:szCs w:val="28"/>
        </w:rPr>
        <w:t>.</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9. В случае</w:t>
      </w:r>
      <w:proofErr w:type="gramStart"/>
      <w:r w:rsidRPr="002F24EE">
        <w:rPr>
          <w:rFonts w:ascii="Times New Roman" w:hAnsi="Times New Roman" w:cs="Times New Roman"/>
          <w:color w:val="auto"/>
          <w:sz w:val="28"/>
          <w:szCs w:val="28"/>
        </w:rPr>
        <w:t>,</w:t>
      </w:r>
      <w:proofErr w:type="gramEnd"/>
      <w:r w:rsidRPr="002F24EE">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 </w:t>
      </w:r>
    </w:p>
    <w:p w:rsidR="002F24EE" w:rsidRPr="002F24EE" w:rsidRDefault="002F24EE" w:rsidP="002F24EE">
      <w:pPr>
        <w:pStyle w:val="10"/>
        <w:tabs>
          <w:tab w:val="left" w:pos="0"/>
          <w:tab w:val="left" w:pos="142"/>
          <w:tab w:val="left" w:pos="240"/>
        </w:tabs>
        <w:ind w:firstLine="709"/>
        <w:rPr>
          <w:b w:val="0"/>
          <w:szCs w:val="28"/>
        </w:rPr>
      </w:pPr>
      <w:r w:rsidRPr="002F24EE">
        <w:rPr>
          <w:b w:val="0"/>
          <w:szCs w:val="28"/>
        </w:rPr>
        <w:t>3. Проведение публичных слушаний по проекту документов территориального планирования (генерального плана)</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w:t>
      </w:r>
      <w:r w:rsidRPr="002F24EE">
        <w:rPr>
          <w:rFonts w:ascii="Times New Roman" w:hAnsi="Times New Roman" w:cs="Times New Roman"/>
          <w:sz w:val="28"/>
          <w:szCs w:val="28"/>
        </w:rPr>
        <w:lastRenderedPageBreak/>
        <w:t>публичных слушаний) и (или) разработчика проекта, подлежащего рассмотрению на  публичных слушаниях.</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2F24EE">
          <w:rPr>
            <w:rFonts w:ascii="Times New Roman" w:hAnsi="Times New Roman" w:cs="Times New Roman"/>
            <w:sz w:val="28"/>
            <w:szCs w:val="28"/>
          </w:rPr>
          <w:t>частью 12</w:t>
        </w:r>
      </w:hyperlink>
      <w:r w:rsidRPr="002F24EE">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2) в письменной форме в адрес организатора  публичных слушаний;</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9. Глава администрации муниципального района с учетом заключения о результатах публичных слушаний принимает решение:</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о согласии с проектом генерального плана и направлении его в представительный орган местного самоуправления;</w:t>
      </w:r>
    </w:p>
    <w:p w:rsidR="002F24EE" w:rsidRPr="002F24EE" w:rsidRDefault="002F24EE" w:rsidP="002F24EE">
      <w:pPr>
        <w:tabs>
          <w:tab w:val="left" w:pos="0"/>
          <w:tab w:val="left" w:pos="142"/>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об отклонении проекта генерального плана и о направлении его на доработку.</w:t>
      </w:r>
    </w:p>
    <w:p w:rsidR="002F24EE" w:rsidRPr="002F24EE" w:rsidRDefault="002F24EE" w:rsidP="002F24EE">
      <w:pPr>
        <w:pStyle w:val="10"/>
        <w:tabs>
          <w:tab w:val="left" w:pos="0"/>
          <w:tab w:val="left" w:pos="142"/>
          <w:tab w:val="left" w:pos="240"/>
        </w:tabs>
        <w:ind w:firstLine="709"/>
        <w:jc w:val="both"/>
        <w:rPr>
          <w:szCs w:val="28"/>
        </w:rPr>
      </w:pPr>
    </w:p>
    <w:p w:rsidR="002F24EE" w:rsidRPr="002F24EE" w:rsidRDefault="002F24EE" w:rsidP="002F24EE">
      <w:pPr>
        <w:pStyle w:val="10"/>
        <w:tabs>
          <w:tab w:val="left" w:pos="0"/>
          <w:tab w:val="left" w:pos="142"/>
          <w:tab w:val="left" w:pos="240"/>
        </w:tabs>
        <w:ind w:firstLine="709"/>
        <w:rPr>
          <w:b w:val="0"/>
          <w:szCs w:val="28"/>
        </w:rPr>
      </w:pPr>
      <w:r w:rsidRPr="002F24EE">
        <w:rPr>
          <w:b w:val="0"/>
          <w:szCs w:val="28"/>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2. Администрация муниципального района принимает решение о проведении публичных слушаний и организует их проведение.</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 xml:space="preserve">4. Порядок организации и проведения публичных слушаний, участие в них заинтересованных лиц определяются в соответствии с нормативным </w:t>
      </w:r>
      <w:r w:rsidRPr="002F24EE">
        <w:rPr>
          <w:rFonts w:ascii="Times New Roman" w:hAnsi="Times New Roman" w:cs="Times New Roman"/>
          <w:color w:val="auto"/>
          <w:sz w:val="28"/>
          <w:szCs w:val="28"/>
        </w:rPr>
        <w:lastRenderedPageBreak/>
        <w:t>правовым актом администрации муниципального района с учетом положений настоящей статьи.</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2F24EE" w:rsidRPr="002F24EE" w:rsidRDefault="002F24EE" w:rsidP="002F24E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2F24EE">
        <w:rPr>
          <w:rFonts w:ascii="Times New Roman" w:hAnsi="Times New Roman" w:cs="Times New Roman"/>
          <w:color w:val="auto"/>
          <w:sz w:val="28"/>
          <w:szCs w:val="28"/>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F24EE" w:rsidRPr="002F24EE" w:rsidRDefault="002F24EE" w:rsidP="002F24EE">
      <w:pPr>
        <w:spacing w:line="240" w:lineRule="auto"/>
        <w:ind w:firstLine="709"/>
        <w:rPr>
          <w:rFonts w:ascii="Times New Roman" w:hAnsi="Times New Roman" w:cs="Times New Roman"/>
          <w:sz w:val="28"/>
          <w:szCs w:val="28"/>
        </w:rPr>
      </w:pPr>
      <w:r w:rsidRPr="002F24EE">
        <w:rPr>
          <w:rFonts w:ascii="Times New Roman" w:hAnsi="Times New Roman" w:cs="Times New Roman"/>
          <w:sz w:val="28"/>
          <w:szCs w:val="28"/>
        </w:rPr>
        <w:t xml:space="preserve">7. </w:t>
      </w:r>
      <w:proofErr w:type="gramStart"/>
      <w:r w:rsidRPr="002F24EE">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2F24EE">
        <w:rPr>
          <w:rFonts w:ascii="Times New Roman" w:hAnsi="Times New Roman" w:cs="Times New Roman"/>
          <w:sz w:val="28"/>
          <w:szCs w:val="28"/>
        </w:rPr>
        <w:t xml:space="preserve"> проводятся - в течение двадцати рабочих дней со дня поступления документации по планировке территории.</w:t>
      </w:r>
    </w:p>
    <w:p w:rsidR="002F24EE" w:rsidRPr="002F24EE" w:rsidRDefault="002F24EE" w:rsidP="002F24EE">
      <w:pPr>
        <w:autoSpaceDE w:val="0"/>
        <w:autoSpaceDN w:val="0"/>
        <w:adjustRightInd w:val="0"/>
        <w:spacing w:after="0" w:line="240" w:lineRule="auto"/>
        <w:ind w:firstLine="540"/>
        <w:jc w:val="center"/>
        <w:rPr>
          <w:rFonts w:ascii="Times New Roman" w:hAnsi="Times New Roman" w:cs="Times New Roman"/>
          <w:bCs/>
          <w:sz w:val="28"/>
          <w:szCs w:val="28"/>
        </w:rPr>
      </w:pPr>
      <w:r w:rsidRPr="002F24EE">
        <w:rPr>
          <w:rFonts w:ascii="Times New Roman" w:hAnsi="Times New Roman" w:cs="Times New Roman"/>
          <w:sz w:val="28"/>
          <w:szCs w:val="28"/>
        </w:rPr>
        <w:t xml:space="preserve">Глава 3. </w:t>
      </w:r>
      <w:r w:rsidRPr="002F24EE">
        <w:rPr>
          <w:rFonts w:ascii="Times New Roman" w:hAnsi="Times New Roman" w:cs="Times New Roman"/>
          <w:bCs/>
          <w:sz w:val="28"/>
          <w:szCs w:val="28"/>
        </w:rPr>
        <w:t>Положение о внесении изменений в правила землепользования и застройки</w:t>
      </w:r>
    </w:p>
    <w:p w:rsidR="002F24EE" w:rsidRPr="002F24EE" w:rsidRDefault="002F24EE" w:rsidP="002F24EE">
      <w:pPr>
        <w:pStyle w:val="2"/>
        <w:tabs>
          <w:tab w:val="left" w:pos="0"/>
        </w:tabs>
        <w:ind w:firstLine="709"/>
        <w:rPr>
          <w:rFonts w:ascii="Times New Roman" w:hAnsi="Times New Roman" w:cs="Times New Roman"/>
          <w:iCs/>
          <w:sz w:val="28"/>
          <w:szCs w:val="28"/>
        </w:rPr>
      </w:pPr>
      <w:r w:rsidRPr="002F24EE">
        <w:rPr>
          <w:rFonts w:ascii="Times New Roman" w:hAnsi="Times New Roman" w:cs="Times New Roman"/>
          <w:iCs/>
          <w:sz w:val="28"/>
          <w:szCs w:val="28"/>
        </w:rPr>
        <w:t>Раздел 8. Порядок внесения изменений в Правила</w:t>
      </w:r>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t>2. Предложения о внесении изменений в Правила направляются в Комиссию.</w:t>
      </w:r>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t>4. Глава администрации муниципального района с учетом рекомендаций, содержащихся в заключени</w:t>
      </w:r>
      <w:proofErr w:type="gramStart"/>
      <w:r w:rsidRPr="002F24EE">
        <w:rPr>
          <w:rFonts w:ascii="Times New Roman" w:hAnsi="Times New Roman" w:cs="Times New Roman"/>
          <w:sz w:val="28"/>
          <w:szCs w:val="28"/>
        </w:rPr>
        <w:t>и</w:t>
      </w:r>
      <w:proofErr w:type="gramEnd"/>
      <w:r w:rsidRPr="002F24EE">
        <w:rPr>
          <w:rFonts w:ascii="Times New Roman" w:hAnsi="Times New Roman" w:cs="Times New Roman"/>
          <w:sz w:val="28"/>
          <w:szCs w:val="28"/>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2F24EE">
        <w:rPr>
          <w:rFonts w:ascii="Times New Roman" w:hAnsi="Times New Roman" w:cs="Times New Roman"/>
          <w:sz w:val="28"/>
          <w:szCs w:val="28"/>
        </w:rPr>
        <w:t>порядок</w:t>
      </w:r>
      <w:proofErr w:type="gramEnd"/>
      <w:r w:rsidRPr="002F24EE">
        <w:rPr>
          <w:rFonts w:ascii="Times New Roman" w:hAnsi="Times New Roman" w:cs="Times New Roman"/>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2F24EE" w:rsidRPr="002F24EE" w:rsidRDefault="002F24EE" w:rsidP="002F24EE">
      <w:pPr>
        <w:autoSpaceDE w:val="0"/>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2F24EE">
        <w:rPr>
          <w:rFonts w:ascii="Times New Roman" w:hAnsi="Times New Roman" w:cs="Times New Roman"/>
          <w:sz w:val="28"/>
          <w:szCs w:val="28"/>
        </w:rPr>
        <w:t>позднее</w:t>
      </w:r>
      <w:proofErr w:type="gramEnd"/>
      <w:r w:rsidRPr="002F24EE">
        <w:rPr>
          <w:rFonts w:ascii="Times New Roman" w:hAnsi="Times New Roman" w:cs="Times New Roman"/>
          <w:sz w:val="28"/>
          <w:szCs w:val="28"/>
        </w:rPr>
        <w:t xml:space="preserve"> чем по истечении 10 дней с даты принятия такого решения в </w:t>
      </w:r>
      <w:r w:rsidRPr="002F24EE">
        <w:rPr>
          <w:rFonts w:ascii="Times New Roman" w:hAnsi="Times New Roman" w:cs="Times New Roman"/>
          <w:sz w:val="28"/>
          <w:szCs w:val="28"/>
        </w:rPr>
        <w:lastRenderedPageBreak/>
        <w:t>порядке, установленном для официального опубликования муниципальных правовых актов, и размещается на официальном Интернет-сайте.</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7. Основаниями для рассмотрения главой администрации муниципального района вопроса о внесении изменений в Правила являются: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F24EE">
        <w:rPr>
          <w:rFonts w:ascii="Times New Roman" w:hAnsi="Times New Roman" w:cs="Times New Roman"/>
          <w:sz w:val="28"/>
          <w:szCs w:val="28"/>
        </w:rPr>
        <w:t>приаэродромной</w:t>
      </w:r>
      <w:proofErr w:type="spellEnd"/>
      <w:r w:rsidRPr="002F24EE">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2F24EE" w:rsidRPr="002F24EE" w:rsidRDefault="002F24EE" w:rsidP="002F24EE">
      <w:pPr>
        <w:pStyle w:val="ad"/>
        <w:spacing w:after="0"/>
        <w:ind w:left="0" w:firstLine="709"/>
        <w:jc w:val="both"/>
        <w:rPr>
          <w:sz w:val="28"/>
          <w:szCs w:val="28"/>
        </w:rPr>
      </w:pPr>
      <w:r w:rsidRPr="002F24EE">
        <w:rPr>
          <w:sz w:val="28"/>
          <w:szCs w:val="28"/>
        </w:rPr>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11. По проекту изменений в Правила Комиссией организуются и проводятся публичные слушания.</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13. </w:t>
      </w:r>
      <w:proofErr w:type="gramStart"/>
      <w:r w:rsidRPr="002F24EE">
        <w:rPr>
          <w:rFonts w:ascii="Times New Roman" w:hAnsi="Times New Roman" w:cs="Times New Roman"/>
          <w:sz w:val="28"/>
          <w:szCs w:val="28"/>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2F24EE" w:rsidRPr="002F24EE" w:rsidRDefault="002F24EE" w:rsidP="002F24EE">
      <w:pPr>
        <w:pStyle w:val="ConsNormal"/>
        <w:widowControl/>
        <w:ind w:right="0" w:firstLine="709"/>
        <w:jc w:val="both"/>
        <w:rPr>
          <w:rFonts w:ascii="Times New Roman" w:hAnsi="Times New Roman" w:cs="Times New Roman"/>
          <w:sz w:val="28"/>
          <w:szCs w:val="28"/>
        </w:rPr>
      </w:pPr>
      <w:r w:rsidRPr="002F24EE">
        <w:rPr>
          <w:rFonts w:ascii="Times New Roman" w:hAnsi="Times New Roman" w:cs="Times New Roman"/>
          <w:sz w:val="28"/>
          <w:szCs w:val="28"/>
        </w:rPr>
        <w:t>15. Иные вопросы по внесению изменений в Правила регулируются статьями 31 - 33 Градостроительного кодекса Российской Федерации.</w:t>
      </w:r>
    </w:p>
    <w:p w:rsidR="002F24EE" w:rsidRPr="002F24EE" w:rsidRDefault="002F24EE" w:rsidP="002F24EE">
      <w:pPr>
        <w:pStyle w:val="ConsNormal"/>
        <w:widowControl/>
        <w:ind w:right="0" w:firstLine="709"/>
        <w:jc w:val="both"/>
        <w:rPr>
          <w:rFonts w:ascii="Times New Roman" w:hAnsi="Times New Roman" w:cs="Times New Roman"/>
          <w:sz w:val="28"/>
          <w:szCs w:val="28"/>
        </w:rPr>
      </w:pPr>
    </w:p>
    <w:p w:rsidR="002F24EE" w:rsidRPr="002F24EE" w:rsidRDefault="002F24EE" w:rsidP="002F24EE">
      <w:pPr>
        <w:spacing w:after="0" w:line="240" w:lineRule="auto"/>
        <w:jc w:val="center"/>
        <w:rPr>
          <w:rFonts w:ascii="Times New Roman" w:hAnsi="Times New Roman" w:cs="Times New Roman"/>
          <w:sz w:val="28"/>
          <w:szCs w:val="28"/>
        </w:rPr>
      </w:pPr>
      <w:r w:rsidRPr="002F24EE">
        <w:rPr>
          <w:rFonts w:ascii="Times New Roman" w:hAnsi="Times New Roman" w:cs="Times New Roman"/>
          <w:sz w:val="28"/>
          <w:szCs w:val="28"/>
        </w:rPr>
        <w:t>Глава 4. Карта градостроительного зонирования. Градостроительные регламенты</w:t>
      </w: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Раздел 9. Порядок установления территориальных зон</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1.Территориальные зоны устанавливаются с учетом:</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определенных Градостроительным кодексом Российской Федерации территориальных зон;</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сложившейся планировки территории и существующего землепользования;</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5)планируемых изменений границ земель различных категорий;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Границы территориальных зон могут устанавливаться </w:t>
      </w:r>
      <w:proofErr w:type="gramStart"/>
      <w:r w:rsidRPr="002F24EE">
        <w:rPr>
          <w:rFonts w:ascii="Times New Roman" w:hAnsi="Times New Roman" w:cs="Times New Roman"/>
          <w:sz w:val="28"/>
          <w:szCs w:val="28"/>
        </w:rPr>
        <w:t>по</w:t>
      </w:r>
      <w:proofErr w:type="gramEnd"/>
      <w:r w:rsidRPr="002F24EE">
        <w:rPr>
          <w:rFonts w:ascii="Times New Roman" w:hAnsi="Times New Roman" w:cs="Times New Roman"/>
          <w:sz w:val="28"/>
          <w:szCs w:val="28"/>
        </w:rPr>
        <w:t>:</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1) линиям магистралей, улиц, проездов, разделяющим транспортные потоки противоположных направлений;</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2) красным линиям;</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3) границам земельных участков;</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4) границам населенных пунктов в пределах муниципальных образований;</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5) границам муниципальных образований;</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6) естественным границам природных объектов;</w:t>
      </w:r>
    </w:p>
    <w:p w:rsidR="002F24EE" w:rsidRPr="002F24EE" w:rsidRDefault="002F24EE" w:rsidP="002F24EE">
      <w:pPr>
        <w:pStyle w:val="ac"/>
        <w:ind w:firstLine="709"/>
        <w:jc w:val="both"/>
        <w:rPr>
          <w:rFonts w:ascii="Times New Roman" w:hAnsi="Times New Roman" w:cs="Times New Roman"/>
          <w:sz w:val="28"/>
          <w:szCs w:val="28"/>
        </w:rPr>
      </w:pPr>
      <w:r w:rsidRPr="002F24EE">
        <w:rPr>
          <w:rFonts w:ascii="Times New Roman" w:hAnsi="Times New Roman" w:cs="Times New Roman"/>
          <w:sz w:val="28"/>
          <w:szCs w:val="28"/>
        </w:rPr>
        <w:t>7) иным границам.</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Раздел 10. Перечень территориальных зон, выделенных на карте градостроительного зонирования.</w:t>
      </w:r>
    </w:p>
    <w:tbl>
      <w:tblPr>
        <w:tblStyle w:val="af"/>
        <w:tblW w:w="0" w:type="auto"/>
        <w:tblLook w:val="04A0" w:firstRow="1" w:lastRow="0" w:firstColumn="1" w:lastColumn="0" w:noHBand="0" w:noVBand="1"/>
      </w:tblPr>
      <w:tblGrid>
        <w:gridCol w:w="670"/>
        <w:gridCol w:w="2934"/>
        <w:gridCol w:w="5967"/>
      </w:tblGrid>
      <w:tr w:rsidR="002F24EE" w:rsidRPr="002F24EE" w:rsidTr="00EB0A20">
        <w:tc>
          <w:tcPr>
            <w:tcW w:w="675" w:type="dxa"/>
          </w:tcPr>
          <w:p w:rsidR="002F24EE" w:rsidRPr="002F24EE" w:rsidRDefault="002F24EE" w:rsidP="00EB0A20">
            <w:pPr>
              <w:jc w:val="both"/>
              <w:rPr>
                <w:sz w:val="28"/>
                <w:szCs w:val="28"/>
              </w:rPr>
            </w:pPr>
            <w:r w:rsidRPr="002F24EE">
              <w:rPr>
                <w:sz w:val="28"/>
                <w:szCs w:val="28"/>
              </w:rPr>
              <w:t xml:space="preserve">№ </w:t>
            </w:r>
            <w:proofErr w:type="gramStart"/>
            <w:r w:rsidRPr="002F24EE">
              <w:rPr>
                <w:sz w:val="28"/>
                <w:szCs w:val="28"/>
              </w:rPr>
              <w:t>п</w:t>
            </w:r>
            <w:proofErr w:type="gramEnd"/>
            <w:r w:rsidRPr="002F24EE">
              <w:rPr>
                <w:sz w:val="28"/>
                <w:szCs w:val="28"/>
              </w:rPr>
              <w:t>/п</w:t>
            </w:r>
          </w:p>
        </w:tc>
        <w:tc>
          <w:tcPr>
            <w:tcW w:w="2977" w:type="dxa"/>
          </w:tcPr>
          <w:p w:rsidR="002F24EE" w:rsidRPr="002F24EE" w:rsidRDefault="002F24EE" w:rsidP="00EB0A20">
            <w:pPr>
              <w:jc w:val="both"/>
              <w:rPr>
                <w:sz w:val="28"/>
                <w:szCs w:val="28"/>
              </w:rPr>
            </w:pPr>
            <w:r w:rsidRPr="002F24EE">
              <w:rPr>
                <w:sz w:val="28"/>
                <w:szCs w:val="28"/>
              </w:rPr>
              <w:t>Обозначение территориальной зоны</w:t>
            </w:r>
          </w:p>
        </w:tc>
        <w:tc>
          <w:tcPr>
            <w:tcW w:w="6201" w:type="dxa"/>
          </w:tcPr>
          <w:p w:rsidR="002F24EE" w:rsidRPr="002F24EE" w:rsidRDefault="002F24EE" w:rsidP="00EB0A20">
            <w:pPr>
              <w:jc w:val="both"/>
              <w:rPr>
                <w:sz w:val="28"/>
                <w:szCs w:val="28"/>
              </w:rPr>
            </w:pPr>
            <w:r w:rsidRPr="002F24EE">
              <w:rPr>
                <w:sz w:val="28"/>
                <w:szCs w:val="28"/>
              </w:rPr>
              <w:t>Наименование территориальной зоны</w:t>
            </w:r>
          </w:p>
        </w:tc>
      </w:tr>
      <w:tr w:rsidR="002F24EE" w:rsidRPr="002F24EE" w:rsidTr="00EB0A20">
        <w:tc>
          <w:tcPr>
            <w:tcW w:w="9853" w:type="dxa"/>
            <w:gridSpan w:val="3"/>
          </w:tcPr>
          <w:p w:rsidR="002F24EE" w:rsidRPr="002F24EE" w:rsidRDefault="002F24EE" w:rsidP="00EB0A20">
            <w:pPr>
              <w:jc w:val="center"/>
              <w:rPr>
                <w:sz w:val="28"/>
                <w:szCs w:val="28"/>
              </w:rPr>
            </w:pPr>
            <w:r w:rsidRPr="002F24EE">
              <w:rPr>
                <w:sz w:val="28"/>
                <w:szCs w:val="28"/>
              </w:rPr>
              <w:t>1.Центральные общественно-деловые зоны</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1</w:t>
            </w:r>
          </w:p>
        </w:tc>
        <w:tc>
          <w:tcPr>
            <w:tcW w:w="2977" w:type="dxa"/>
          </w:tcPr>
          <w:p w:rsidR="002F24EE" w:rsidRPr="002F24EE" w:rsidRDefault="002F24EE" w:rsidP="00EB0A20">
            <w:pPr>
              <w:jc w:val="both"/>
              <w:rPr>
                <w:sz w:val="28"/>
                <w:szCs w:val="28"/>
              </w:rPr>
            </w:pPr>
            <w:proofErr w:type="gramStart"/>
            <w:r w:rsidRPr="002F24EE">
              <w:rPr>
                <w:sz w:val="28"/>
                <w:szCs w:val="28"/>
              </w:rPr>
              <w:t>Ц</w:t>
            </w:r>
            <w:proofErr w:type="gramEnd"/>
            <w:r w:rsidRPr="002F24EE">
              <w:rPr>
                <w:sz w:val="28"/>
                <w:szCs w:val="28"/>
              </w:rPr>
              <w:t xml:space="preserve"> – 1А </w:t>
            </w:r>
          </w:p>
        </w:tc>
        <w:tc>
          <w:tcPr>
            <w:tcW w:w="6201" w:type="dxa"/>
          </w:tcPr>
          <w:p w:rsidR="002F24EE" w:rsidRPr="002F24EE" w:rsidRDefault="002F24EE" w:rsidP="00EB0A20">
            <w:pPr>
              <w:jc w:val="both"/>
              <w:rPr>
                <w:sz w:val="28"/>
                <w:szCs w:val="28"/>
              </w:rPr>
            </w:pPr>
            <w:r w:rsidRPr="002F24EE">
              <w:rPr>
                <w:sz w:val="28"/>
                <w:szCs w:val="28"/>
              </w:rPr>
              <w:t xml:space="preserve">Зона делового ядра центра поселка </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2</w:t>
            </w:r>
          </w:p>
        </w:tc>
        <w:tc>
          <w:tcPr>
            <w:tcW w:w="2977" w:type="dxa"/>
          </w:tcPr>
          <w:p w:rsidR="002F24EE" w:rsidRPr="002F24EE" w:rsidRDefault="002F24EE" w:rsidP="00EB0A20">
            <w:pPr>
              <w:jc w:val="both"/>
              <w:rPr>
                <w:sz w:val="28"/>
                <w:szCs w:val="28"/>
              </w:rPr>
            </w:pPr>
            <w:proofErr w:type="gramStart"/>
            <w:r w:rsidRPr="002F24EE">
              <w:rPr>
                <w:sz w:val="28"/>
                <w:szCs w:val="28"/>
              </w:rPr>
              <w:t>Ц</w:t>
            </w:r>
            <w:proofErr w:type="gramEnd"/>
            <w:r w:rsidRPr="002F24EE">
              <w:rPr>
                <w:sz w:val="28"/>
                <w:szCs w:val="28"/>
              </w:rPr>
              <w:t xml:space="preserve"> – 1</w:t>
            </w:r>
          </w:p>
        </w:tc>
        <w:tc>
          <w:tcPr>
            <w:tcW w:w="6201" w:type="dxa"/>
          </w:tcPr>
          <w:p w:rsidR="002F24EE" w:rsidRPr="002F24EE" w:rsidRDefault="002F24EE" w:rsidP="00EB0A20">
            <w:pPr>
              <w:jc w:val="both"/>
              <w:rPr>
                <w:sz w:val="28"/>
                <w:szCs w:val="28"/>
              </w:rPr>
            </w:pPr>
            <w:r w:rsidRPr="002F24EE">
              <w:rPr>
                <w:sz w:val="28"/>
                <w:szCs w:val="28"/>
              </w:rPr>
              <w:t>Зона центра обслуживания деловой и коммерческой активности местного значения</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3</w:t>
            </w:r>
          </w:p>
        </w:tc>
        <w:tc>
          <w:tcPr>
            <w:tcW w:w="2977" w:type="dxa"/>
          </w:tcPr>
          <w:p w:rsidR="002F24EE" w:rsidRPr="002F24EE" w:rsidRDefault="002F24EE" w:rsidP="00EB0A20">
            <w:pPr>
              <w:jc w:val="both"/>
              <w:rPr>
                <w:sz w:val="28"/>
                <w:szCs w:val="28"/>
              </w:rPr>
            </w:pPr>
            <w:proofErr w:type="gramStart"/>
            <w:r w:rsidRPr="002F24EE">
              <w:rPr>
                <w:sz w:val="28"/>
                <w:szCs w:val="28"/>
              </w:rPr>
              <w:t>Ц</w:t>
            </w:r>
            <w:proofErr w:type="gramEnd"/>
            <w:r w:rsidRPr="002F24EE">
              <w:rPr>
                <w:sz w:val="28"/>
                <w:szCs w:val="28"/>
              </w:rPr>
              <w:t xml:space="preserve"> – 2 </w:t>
            </w:r>
          </w:p>
        </w:tc>
        <w:tc>
          <w:tcPr>
            <w:tcW w:w="6201" w:type="dxa"/>
          </w:tcPr>
          <w:p w:rsidR="002F24EE" w:rsidRPr="002F24EE" w:rsidRDefault="002F24EE" w:rsidP="00EB0A20">
            <w:pPr>
              <w:jc w:val="both"/>
              <w:rPr>
                <w:sz w:val="28"/>
                <w:szCs w:val="28"/>
              </w:rPr>
            </w:pPr>
            <w:r w:rsidRPr="002F24EE">
              <w:rPr>
                <w:sz w:val="28"/>
                <w:szCs w:val="28"/>
              </w:rPr>
              <w:t>Зона центра деловой, производственной и коммерческой активности при транспортных узлах</w:t>
            </w:r>
          </w:p>
        </w:tc>
      </w:tr>
      <w:tr w:rsidR="002F24EE" w:rsidRPr="002F24EE" w:rsidTr="00EB0A20">
        <w:tc>
          <w:tcPr>
            <w:tcW w:w="9853" w:type="dxa"/>
            <w:gridSpan w:val="3"/>
          </w:tcPr>
          <w:p w:rsidR="002F24EE" w:rsidRPr="002F24EE" w:rsidRDefault="002F24EE" w:rsidP="00EB0A20">
            <w:pPr>
              <w:jc w:val="center"/>
              <w:rPr>
                <w:sz w:val="28"/>
                <w:szCs w:val="28"/>
              </w:rPr>
            </w:pPr>
            <w:r w:rsidRPr="002F24EE">
              <w:rPr>
                <w:sz w:val="28"/>
                <w:szCs w:val="28"/>
              </w:rPr>
              <w:t>2.Специальные зоны</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4</w:t>
            </w:r>
          </w:p>
        </w:tc>
        <w:tc>
          <w:tcPr>
            <w:tcW w:w="2977" w:type="dxa"/>
          </w:tcPr>
          <w:p w:rsidR="002F24EE" w:rsidRPr="002F24EE" w:rsidRDefault="002F24EE" w:rsidP="00EB0A20">
            <w:pPr>
              <w:jc w:val="both"/>
              <w:rPr>
                <w:sz w:val="28"/>
                <w:szCs w:val="28"/>
              </w:rPr>
            </w:pPr>
            <w:r w:rsidRPr="002F24EE">
              <w:rPr>
                <w:sz w:val="28"/>
                <w:szCs w:val="28"/>
              </w:rPr>
              <w:t xml:space="preserve">С – 1 </w:t>
            </w:r>
          </w:p>
        </w:tc>
        <w:tc>
          <w:tcPr>
            <w:tcW w:w="6201" w:type="dxa"/>
          </w:tcPr>
          <w:p w:rsidR="002F24EE" w:rsidRPr="002F24EE" w:rsidRDefault="002F24EE" w:rsidP="00EB0A20">
            <w:pPr>
              <w:jc w:val="both"/>
              <w:rPr>
                <w:sz w:val="28"/>
                <w:szCs w:val="28"/>
              </w:rPr>
            </w:pPr>
            <w:r w:rsidRPr="002F24EE">
              <w:rPr>
                <w:sz w:val="28"/>
                <w:szCs w:val="28"/>
              </w:rPr>
              <w:t>Зона объектов социального назначения (больницы, госпитали, медицинские комплексы)</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5</w:t>
            </w:r>
          </w:p>
        </w:tc>
        <w:tc>
          <w:tcPr>
            <w:tcW w:w="2977" w:type="dxa"/>
          </w:tcPr>
          <w:p w:rsidR="002F24EE" w:rsidRPr="002F24EE" w:rsidRDefault="002F24EE" w:rsidP="00EB0A20">
            <w:pPr>
              <w:jc w:val="both"/>
              <w:rPr>
                <w:sz w:val="28"/>
                <w:szCs w:val="28"/>
              </w:rPr>
            </w:pPr>
            <w:r w:rsidRPr="002F24EE">
              <w:rPr>
                <w:sz w:val="28"/>
                <w:szCs w:val="28"/>
              </w:rPr>
              <w:t xml:space="preserve">С – 2 </w:t>
            </w:r>
          </w:p>
        </w:tc>
        <w:tc>
          <w:tcPr>
            <w:tcW w:w="6201" w:type="dxa"/>
          </w:tcPr>
          <w:p w:rsidR="002F24EE" w:rsidRPr="002F24EE" w:rsidRDefault="002F24EE" w:rsidP="00EB0A20">
            <w:pPr>
              <w:jc w:val="both"/>
              <w:rPr>
                <w:sz w:val="28"/>
                <w:szCs w:val="28"/>
              </w:rPr>
            </w:pPr>
            <w:r w:rsidRPr="002F24EE">
              <w:rPr>
                <w:sz w:val="28"/>
                <w:szCs w:val="28"/>
              </w:rPr>
              <w:t xml:space="preserve">Зона учебных и научных комплексов </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6</w:t>
            </w:r>
          </w:p>
        </w:tc>
        <w:tc>
          <w:tcPr>
            <w:tcW w:w="2977" w:type="dxa"/>
          </w:tcPr>
          <w:p w:rsidR="002F24EE" w:rsidRPr="002F24EE" w:rsidRDefault="002F24EE" w:rsidP="00EB0A20">
            <w:pPr>
              <w:jc w:val="both"/>
              <w:rPr>
                <w:sz w:val="28"/>
                <w:szCs w:val="28"/>
              </w:rPr>
            </w:pPr>
            <w:r w:rsidRPr="002F24EE">
              <w:rPr>
                <w:sz w:val="28"/>
                <w:szCs w:val="28"/>
              </w:rPr>
              <w:t xml:space="preserve">С – 3 </w:t>
            </w:r>
          </w:p>
        </w:tc>
        <w:tc>
          <w:tcPr>
            <w:tcW w:w="6201" w:type="dxa"/>
          </w:tcPr>
          <w:p w:rsidR="002F24EE" w:rsidRPr="002F24EE" w:rsidRDefault="002F24EE" w:rsidP="00EB0A20">
            <w:pPr>
              <w:jc w:val="both"/>
              <w:rPr>
                <w:sz w:val="28"/>
                <w:szCs w:val="28"/>
              </w:rPr>
            </w:pPr>
            <w:r w:rsidRPr="002F24EE">
              <w:rPr>
                <w:sz w:val="28"/>
                <w:szCs w:val="28"/>
              </w:rPr>
              <w:t>Зона спортивно-зрелищных сооружений учреждений и объектов культуры, спорта</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7</w:t>
            </w:r>
          </w:p>
        </w:tc>
        <w:tc>
          <w:tcPr>
            <w:tcW w:w="2977" w:type="dxa"/>
          </w:tcPr>
          <w:p w:rsidR="002F24EE" w:rsidRPr="002F24EE" w:rsidRDefault="002F24EE" w:rsidP="00EB0A20">
            <w:pPr>
              <w:jc w:val="both"/>
              <w:rPr>
                <w:sz w:val="28"/>
                <w:szCs w:val="28"/>
              </w:rPr>
            </w:pPr>
            <w:r w:rsidRPr="002F24EE">
              <w:rPr>
                <w:sz w:val="28"/>
                <w:szCs w:val="28"/>
              </w:rPr>
              <w:t xml:space="preserve">С – 4 </w:t>
            </w:r>
          </w:p>
        </w:tc>
        <w:tc>
          <w:tcPr>
            <w:tcW w:w="6201" w:type="dxa"/>
          </w:tcPr>
          <w:p w:rsidR="002F24EE" w:rsidRPr="002F24EE" w:rsidRDefault="002F24EE" w:rsidP="00EB0A20">
            <w:pPr>
              <w:jc w:val="both"/>
              <w:rPr>
                <w:sz w:val="28"/>
                <w:szCs w:val="28"/>
              </w:rPr>
            </w:pPr>
            <w:r w:rsidRPr="002F24EE">
              <w:rPr>
                <w:sz w:val="28"/>
                <w:szCs w:val="28"/>
              </w:rPr>
              <w:t>Зона кладбищ и мемориальных комплексов</w:t>
            </w:r>
          </w:p>
        </w:tc>
      </w:tr>
      <w:tr w:rsidR="002F24EE" w:rsidRPr="002F24EE" w:rsidTr="00EB0A20">
        <w:tc>
          <w:tcPr>
            <w:tcW w:w="9853" w:type="dxa"/>
            <w:gridSpan w:val="3"/>
          </w:tcPr>
          <w:p w:rsidR="002F24EE" w:rsidRPr="002F24EE" w:rsidRDefault="002F24EE" w:rsidP="00EB0A20">
            <w:pPr>
              <w:jc w:val="center"/>
              <w:rPr>
                <w:sz w:val="28"/>
                <w:szCs w:val="28"/>
              </w:rPr>
            </w:pPr>
            <w:r w:rsidRPr="002F24EE">
              <w:rPr>
                <w:sz w:val="28"/>
                <w:szCs w:val="28"/>
              </w:rPr>
              <w:t>3.Жилые зоны</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8</w:t>
            </w:r>
          </w:p>
        </w:tc>
        <w:tc>
          <w:tcPr>
            <w:tcW w:w="2977" w:type="dxa"/>
          </w:tcPr>
          <w:p w:rsidR="002F24EE" w:rsidRPr="002F24EE" w:rsidRDefault="002F24EE" w:rsidP="00EB0A20">
            <w:pPr>
              <w:jc w:val="both"/>
              <w:rPr>
                <w:sz w:val="28"/>
                <w:szCs w:val="28"/>
              </w:rPr>
            </w:pPr>
            <w:proofErr w:type="gramStart"/>
            <w:r w:rsidRPr="002F24EE">
              <w:rPr>
                <w:sz w:val="28"/>
                <w:szCs w:val="28"/>
              </w:rPr>
              <w:t>Ж</w:t>
            </w:r>
            <w:proofErr w:type="gramEnd"/>
            <w:r w:rsidRPr="002F24EE">
              <w:rPr>
                <w:sz w:val="28"/>
                <w:szCs w:val="28"/>
              </w:rPr>
              <w:t xml:space="preserve"> – 1 </w:t>
            </w:r>
          </w:p>
        </w:tc>
        <w:tc>
          <w:tcPr>
            <w:tcW w:w="6201" w:type="dxa"/>
          </w:tcPr>
          <w:p w:rsidR="002F24EE" w:rsidRPr="002F24EE" w:rsidRDefault="002F24EE" w:rsidP="00EB0A20">
            <w:pPr>
              <w:jc w:val="both"/>
              <w:rPr>
                <w:sz w:val="28"/>
                <w:szCs w:val="28"/>
              </w:rPr>
            </w:pPr>
            <w:r w:rsidRPr="002F24EE">
              <w:rPr>
                <w:sz w:val="28"/>
                <w:szCs w:val="28"/>
              </w:rPr>
              <w:t>Зона индивидуальной усадебной застройки</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9</w:t>
            </w:r>
          </w:p>
        </w:tc>
        <w:tc>
          <w:tcPr>
            <w:tcW w:w="2977" w:type="dxa"/>
          </w:tcPr>
          <w:p w:rsidR="002F24EE" w:rsidRPr="002F24EE" w:rsidRDefault="002F24EE" w:rsidP="00EB0A20">
            <w:pPr>
              <w:jc w:val="both"/>
              <w:rPr>
                <w:sz w:val="28"/>
                <w:szCs w:val="28"/>
              </w:rPr>
            </w:pPr>
            <w:proofErr w:type="gramStart"/>
            <w:r w:rsidRPr="002F24EE">
              <w:rPr>
                <w:sz w:val="28"/>
                <w:szCs w:val="28"/>
              </w:rPr>
              <w:t>Ж</w:t>
            </w:r>
            <w:proofErr w:type="gramEnd"/>
            <w:r w:rsidRPr="002F24EE">
              <w:rPr>
                <w:sz w:val="28"/>
                <w:szCs w:val="28"/>
              </w:rPr>
              <w:t xml:space="preserve"> – 2 </w:t>
            </w:r>
          </w:p>
        </w:tc>
        <w:tc>
          <w:tcPr>
            <w:tcW w:w="6201" w:type="dxa"/>
          </w:tcPr>
          <w:p w:rsidR="002F24EE" w:rsidRPr="002F24EE" w:rsidRDefault="002F24EE" w:rsidP="00EB0A20">
            <w:pPr>
              <w:jc w:val="both"/>
              <w:rPr>
                <w:sz w:val="28"/>
                <w:szCs w:val="28"/>
              </w:rPr>
            </w:pPr>
            <w:r w:rsidRPr="002F24EE">
              <w:rPr>
                <w:sz w:val="28"/>
                <w:szCs w:val="28"/>
              </w:rPr>
              <w:t>Зона малоэтажной смешанной  жилой застройки</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10</w:t>
            </w:r>
          </w:p>
        </w:tc>
        <w:tc>
          <w:tcPr>
            <w:tcW w:w="2977" w:type="dxa"/>
          </w:tcPr>
          <w:p w:rsidR="002F24EE" w:rsidRPr="002F24EE" w:rsidRDefault="002F24EE" w:rsidP="00EB0A20">
            <w:pPr>
              <w:jc w:val="both"/>
              <w:rPr>
                <w:sz w:val="28"/>
                <w:szCs w:val="28"/>
              </w:rPr>
            </w:pPr>
            <w:proofErr w:type="gramStart"/>
            <w:r w:rsidRPr="002F24EE">
              <w:rPr>
                <w:sz w:val="28"/>
                <w:szCs w:val="28"/>
              </w:rPr>
              <w:t>Ж</w:t>
            </w:r>
            <w:proofErr w:type="gramEnd"/>
            <w:r w:rsidRPr="002F24EE">
              <w:rPr>
                <w:sz w:val="28"/>
                <w:szCs w:val="28"/>
              </w:rPr>
              <w:t xml:space="preserve"> – 3 </w:t>
            </w:r>
          </w:p>
        </w:tc>
        <w:tc>
          <w:tcPr>
            <w:tcW w:w="6201" w:type="dxa"/>
          </w:tcPr>
          <w:p w:rsidR="002F24EE" w:rsidRPr="002F24EE" w:rsidRDefault="002F24EE" w:rsidP="00EB0A20">
            <w:pPr>
              <w:jc w:val="both"/>
              <w:rPr>
                <w:sz w:val="28"/>
                <w:szCs w:val="28"/>
              </w:rPr>
            </w:pPr>
            <w:r w:rsidRPr="002F24EE">
              <w:rPr>
                <w:sz w:val="28"/>
                <w:szCs w:val="28"/>
              </w:rPr>
              <w:t>Зона смешанной жилой застройки</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11</w:t>
            </w:r>
          </w:p>
        </w:tc>
        <w:tc>
          <w:tcPr>
            <w:tcW w:w="2977" w:type="dxa"/>
          </w:tcPr>
          <w:p w:rsidR="002F24EE" w:rsidRPr="002F24EE" w:rsidRDefault="002F24EE" w:rsidP="00EB0A20">
            <w:pPr>
              <w:jc w:val="both"/>
              <w:rPr>
                <w:sz w:val="28"/>
                <w:szCs w:val="28"/>
              </w:rPr>
            </w:pPr>
            <w:proofErr w:type="gramStart"/>
            <w:r w:rsidRPr="002F24EE">
              <w:rPr>
                <w:sz w:val="28"/>
                <w:szCs w:val="28"/>
              </w:rPr>
              <w:t>Ж</w:t>
            </w:r>
            <w:proofErr w:type="gramEnd"/>
            <w:r w:rsidRPr="002F24EE">
              <w:rPr>
                <w:sz w:val="28"/>
                <w:szCs w:val="28"/>
              </w:rPr>
              <w:t xml:space="preserve"> – 4 </w:t>
            </w:r>
          </w:p>
        </w:tc>
        <w:tc>
          <w:tcPr>
            <w:tcW w:w="6201" w:type="dxa"/>
          </w:tcPr>
          <w:p w:rsidR="002F24EE" w:rsidRPr="002F24EE" w:rsidRDefault="002F24EE" w:rsidP="00EB0A20">
            <w:pPr>
              <w:jc w:val="both"/>
              <w:rPr>
                <w:sz w:val="28"/>
                <w:szCs w:val="28"/>
              </w:rPr>
            </w:pPr>
            <w:r w:rsidRPr="002F24EE">
              <w:rPr>
                <w:sz w:val="28"/>
                <w:szCs w:val="28"/>
              </w:rPr>
              <w:t>Зона многоэтажной жилой застройки</w:t>
            </w:r>
          </w:p>
        </w:tc>
      </w:tr>
      <w:tr w:rsidR="002F24EE" w:rsidRPr="002F24EE" w:rsidTr="00EB0A20">
        <w:tc>
          <w:tcPr>
            <w:tcW w:w="9853" w:type="dxa"/>
            <w:gridSpan w:val="3"/>
          </w:tcPr>
          <w:p w:rsidR="002F24EE" w:rsidRPr="002F24EE" w:rsidRDefault="002F24EE" w:rsidP="00EB0A20">
            <w:pPr>
              <w:jc w:val="center"/>
              <w:rPr>
                <w:sz w:val="28"/>
                <w:szCs w:val="28"/>
              </w:rPr>
            </w:pPr>
            <w:r w:rsidRPr="002F24EE">
              <w:rPr>
                <w:sz w:val="28"/>
                <w:szCs w:val="28"/>
              </w:rPr>
              <w:t>4.Зоны инженерной и транспортной инфраструктуры</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12</w:t>
            </w:r>
          </w:p>
        </w:tc>
        <w:tc>
          <w:tcPr>
            <w:tcW w:w="2977" w:type="dxa"/>
          </w:tcPr>
          <w:p w:rsidR="002F24EE" w:rsidRPr="002F24EE" w:rsidRDefault="002F24EE" w:rsidP="00EB0A20">
            <w:pPr>
              <w:jc w:val="both"/>
              <w:rPr>
                <w:sz w:val="28"/>
                <w:szCs w:val="28"/>
              </w:rPr>
            </w:pPr>
            <w:r w:rsidRPr="002F24EE">
              <w:rPr>
                <w:sz w:val="28"/>
                <w:szCs w:val="28"/>
              </w:rPr>
              <w:t xml:space="preserve">Т – 1 </w:t>
            </w:r>
          </w:p>
        </w:tc>
        <w:tc>
          <w:tcPr>
            <w:tcW w:w="6201" w:type="dxa"/>
          </w:tcPr>
          <w:p w:rsidR="002F24EE" w:rsidRPr="002F24EE" w:rsidRDefault="002F24EE" w:rsidP="00EB0A20">
            <w:pPr>
              <w:jc w:val="both"/>
              <w:rPr>
                <w:sz w:val="28"/>
                <w:szCs w:val="28"/>
              </w:rPr>
            </w:pPr>
            <w:r w:rsidRPr="002F24EE">
              <w:rPr>
                <w:sz w:val="28"/>
                <w:szCs w:val="28"/>
              </w:rPr>
              <w:t xml:space="preserve">Зона объектов инженерной инфраструктуры </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13</w:t>
            </w:r>
          </w:p>
        </w:tc>
        <w:tc>
          <w:tcPr>
            <w:tcW w:w="2977" w:type="dxa"/>
          </w:tcPr>
          <w:p w:rsidR="002F24EE" w:rsidRPr="002F24EE" w:rsidRDefault="002F24EE" w:rsidP="00EB0A20">
            <w:pPr>
              <w:jc w:val="both"/>
              <w:rPr>
                <w:sz w:val="28"/>
                <w:szCs w:val="28"/>
              </w:rPr>
            </w:pPr>
            <w:r w:rsidRPr="002F24EE">
              <w:rPr>
                <w:sz w:val="28"/>
                <w:szCs w:val="28"/>
              </w:rPr>
              <w:t xml:space="preserve">Т – 2 </w:t>
            </w:r>
          </w:p>
        </w:tc>
        <w:tc>
          <w:tcPr>
            <w:tcW w:w="6201" w:type="dxa"/>
          </w:tcPr>
          <w:p w:rsidR="002F24EE" w:rsidRPr="002F24EE" w:rsidRDefault="002F24EE" w:rsidP="00EB0A20">
            <w:pPr>
              <w:jc w:val="both"/>
              <w:rPr>
                <w:sz w:val="28"/>
                <w:szCs w:val="28"/>
              </w:rPr>
            </w:pPr>
            <w:r w:rsidRPr="002F24EE">
              <w:rPr>
                <w:sz w:val="28"/>
                <w:szCs w:val="28"/>
              </w:rPr>
              <w:t>Зона полосы отвода железной дороги, предприятий транспорта, складирования и распределения товаров</w:t>
            </w:r>
          </w:p>
        </w:tc>
      </w:tr>
      <w:tr w:rsidR="002F24EE" w:rsidRPr="002F24EE" w:rsidTr="00EB0A20">
        <w:tc>
          <w:tcPr>
            <w:tcW w:w="9853" w:type="dxa"/>
            <w:gridSpan w:val="3"/>
          </w:tcPr>
          <w:p w:rsidR="002F24EE" w:rsidRPr="002F24EE" w:rsidRDefault="002F24EE" w:rsidP="00EB0A20">
            <w:pPr>
              <w:jc w:val="center"/>
              <w:rPr>
                <w:sz w:val="28"/>
                <w:szCs w:val="28"/>
              </w:rPr>
            </w:pPr>
            <w:r w:rsidRPr="002F24EE">
              <w:rPr>
                <w:sz w:val="28"/>
                <w:szCs w:val="28"/>
              </w:rPr>
              <w:t>5.Коммунальные зоны</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lastRenderedPageBreak/>
              <w:t>14</w:t>
            </w:r>
          </w:p>
        </w:tc>
        <w:tc>
          <w:tcPr>
            <w:tcW w:w="2977" w:type="dxa"/>
          </w:tcPr>
          <w:p w:rsidR="002F24EE" w:rsidRPr="002F24EE" w:rsidRDefault="002F24EE" w:rsidP="00EB0A20">
            <w:pPr>
              <w:jc w:val="both"/>
              <w:rPr>
                <w:sz w:val="28"/>
                <w:szCs w:val="28"/>
              </w:rPr>
            </w:pPr>
            <w:r w:rsidRPr="002F24EE">
              <w:rPr>
                <w:sz w:val="28"/>
                <w:szCs w:val="28"/>
              </w:rPr>
              <w:t xml:space="preserve">К – 1  </w:t>
            </w:r>
          </w:p>
        </w:tc>
        <w:tc>
          <w:tcPr>
            <w:tcW w:w="6201" w:type="dxa"/>
          </w:tcPr>
          <w:p w:rsidR="002F24EE" w:rsidRPr="002F24EE" w:rsidRDefault="002F24EE" w:rsidP="00EB0A20">
            <w:pPr>
              <w:jc w:val="both"/>
              <w:rPr>
                <w:sz w:val="28"/>
                <w:szCs w:val="28"/>
              </w:rPr>
            </w:pPr>
            <w:r w:rsidRPr="002F24EE">
              <w:rPr>
                <w:sz w:val="28"/>
                <w:szCs w:val="28"/>
              </w:rPr>
              <w:t>Гаражные комплексы</w:t>
            </w:r>
          </w:p>
        </w:tc>
      </w:tr>
      <w:tr w:rsidR="002F24EE" w:rsidRPr="002F24EE" w:rsidTr="00EB0A20">
        <w:tc>
          <w:tcPr>
            <w:tcW w:w="9853" w:type="dxa"/>
            <w:gridSpan w:val="3"/>
          </w:tcPr>
          <w:p w:rsidR="002F24EE" w:rsidRPr="002F24EE" w:rsidRDefault="002F24EE" w:rsidP="00EB0A20">
            <w:pPr>
              <w:jc w:val="center"/>
              <w:rPr>
                <w:sz w:val="28"/>
                <w:szCs w:val="28"/>
              </w:rPr>
            </w:pPr>
            <w:r w:rsidRPr="002F24EE">
              <w:rPr>
                <w:sz w:val="28"/>
                <w:szCs w:val="28"/>
              </w:rPr>
              <w:t>6.Промышленные зоны</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15</w:t>
            </w:r>
          </w:p>
        </w:tc>
        <w:tc>
          <w:tcPr>
            <w:tcW w:w="2977" w:type="dxa"/>
          </w:tcPr>
          <w:p w:rsidR="002F24EE" w:rsidRPr="002F24EE" w:rsidRDefault="002F24EE" w:rsidP="00EB0A20">
            <w:pPr>
              <w:jc w:val="both"/>
              <w:rPr>
                <w:sz w:val="28"/>
                <w:szCs w:val="28"/>
              </w:rPr>
            </w:pPr>
            <w:proofErr w:type="gramStart"/>
            <w:r w:rsidRPr="002F24EE">
              <w:rPr>
                <w:sz w:val="28"/>
                <w:szCs w:val="28"/>
              </w:rPr>
              <w:t>П</w:t>
            </w:r>
            <w:proofErr w:type="gramEnd"/>
            <w:r w:rsidRPr="002F24EE">
              <w:rPr>
                <w:sz w:val="28"/>
                <w:szCs w:val="28"/>
              </w:rPr>
              <w:t xml:space="preserve"> – 1 </w:t>
            </w:r>
          </w:p>
        </w:tc>
        <w:tc>
          <w:tcPr>
            <w:tcW w:w="6201" w:type="dxa"/>
          </w:tcPr>
          <w:p w:rsidR="002F24EE" w:rsidRPr="002F24EE" w:rsidRDefault="002F24EE" w:rsidP="00EB0A20">
            <w:pPr>
              <w:jc w:val="both"/>
              <w:rPr>
                <w:sz w:val="28"/>
                <w:szCs w:val="28"/>
              </w:rPr>
            </w:pPr>
            <w:r w:rsidRPr="002F24EE">
              <w:rPr>
                <w:sz w:val="28"/>
                <w:szCs w:val="28"/>
              </w:rPr>
              <w:t xml:space="preserve">Зона предприятий </w:t>
            </w:r>
            <w:r w:rsidRPr="002F24EE">
              <w:rPr>
                <w:sz w:val="28"/>
                <w:szCs w:val="28"/>
                <w:lang w:val="en-US"/>
              </w:rPr>
              <w:t>I</w:t>
            </w:r>
            <w:r w:rsidRPr="002F24EE">
              <w:rPr>
                <w:sz w:val="28"/>
                <w:szCs w:val="28"/>
              </w:rPr>
              <w:t xml:space="preserve"> – </w:t>
            </w:r>
            <w:r w:rsidRPr="002F24EE">
              <w:rPr>
                <w:sz w:val="28"/>
                <w:szCs w:val="28"/>
                <w:lang w:val="en-US"/>
              </w:rPr>
              <w:t>II</w:t>
            </w:r>
            <w:r w:rsidRPr="002F24EE">
              <w:rPr>
                <w:sz w:val="28"/>
                <w:szCs w:val="28"/>
              </w:rPr>
              <w:t xml:space="preserve"> класса вредности</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16</w:t>
            </w:r>
          </w:p>
        </w:tc>
        <w:tc>
          <w:tcPr>
            <w:tcW w:w="2977" w:type="dxa"/>
          </w:tcPr>
          <w:p w:rsidR="002F24EE" w:rsidRPr="002F24EE" w:rsidRDefault="002F24EE" w:rsidP="00EB0A20">
            <w:pPr>
              <w:jc w:val="both"/>
              <w:rPr>
                <w:sz w:val="28"/>
                <w:szCs w:val="28"/>
              </w:rPr>
            </w:pPr>
            <w:proofErr w:type="gramStart"/>
            <w:r w:rsidRPr="002F24EE">
              <w:rPr>
                <w:sz w:val="28"/>
                <w:szCs w:val="28"/>
              </w:rPr>
              <w:t>П</w:t>
            </w:r>
            <w:proofErr w:type="gramEnd"/>
            <w:r w:rsidRPr="002F24EE">
              <w:rPr>
                <w:sz w:val="28"/>
                <w:szCs w:val="28"/>
              </w:rPr>
              <w:t xml:space="preserve"> – 2 </w:t>
            </w:r>
          </w:p>
        </w:tc>
        <w:tc>
          <w:tcPr>
            <w:tcW w:w="6201" w:type="dxa"/>
          </w:tcPr>
          <w:p w:rsidR="002F24EE" w:rsidRPr="002F24EE" w:rsidRDefault="002F24EE" w:rsidP="00EB0A20">
            <w:pPr>
              <w:jc w:val="both"/>
              <w:rPr>
                <w:sz w:val="28"/>
                <w:szCs w:val="28"/>
              </w:rPr>
            </w:pPr>
            <w:r w:rsidRPr="002F24EE">
              <w:rPr>
                <w:sz w:val="28"/>
                <w:szCs w:val="28"/>
              </w:rPr>
              <w:t xml:space="preserve">Зона предприятий </w:t>
            </w:r>
            <w:r w:rsidRPr="002F24EE">
              <w:rPr>
                <w:sz w:val="28"/>
                <w:szCs w:val="28"/>
                <w:lang w:val="en-US"/>
              </w:rPr>
              <w:t>III</w:t>
            </w:r>
            <w:r w:rsidRPr="002F24EE">
              <w:rPr>
                <w:sz w:val="28"/>
                <w:szCs w:val="28"/>
              </w:rPr>
              <w:t xml:space="preserve"> – </w:t>
            </w:r>
            <w:r w:rsidRPr="002F24EE">
              <w:rPr>
                <w:sz w:val="28"/>
                <w:szCs w:val="28"/>
                <w:lang w:val="en-US"/>
              </w:rPr>
              <w:t>IV</w:t>
            </w:r>
            <w:r w:rsidRPr="002F24EE">
              <w:rPr>
                <w:sz w:val="28"/>
                <w:szCs w:val="28"/>
              </w:rPr>
              <w:t xml:space="preserve"> класса вредности </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17</w:t>
            </w:r>
          </w:p>
        </w:tc>
        <w:tc>
          <w:tcPr>
            <w:tcW w:w="2977" w:type="dxa"/>
          </w:tcPr>
          <w:p w:rsidR="002F24EE" w:rsidRPr="002F24EE" w:rsidRDefault="002F24EE" w:rsidP="00EB0A20">
            <w:pPr>
              <w:jc w:val="both"/>
              <w:rPr>
                <w:sz w:val="28"/>
                <w:szCs w:val="28"/>
              </w:rPr>
            </w:pPr>
            <w:proofErr w:type="gramStart"/>
            <w:r w:rsidRPr="002F24EE">
              <w:rPr>
                <w:sz w:val="28"/>
                <w:szCs w:val="28"/>
              </w:rPr>
              <w:t>П</w:t>
            </w:r>
            <w:proofErr w:type="gramEnd"/>
            <w:r w:rsidRPr="002F24EE">
              <w:rPr>
                <w:sz w:val="28"/>
                <w:szCs w:val="28"/>
              </w:rPr>
              <w:t xml:space="preserve"> – 3 </w:t>
            </w:r>
          </w:p>
        </w:tc>
        <w:tc>
          <w:tcPr>
            <w:tcW w:w="6201" w:type="dxa"/>
          </w:tcPr>
          <w:p w:rsidR="002F24EE" w:rsidRPr="002F24EE" w:rsidRDefault="002F24EE" w:rsidP="00EB0A20">
            <w:pPr>
              <w:jc w:val="both"/>
              <w:rPr>
                <w:sz w:val="28"/>
                <w:szCs w:val="28"/>
              </w:rPr>
            </w:pPr>
            <w:r w:rsidRPr="002F24EE">
              <w:rPr>
                <w:sz w:val="28"/>
                <w:szCs w:val="28"/>
              </w:rPr>
              <w:t xml:space="preserve">Зона предприятий </w:t>
            </w:r>
            <w:r w:rsidRPr="002F24EE">
              <w:rPr>
                <w:sz w:val="28"/>
                <w:szCs w:val="28"/>
                <w:lang w:val="en-US"/>
              </w:rPr>
              <w:t>V</w:t>
            </w:r>
            <w:r w:rsidRPr="002F24EE">
              <w:rPr>
                <w:sz w:val="28"/>
                <w:szCs w:val="28"/>
              </w:rPr>
              <w:t xml:space="preserve"> класса вредности</w:t>
            </w:r>
          </w:p>
        </w:tc>
      </w:tr>
      <w:tr w:rsidR="002F24EE" w:rsidRPr="002F24EE" w:rsidTr="00EB0A20">
        <w:tc>
          <w:tcPr>
            <w:tcW w:w="9853" w:type="dxa"/>
            <w:gridSpan w:val="3"/>
          </w:tcPr>
          <w:p w:rsidR="002F24EE" w:rsidRPr="002F24EE" w:rsidRDefault="002F24EE" w:rsidP="00EB0A20">
            <w:pPr>
              <w:jc w:val="center"/>
              <w:rPr>
                <w:sz w:val="28"/>
                <w:szCs w:val="28"/>
              </w:rPr>
            </w:pPr>
            <w:r w:rsidRPr="002F24EE">
              <w:rPr>
                <w:sz w:val="28"/>
                <w:szCs w:val="28"/>
              </w:rPr>
              <w:t>7.Рекреационные зоны</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18</w:t>
            </w:r>
          </w:p>
        </w:tc>
        <w:tc>
          <w:tcPr>
            <w:tcW w:w="2977" w:type="dxa"/>
          </w:tcPr>
          <w:p w:rsidR="002F24EE" w:rsidRPr="002F24EE" w:rsidRDefault="002F24EE" w:rsidP="00EB0A20">
            <w:pPr>
              <w:jc w:val="both"/>
              <w:rPr>
                <w:sz w:val="28"/>
                <w:szCs w:val="28"/>
              </w:rPr>
            </w:pPr>
            <w:proofErr w:type="gramStart"/>
            <w:r w:rsidRPr="002F24EE">
              <w:rPr>
                <w:sz w:val="28"/>
                <w:szCs w:val="28"/>
              </w:rPr>
              <w:t>Р</w:t>
            </w:r>
            <w:proofErr w:type="gramEnd"/>
            <w:r w:rsidRPr="002F24EE">
              <w:rPr>
                <w:sz w:val="28"/>
                <w:szCs w:val="28"/>
              </w:rPr>
              <w:t xml:space="preserve"> – 1 </w:t>
            </w:r>
          </w:p>
        </w:tc>
        <w:tc>
          <w:tcPr>
            <w:tcW w:w="6201" w:type="dxa"/>
          </w:tcPr>
          <w:p w:rsidR="002F24EE" w:rsidRPr="002F24EE" w:rsidRDefault="002F24EE" w:rsidP="00EB0A20">
            <w:pPr>
              <w:jc w:val="both"/>
              <w:rPr>
                <w:sz w:val="28"/>
                <w:szCs w:val="28"/>
              </w:rPr>
            </w:pPr>
            <w:r w:rsidRPr="002F24EE">
              <w:rPr>
                <w:sz w:val="28"/>
                <w:szCs w:val="28"/>
              </w:rPr>
              <w:t>Рекреационная зона пассивного отдыха (парков, бульваров и набережных)</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19</w:t>
            </w:r>
          </w:p>
        </w:tc>
        <w:tc>
          <w:tcPr>
            <w:tcW w:w="2977" w:type="dxa"/>
          </w:tcPr>
          <w:p w:rsidR="002F24EE" w:rsidRPr="002F24EE" w:rsidRDefault="002F24EE" w:rsidP="00EB0A20">
            <w:pPr>
              <w:jc w:val="both"/>
              <w:rPr>
                <w:sz w:val="28"/>
                <w:szCs w:val="28"/>
              </w:rPr>
            </w:pPr>
            <w:proofErr w:type="gramStart"/>
            <w:r w:rsidRPr="002F24EE">
              <w:rPr>
                <w:sz w:val="28"/>
                <w:szCs w:val="28"/>
              </w:rPr>
              <w:t>Р</w:t>
            </w:r>
            <w:proofErr w:type="gramEnd"/>
            <w:r w:rsidRPr="002F24EE">
              <w:rPr>
                <w:sz w:val="28"/>
                <w:szCs w:val="28"/>
              </w:rPr>
              <w:t xml:space="preserve"> – 1П</w:t>
            </w:r>
          </w:p>
        </w:tc>
        <w:tc>
          <w:tcPr>
            <w:tcW w:w="6201" w:type="dxa"/>
          </w:tcPr>
          <w:p w:rsidR="002F24EE" w:rsidRPr="002F24EE" w:rsidRDefault="002F24EE" w:rsidP="00EB0A20">
            <w:pPr>
              <w:jc w:val="both"/>
              <w:rPr>
                <w:sz w:val="28"/>
                <w:szCs w:val="28"/>
              </w:rPr>
            </w:pPr>
            <w:proofErr w:type="spellStart"/>
            <w:r w:rsidRPr="002F24EE">
              <w:rPr>
                <w:sz w:val="28"/>
                <w:szCs w:val="28"/>
              </w:rPr>
              <w:t>Подзона</w:t>
            </w:r>
            <w:proofErr w:type="spellEnd"/>
            <w:r w:rsidRPr="002F24EE">
              <w:rPr>
                <w:sz w:val="28"/>
                <w:szCs w:val="28"/>
              </w:rPr>
              <w:t xml:space="preserve"> пляжей</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20</w:t>
            </w:r>
          </w:p>
        </w:tc>
        <w:tc>
          <w:tcPr>
            <w:tcW w:w="2977" w:type="dxa"/>
          </w:tcPr>
          <w:p w:rsidR="002F24EE" w:rsidRPr="002F24EE" w:rsidRDefault="002F24EE" w:rsidP="00EB0A20">
            <w:pPr>
              <w:jc w:val="both"/>
              <w:rPr>
                <w:sz w:val="28"/>
                <w:szCs w:val="28"/>
              </w:rPr>
            </w:pPr>
            <w:proofErr w:type="gramStart"/>
            <w:r w:rsidRPr="002F24EE">
              <w:rPr>
                <w:sz w:val="28"/>
                <w:szCs w:val="28"/>
              </w:rPr>
              <w:t>Р</w:t>
            </w:r>
            <w:proofErr w:type="gramEnd"/>
            <w:r w:rsidRPr="002F24EE">
              <w:rPr>
                <w:sz w:val="28"/>
                <w:szCs w:val="28"/>
              </w:rPr>
              <w:t xml:space="preserve"> – 2 </w:t>
            </w:r>
          </w:p>
        </w:tc>
        <w:tc>
          <w:tcPr>
            <w:tcW w:w="6201" w:type="dxa"/>
          </w:tcPr>
          <w:p w:rsidR="002F24EE" w:rsidRPr="002F24EE" w:rsidRDefault="002F24EE" w:rsidP="00EB0A20">
            <w:pPr>
              <w:jc w:val="both"/>
              <w:rPr>
                <w:sz w:val="28"/>
                <w:szCs w:val="28"/>
              </w:rPr>
            </w:pPr>
            <w:r w:rsidRPr="002F24EE">
              <w:rPr>
                <w:sz w:val="28"/>
                <w:szCs w:val="28"/>
              </w:rPr>
              <w:t>Зона рекреационно-ландшафтных территорий</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21</w:t>
            </w:r>
          </w:p>
        </w:tc>
        <w:tc>
          <w:tcPr>
            <w:tcW w:w="2977" w:type="dxa"/>
          </w:tcPr>
          <w:p w:rsidR="002F24EE" w:rsidRPr="002F24EE" w:rsidRDefault="002F24EE" w:rsidP="00EB0A20">
            <w:pPr>
              <w:jc w:val="both"/>
              <w:rPr>
                <w:sz w:val="28"/>
                <w:szCs w:val="28"/>
              </w:rPr>
            </w:pPr>
            <w:proofErr w:type="gramStart"/>
            <w:r w:rsidRPr="002F24EE">
              <w:rPr>
                <w:sz w:val="28"/>
                <w:szCs w:val="28"/>
              </w:rPr>
              <w:t>Р</w:t>
            </w:r>
            <w:proofErr w:type="gramEnd"/>
            <w:r w:rsidRPr="002F24EE">
              <w:rPr>
                <w:sz w:val="28"/>
                <w:szCs w:val="28"/>
              </w:rPr>
              <w:t xml:space="preserve"> – 2(О)</w:t>
            </w:r>
          </w:p>
        </w:tc>
        <w:tc>
          <w:tcPr>
            <w:tcW w:w="6201" w:type="dxa"/>
          </w:tcPr>
          <w:p w:rsidR="002F24EE" w:rsidRPr="002F24EE" w:rsidRDefault="002F24EE" w:rsidP="00EB0A20">
            <w:pPr>
              <w:jc w:val="both"/>
              <w:rPr>
                <w:sz w:val="28"/>
                <w:szCs w:val="28"/>
              </w:rPr>
            </w:pPr>
            <w:proofErr w:type="spellStart"/>
            <w:r w:rsidRPr="002F24EE">
              <w:rPr>
                <w:sz w:val="28"/>
                <w:szCs w:val="28"/>
              </w:rPr>
              <w:t>Подзона</w:t>
            </w:r>
            <w:proofErr w:type="spellEnd"/>
            <w:r w:rsidRPr="002F24EE">
              <w:rPr>
                <w:sz w:val="28"/>
                <w:szCs w:val="28"/>
              </w:rPr>
              <w:t xml:space="preserve"> озелененных и благоустроенных территорий общего пользования</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22</w:t>
            </w:r>
          </w:p>
        </w:tc>
        <w:tc>
          <w:tcPr>
            <w:tcW w:w="2977" w:type="dxa"/>
          </w:tcPr>
          <w:p w:rsidR="002F24EE" w:rsidRPr="002F24EE" w:rsidRDefault="002F24EE" w:rsidP="00EB0A20">
            <w:pPr>
              <w:jc w:val="both"/>
              <w:rPr>
                <w:sz w:val="28"/>
                <w:szCs w:val="28"/>
              </w:rPr>
            </w:pPr>
            <w:proofErr w:type="gramStart"/>
            <w:r w:rsidRPr="002F24EE">
              <w:rPr>
                <w:sz w:val="28"/>
                <w:szCs w:val="28"/>
              </w:rPr>
              <w:t>Р</w:t>
            </w:r>
            <w:proofErr w:type="gramEnd"/>
            <w:r w:rsidRPr="002F24EE">
              <w:rPr>
                <w:sz w:val="28"/>
                <w:szCs w:val="28"/>
              </w:rPr>
              <w:t xml:space="preserve"> – 3 </w:t>
            </w:r>
          </w:p>
        </w:tc>
        <w:tc>
          <w:tcPr>
            <w:tcW w:w="6201" w:type="dxa"/>
          </w:tcPr>
          <w:p w:rsidR="002F24EE" w:rsidRPr="002F24EE" w:rsidRDefault="002F24EE" w:rsidP="00EB0A20">
            <w:pPr>
              <w:jc w:val="both"/>
              <w:rPr>
                <w:sz w:val="28"/>
                <w:szCs w:val="28"/>
              </w:rPr>
            </w:pPr>
            <w:r w:rsidRPr="002F24EE">
              <w:rPr>
                <w:sz w:val="28"/>
                <w:szCs w:val="28"/>
              </w:rPr>
              <w:t>Зона территорий огородничества</w:t>
            </w:r>
          </w:p>
        </w:tc>
      </w:tr>
      <w:tr w:rsidR="002F24EE" w:rsidRPr="002F24EE" w:rsidTr="00EB0A20">
        <w:tc>
          <w:tcPr>
            <w:tcW w:w="675" w:type="dxa"/>
          </w:tcPr>
          <w:p w:rsidR="002F24EE" w:rsidRPr="002F24EE" w:rsidRDefault="002F24EE" w:rsidP="00EB0A20">
            <w:pPr>
              <w:jc w:val="both"/>
              <w:rPr>
                <w:sz w:val="28"/>
                <w:szCs w:val="28"/>
              </w:rPr>
            </w:pPr>
            <w:r w:rsidRPr="002F24EE">
              <w:rPr>
                <w:sz w:val="28"/>
                <w:szCs w:val="28"/>
              </w:rPr>
              <w:t>23</w:t>
            </w:r>
          </w:p>
        </w:tc>
        <w:tc>
          <w:tcPr>
            <w:tcW w:w="2977" w:type="dxa"/>
          </w:tcPr>
          <w:p w:rsidR="002F24EE" w:rsidRPr="002F24EE" w:rsidRDefault="002F24EE" w:rsidP="00EB0A20">
            <w:pPr>
              <w:jc w:val="both"/>
              <w:rPr>
                <w:sz w:val="28"/>
                <w:szCs w:val="28"/>
              </w:rPr>
            </w:pPr>
            <w:proofErr w:type="gramStart"/>
            <w:r w:rsidRPr="002F24EE">
              <w:rPr>
                <w:sz w:val="28"/>
                <w:szCs w:val="28"/>
              </w:rPr>
              <w:t>Р</w:t>
            </w:r>
            <w:proofErr w:type="gramEnd"/>
            <w:r w:rsidRPr="002F24EE">
              <w:rPr>
                <w:sz w:val="28"/>
                <w:szCs w:val="28"/>
              </w:rPr>
              <w:t xml:space="preserve"> – 4 </w:t>
            </w:r>
          </w:p>
        </w:tc>
        <w:tc>
          <w:tcPr>
            <w:tcW w:w="6201" w:type="dxa"/>
          </w:tcPr>
          <w:p w:rsidR="002F24EE" w:rsidRPr="002F24EE" w:rsidRDefault="002F24EE" w:rsidP="00EB0A20">
            <w:pPr>
              <w:jc w:val="both"/>
              <w:rPr>
                <w:sz w:val="28"/>
                <w:szCs w:val="28"/>
              </w:rPr>
            </w:pPr>
            <w:r w:rsidRPr="002F24EE">
              <w:rPr>
                <w:sz w:val="28"/>
                <w:szCs w:val="28"/>
              </w:rPr>
              <w:t xml:space="preserve">Зона </w:t>
            </w:r>
            <w:proofErr w:type="spellStart"/>
            <w:r w:rsidRPr="002F24EE">
              <w:rPr>
                <w:sz w:val="28"/>
                <w:szCs w:val="28"/>
              </w:rPr>
              <w:t>водоохранных</w:t>
            </w:r>
            <w:proofErr w:type="spellEnd"/>
            <w:r w:rsidRPr="002F24EE">
              <w:rPr>
                <w:sz w:val="28"/>
                <w:szCs w:val="28"/>
              </w:rPr>
              <w:t xml:space="preserve"> и гидросооружений</w:t>
            </w:r>
          </w:p>
        </w:tc>
      </w:tr>
    </w:tbl>
    <w:p w:rsidR="002F24EE" w:rsidRPr="002F24EE" w:rsidRDefault="002F24EE" w:rsidP="002F24EE">
      <w:pPr>
        <w:tabs>
          <w:tab w:val="left" w:pos="0"/>
        </w:tabs>
        <w:spacing w:after="0" w:line="240" w:lineRule="auto"/>
        <w:ind w:firstLine="709"/>
        <w:jc w:val="both"/>
        <w:rPr>
          <w:rFonts w:ascii="Times New Roman" w:hAnsi="Times New Roman" w:cs="Times New Roman"/>
          <w:sz w:val="28"/>
          <w:szCs w:val="28"/>
        </w:rPr>
      </w:pPr>
    </w:p>
    <w:p w:rsidR="002F24EE" w:rsidRPr="002F24EE" w:rsidRDefault="002F24EE" w:rsidP="002F24EE">
      <w:pPr>
        <w:tabs>
          <w:tab w:val="left" w:pos="0"/>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ab/>
        <w:t>Раздел 11. Карта градостроительного зонирования (прилагается).</w:t>
      </w:r>
    </w:p>
    <w:p w:rsidR="002F24EE" w:rsidRPr="002F24EE" w:rsidRDefault="002F24EE" w:rsidP="002F24EE">
      <w:pPr>
        <w:tabs>
          <w:tab w:val="left" w:pos="0"/>
        </w:tabs>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Раздел 12. Порядок применения градостроительных регламентов.</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F24EE" w:rsidRPr="002F24EE" w:rsidRDefault="002F24EE" w:rsidP="002F24EE">
      <w:pPr>
        <w:tabs>
          <w:tab w:val="left" w:pos="0"/>
        </w:tabs>
        <w:spacing w:after="0" w:line="240" w:lineRule="auto"/>
        <w:rPr>
          <w:rFonts w:ascii="Times New Roman" w:hAnsi="Times New Roman" w:cs="Times New Roman"/>
          <w:sz w:val="28"/>
          <w:szCs w:val="28"/>
        </w:rPr>
      </w:pPr>
      <w:r w:rsidRPr="002F24EE">
        <w:rPr>
          <w:rFonts w:ascii="Times New Roman" w:hAnsi="Times New Roman" w:cs="Times New Roman"/>
          <w:sz w:val="28"/>
          <w:szCs w:val="28"/>
        </w:rPr>
        <w:tab/>
        <w:t>2. Градостроительные регламенты устанавливаются с учетом:</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1) фактического использования земельных участков и объектов капитального строительства в границах территориальной зоны;</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3) функциональных зон и характеристик их планируемого развития, определенных генеральным планом;</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4) видов территориальных зон;</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5) требований охраны объектов культурного наследия, а также особо охраняемых природных территорий, иных природных объектов;</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4. Действие градостроительного регламента не распространяется на земельные участки:</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r>
      <w:proofErr w:type="gramStart"/>
      <w:r w:rsidRPr="002F24EE">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2F24EE">
        <w:rPr>
          <w:rFonts w:ascii="Times New Roman" w:hAnsi="Times New Roman" w:cs="Times New Roman"/>
          <w:sz w:val="28"/>
          <w:szCs w:val="28"/>
        </w:rPr>
        <w:t xml:space="preserve"> культурного наследия;</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lastRenderedPageBreak/>
        <w:tab/>
      </w:r>
      <w:proofErr w:type="gramStart"/>
      <w:r w:rsidRPr="002F24EE">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 xml:space="preserve">3) </w:t>
      </w:r>
      <w:proofErr w:type="gramStart"/>
      <w:r w:rsidRPr="002F24EE">
        <w:rPr>
          <w:rFonts w:ascii="Times New Roman" w:hAnsi="Times New Roman" w:cs="Times New Roman"/>
          <w:sz w:val="28"/>
          <w:szCs w:val="28"/>
        </w:rPr>
        <w:t>занятые</w:t>
      </w:r>
      <w:proofErr w:type="gramEnd"/>
      <w:r w:rsidRPr="002F24EE">
        <w:rPr>
          <w:rFonts w:ascii="Times New Roman" w:hAnsi="Times New Roman" w:cs="Times New Roman"/>
          <w:sz w:val="28"/>
          <w:szCs w:val="28"/>
        </w:rPr>
        <w:t xml:space="preserve"> линейными объектами;</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r>
      <w:proofErr w:type="gramStart"/>
      <w:r w:rsidRPr="002F24EE">
        <w:rPr>
          <w:rFonts w:ascii="Times New Roman" w:hAnsi="Times New Roman" w:cs="Times New Roman"/>
          <w:sz w:val="28"/>
          <w:szCs w:val="28"/>
        </w:rPr>
        <w:t>4) предоставленные для добычи полезных ископаемых.</w:t>
      </w:r>
      <w:proofErr w:type="gramEnd"/>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 xml:space="preserve">6. </w:t>
      </w:r>
      <w:proofErr w:type="gramStart"/>
      <w:r w:rsidRPr="002F24EE">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2F24EE" w:rsidRPr="002F24EE" w:rsidRDefault="002F24EE" w:rsidP="002F24EE">
      <w:pPr>
        <w:tabs>
          <w:tab w:val="left" w:pos="0"/>
        </w:tabs>
        <w:spacing w:after="0" w:line="240" w:lineRule="auto"/>
        <w:ind w:firstLine="709"/>
        <w:jc w:val="both"/>
        <w:rPr>
          <w:rFonts w:ascii="Times New Roman" w:hAnsi="Times New Roman" w:cs="Times New Roman"/>
          <w:sz w:val="28"/>
          <w:szCs w:val="28"/>
        </w:rPr>
      </w:pPr>
    </w:p>
    <w:p w:rsidR="002F24EE" w:rsidRPr="002F24EE" w:rsidRDefault="002F24EE" w:rsidP="002F24EE">
      <w:pPr>
        <w:tabs>
          <w:tab w:val="left" w:pos="0"/>
        </w:tabs>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Раздел 13. Градостроительные регламенты</w:t>
      </w:r>
    </w:p>
    <w:p w:rsidR="002F24EE" w:rsidRPr="002F24EE" w:rsidRDefault="002F24EE" w:rsidP="002F24EE">
      <w:pPr>
        <w:tabs>
          <w:tab w:val="left" w:pos="0"/>
        </w:tabs>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1.Центральные общественно – деловые зоны</w:t>
      </w:r>
    </w:p>
    <w:p w:rsidR="002F24EE" w:rsidRPr="002F24EE" w:rsidRDefault="002F24EE" w:rsidP="002F24EE">
      <w:pPr>
        <w:tabs>
          <w:tab w:val="left" w:pos="0"/>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1.1. Зоны: </w:t>
      </w:r>
      <w:proofErr w:type="gramStart"/>
      <w:r w:rsidRPr="002F24EE">
        <w:rPr>
          <w:rFonts w:ascii="Times New Roman" w:hAnsi="Times New Roman" w:cs="Times New Roman"/>
          <w:sz w:val="28"/>
          <w:szCs w:val="28"/>
        </w:rPr>
        <w:t>Ц</w:t>
      </w:r>
      <w:proofErr w:type="gramEnd"/>
      <w:r w:rsidRPr="002F24EE">
        <w:rPr>
          <w:rFonts w:ascii="Times New Roman" w:hAnsi="Times New Roman" w:cs="Times New Roman"/>
          <w:sz w:val="28"/>
          <w:szCs w:val="28"/>
        </w:rPr>
        <w:t xml:space="preserve"> – 1А (зона делового ядра центра поселка); Ц – 1 (зона центра обслуживания деловой и коммерческой активности местного значения).</w:t>
      </w:r>
    </w:p>
    <w:p w:rsidR="002F24EE" w:rsidRPr="002F24EE" w:rsidRDefault="002F24EE" w:rsidP="002F24EE">
      <w:pPr>
        <w:tabs>
          <w:tab w:val="left" w:pos="0"/>
        </w:tabs>
        <w:spacing w:after="0" w:line="240" w:lineRule="auto"/>
        <w:jc w:val="both"/>
        <w:rPr>
          <w:rFonts w:ascii="Times New Roman" w:hAnsi="Times New Roman" w:cs="Times New Roman"/>
          <w:sz w:val="28"/>
          <w:szCs w:val="28"/>
        </w:rPr>
      </w:pPr>
      <w:r w:rsidRPr="002F24EE">
        <w:rPr>
          <w:rFonts w:ascii="Times New Roman" w:hAnsi="Times New Roman" w:cs="Times New Roman"/>
          <w:sz w:val="28"/>
          <w:szCs w:val="28"/>
        </w:rPr>
        <w:tab/>
        <w:t>1. Зоны центральных функций обслуживания и деловой активности выделены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2F24EE" w:rsidRPr="002F24EE" w:rsidRDefault="002F24EE" w:rsidP="002F24EE">
      <w:pPr>
        <w:tabs>
          <w:tab w:val="left" w:pos="0"/>
        </w:tabs>
        <w:spacing w:after="0" w:line="240" w:lineRule="auto"/>
        <w:ind w:left="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198"/>
        <w:gridCol w:w="2461"/>
        <w:gridCol w:w="2467"/>
        <w:gridCol w:w="2445"/>
      </w:tblGrid>
      <w:tr w:rsidR="002F24EE" w:rsidRPr="002F24EE" w:rsidTr="00EB0A20">
        <w:tc>
          <w:tcPr>
            <w:tcW w:w="2370" w:type="dxa"/>
          </w:tcPr>
          <w:p w:rsidR="002F24EE" w:rsidRPr="002F24EE" w:rsidRDefault="002F24EE" w:rsidP="00EB0A20">
            <w:pPr>
              <w:jc w:val="center"/>
              <w:rPr>
                <w:sz w:val="28"/>
                <w:szCs w:val="28"/>
              </w:rPr>
            </w:pPr>
            <w:r w:rsidRPr="002F24EE">
              <w:rPr>
                <w:sz w:val="28"/>
                <w:szCs w:val="28"/>
              </w:rPr>
              <w:t>Классификатор</w:t>
            </w:r>
          </w:p>
        </w:tc>
        <w:tc>
          <w:tcPr>
            <w:tcW w:w="2498" w:type="dxa"/>
          </w:tcPr>
          <w:p w:rsidR="002F24EE" w:rsidRPr="002F24EE" w:rsidRDefault="002F24EE" w:rsidP="00EB0A20">
            <w:pPr>
              <w:jc w:val="center"/>
              <w:rPr>
                <w:sz w:val="28"/>
                <w:szCs w:val="28"/>
              </w:rPr>
            </w:pPr>
            <w:r w:rsidRPr="002F24EE">
              <w:rPr>
                <w:sz w:val="28"/>
                <w:szCs w:val="28"/>
              </w:rPr>
              <w:t>Основные</w:t>
            </w:r>
          </w:p>
        </w:tc>
        <w:tc>
          <w:tcPr>
            <w:tcW w:w="2503" w:type="dxa"/>
          </w:tcPr>
          <w:p w:rsidR="002F24EE" w:rsidRPr="002F24EE" w:rsidRDefault="002F24EE" w:rsidP="00EB0A20">
            <w:pPr>
              <w:jc w:val="center"/>
              <w:rPr>
                <w:sz w:val="28"/>
                <w:szCs w:val="28"/>
              </w:rPr>
            </w:pPr>
            <w:r w:rsidRPr="002F24EE">
              <w:rPr>
                <w:sz w:val="28"/>
                <w:szCs w:val="28"/>
              </w:rPr>
              <w:t>Вспомогательные</w:t>
            </w:r>
          </w:p>
        </w:tc>
        <w:tc>
          <w:tcPr>
            <w:tcW w:w="2482" w:type="dxa"/>
          </w:tcPr>
          <w:p w:rsidR="002F24EE" w:rsidRPr="002F24EE" w:rsidRDefault="002F24EE" w:rsidP="00EB0A20">
            <w:pPr>
              <w:jc w:val="center"/>
              <w:rPr>
                <w:sz w:val="28"/>
                <w:szCs w:val="28"/>
              </w:rPr>
            </w:pPr>
            <w:r w:rsidRPr="002F24EE">
              <w:rPr>
                <w:sz w:val="28"/>
                <w:szCs w:val="28"/>
              </w:rPr>
              <w:t>Условные</w:t>
            </w: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Государственное управление</w:t>
            </w:r>
          </w:p>
          <w:p w:rsidR="002F24EE" w:rsidRPr="002F24EE" w:rsidRDefault="002F24EE" w:rsidP="00EB0A20">
            <w:pPr>
              <w:jc w:val="center"/>
              <w:rPr>
                <w:sz w:val="28"/>
                <w:szCs w:val="28"/>
              </w:rPr>
            </w:pPr>
            <w:r w:rsidRPr="002F24EE">
              <w:rPr>
                <w:sz w:val="28"/>
                <w:szCs w:val="28"/>
              </w:rPr>
              <w:t>3.8.1</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w:t>
            </w:r>
            <w:r w:rsidRPr="002F24EE">
              <w:rPr>
                <w:sz w:val="28"/>
                <w:szCs w:val="28"/>
              </w:rPr>
              <w:lastRenderedPageBreak/>
              <w:t>их деятельность или оказывающих государственные и (или) муниципальные услуги</w:t>
            </w: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lastRenderedPageBreak/>
              <w:t>Представительская деятельность</w:t>
            </w:r>
          </w:p>
          <w:p w:rsidR="002F24EE" w:rsidRPr="002F24EE" w:rsidRDefault="002F24EE" w:rsidP="00EB0A20">
            <w:pPr>
              <w:jc w:val="center"/>
              <w:rPr>
                <w:sz w:val="28"/>
                <w:szCs w:val="28"/>
              </w:rPr>
            </w:pPr>
            <w:r w:rsidRPr="002F24EE">
              <w:rPr>
                <w:sz w:val="28"/>
                <w:szCs w:val="28"/>
              </w:rPr>
              <w:t xml:space="preserve"> 3.8.2</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sidRPr="002F24EE">
              <w:rPr>
                <w:rFonts w:eastAsiaTheme="minorHAnsi"/>
                <w:sz w:val="28"/>
                <w:szCs w:val="28"/>
                <w:lang w:eastAsia="en-US"/>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Деловое управление 4.1.</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w:t>
            </w:r>
            <w:r w:rsidRPr="002F24EE">
              <w:rPr>
                <w:rFonts w:eastAsiaTheme="minorHAnsi"/>
                <w:sz w:val="28"/>
                <w:szCs w:val="28"/>
                <w:lang w:eastAsia="en-US"/>
              </w:rP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lastRenderedPageBreak/>
              <w:t xml:space="preserve">Объекты культурно-досуговой деятельности </w:t>
            </w:r>
          </w:p>
          <w:p w:rsidR="002F24EE" w:rsidRPr="002F24EE" w:rsidRDefault="002F24EE" w:rsidP="00EB0A20">
            <w:pPr>
              <w:jc w:val="center"/>
              <w:rPr>
                <w:sz w:val="28"/>
                <w:szCs w:val="28"/>
              </w:rPr>
            </w:pPr>
            <w:r w:rsidRPr="002F24EE">
              <w:rPr>
                <w:sz w:val="28"/>
                <w:szCs w:val="28"/>
              </w:rPr>
              <w:t>3.6.1</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503" w:type="dxa"/>
          </w:tcPr>
          <w:p w:rsidR="002F24EE" w:rsidRPr="002F24EE" w:rsidRDefault="002F24EE" w:rsidP="00EB0A20">
            <w:pPr>
              <w:jc w:val="both"/>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Цирки и зверинцы 3.6.3</w:t>
            </w:r>
          </w:p>
        </w:tc>
        <w:tc>
          <w:tcPr>
            <w:tcW w:w="2498" w:type="dxa"/>
          </w:tcPr>
          <w:p w:rsidR="002F24EE" w:rsidRPr="002F24EE" w:rsidRDefault="002F24EE" w:rsidP="00EB0A20">
            <w:pPr>
              <w:autoSpaceDE w:val="0"/>
              <w:autoSpaceDN w:val="0"/>
              <w:adjustRightInd w:val="0"/>
              <w:rPr>
                <w:sz w:val="28"/>
                <w:szCs w:val="28"/>
              </w:rPr>
            </w:pPr>
            <w:r w:rsidRPr="002F24EE">
              <w:rPr>
                <w:sz w:val="28"/>
                <w:szCs w:val="28"/>
              </w:rPr>
              <w:t xml:space="preserve">Размещение зданий и сооружений для размещения цирков, зверинцев, зоопарков, зоосадов, океанариумов и осуществления сопутствующих видов </w:t>
            </w:r>
            <w:r w:rsidRPr="002F24EE">
              <w:rPr>
                <w:sz w:val="28"/>
                <w:szCs w:val="28"/>
              </w:rPr>
              <w:lastRenderedPageBreak/>
              <w:t>деятельности по содержанию диких животных в неволе</w:t>
            </w:r>
          </w:p>
        </w:tc>
        <w:tc>
          <w:tcPr>
            <w:tcW w:w="2503" w:type="dxa"/>
          </w:tcPr>
          <w:p w:rsidR="002F24EE" w:rsidRPr="002F24EE" w:rsidRDefault="002F24EE" w:rsidP="00EB0A20">
            <w:pPr>
              <w:jc w:val="both"/>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rPr>
                <w:sz w:val="28"/>
                <w:szCs w:val="28"/>
              </w:rPr>
            </w:pPr>
            <w:r w:rsidRPr="002F24EE">
              <w:rPr>
                <w:sz w:val="28"/>
                <w:szCs w:val="28"/>
              </w:rPr>
              <w:lastRenderedPageBreak/>
              <w:t>Среднее и высшее профессиональное образование 3.5.2</w:t>
            </w:r>
          </w:p>
          <w:p w:rsidR="002F24EE" w:rsidRPr="002F24EE" w:rsidRDefault="002F24EE" w:rsidP="00EB0A20">
            <w:pPr>
              <w:rPr>
                <w:sz w:val="28"/>
                <w:szCs w:val="28"/>
              </w:rPr>
            </w:pPr>
          </w:p>
        </w:tc>
        <w:tc>
          <w:tcPr>
            <w:tcW w:w="2498" w:type="dxa"/>
          </w:tcPr>
          <w:p w:rsidR="002F24EE" w:rsidRPr="002F24EE" w:rsidRDefault="002F24EE" w:rsidP="00EB0A20">
            <w:pPr>
              <w:rPr>
                <w:sz w:val="28"/>
                <w:szCs w:val="28"/>
              </w:rPr>
            </w:pPr>
            <w:proofErr w:type="gramStart"/>
            <w:r w:rsidRPr="002F24EE">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503" w:type="dxa"/>
          </w:tcPr>
          <w:p w:rsidR="002F24EE" w:rsidRPr="002F24EE" w:rsidRDefault="002F24EE" w:rsidP="00EB0A20">
            <w:pPr>
              <w:rPr>
                <w:sz w:val="28"/>
                <w:szCs w:val="28"/>
              </w:rPr>
            </w:pPr>
          </w:p>
        </w:tc>
        <w:tc>
          <w:tcPr>
            <w:tcW w:w="2482" w:type="dxa"/>
          </w:tcPr>
          <w:p w:rsidR="002F24EE" w:rsidRPr="002F24EE" w:rsidRDefault="002F24EE" w:rsidP="00EB0A20">
            <w:pP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Развлекательные мероприятия 4.8.1</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зданий и сооружений, предназначенных </w:t>
            </w:r>
            <w:r w:rsidRPr="002F24EE">
              <w:rPr>
                <w:sz w:val="28"/>
                <w:szCs w:val="28"/>
              </w:rPr>
              <w:lastRenderedPageBreak/>
              <w:t>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lastRenderedPageBreak/>
              <w:t>Проведение азартных игр в игорных зонах 4.8.3</w:t>
            </w:r>
          </w:p>
        </w:tc>
        <w:tc>
          <w:tcPr>
            <w:tcW w:w="2498" w:type="dxa"/>
          </w:tcPr>
          <w:p w:rsidR="002F24EE" w:rsidRPr="002F24EE" w:rsidRDefault="002F24EE" w:rsidP="00EB0A20">
            <w:pPr>
              <w:autoSpaceDE w:val="0"/>
              <w:autoSpaceDN w:val="0"/>
              <w:adjustRightInd w:val="0"/>
              <w:rPr>
                <w:sz w:val="28"/>
                <w:szCs w:val="28"/>
              </w:rPr>
            </w:pPr>
            <w:r w:rsidRPr="002F24EE">
              <w:rPr>
                <w:sz w:val="28"/>
                <w:szCs w:val="2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Рынки 4.3.</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сооружений, </w:t>
            </w:r>
            <w:r w:rsidRPr="002F24EE">
              <w:rPr>
                <w:rFonts w:eastAsiaTheme="minorHAnsi"/>
                <w:sz w:val="28"/>
                <w:szCs w:val="28"/>
                <w:lang w:eastAsia="en-US"/>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гаражей и (или) стоянок для автомобилей сотрудников и посетителей рынка</w:t>
            </w: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lastRenderedPageBreak/>
              <w:t>Магазины 4.4.</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Общественное питание 4.6.</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Гостиничное обслуживание 4.7.</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гостиниц, а также иных зданий, используемых с целью извлечения предпринимательс</w:t>
            </w:r>
            <w:r w:rsidRPr="002F24EE">
              <w:rPr>
                <w:rFonts w:eastAsiaTheme="minorHAnsi"/>
                <w:sz w:val="28"/>
                <w:szCs w:val="28"/>
                <w:lang w:eastAsia="en-US"/>
              </w:rPr>
              <w:lastRenderedPageBreak/>
              <w:t>кой выгоды из предоставления жилого помещения для временного проживания в них</w:t>
            </w: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lastRenderedPageBreak/>
              <w:t>Обеспечение научной деятельности 3.9.</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2F24EE">
                <w:rPr>
                  <w:sz w:val="28"/>
                  <w:szCs w:val="28"/>
                </w:rPr>
                <w:t>кодами 3.9.1</w:t>
              </w:r>
            </w:hyperlink>
            <w:r w:rsidRPr="002F24EE">
              <w:rPr>
                <w:sz w:val="28"/>
                <w:szCs w:val="28"/>
              </w:rPr>
              <w:t xml:space="preserve"> - </w:t>
            </w:r>
            <w:hyperlink w:anchor="P314" w:history="1">
              <w:r w:rsidRPr="002F24EE">
                <w:rPr>
                  <w:sz w:val="28"/>
                  <w:szCs w:val="28"/>
                </w:rPr>
                <w:t>3.9.3</w:t>
              </w:r>
            </w:hyperlink>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Бытовое обслуживание 3.3</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Банковская и страховая деятельность 4.5.</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rFonts w:eastAsiaTheme="minorHAnsi"/>
                <w:sz w:val="28"/>
                <w:szCs w:val="28"/>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proofErr w:type="spellStart"/>
            <w:r w:rsidRPr="002F24EE">
              <w:rPr>
                <w:sz w:val="28"/>
                <w:szCs w:val="28"/>
              </w:rPr>
              <w:t>Среднеэтажная</w:t>
            </w:r>
            <w:proofErr w:type="spellEnd"/>
            <w:r w:rsidRPr="002F24EE">
              <w:rPr>
                <w:sz w:val="28"/>
                <w:szCs w:val="28"/>
              </w:rPr>
              <w:t xml:space="preserve"> жилая застройка </w:t>
            </w:r>
            <w:r w:rsidRPr="002F24EE">
              <w:rPr>
                <w:sz w:val="28"/>
                <w:szCs w:val="28"/>
              </w:rPr>
              <w:lastRenderedPageBreak/>
              <w:t>2.5.</w:t>
            </w:r>
          </w:p>
        </w:tc>
        <w:tc>
          <w:tcPr>
            <w:tcW w:w="249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lastRenderedPageBreak/>
              <w:t xml:space="preserve">Размещение многоквартирных </w:t>
            </w:r>
            <w:r w:rsidRPr="002F24EE">
              <w:rPr>
                <w:rFonts w:ascii="Times New Roman" w:hAnsi="Times New Roman" w:cs="Times New Roman"/>
                <w:sz w:val="28"/>
                <w:szCs w:val="28"/>
              </w:rPr>
              <w:lastRenderedPageBreak/>
              <w:t>домов этажностью не выше восьми этажей;</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благоустройство и озеленение;</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подземных гаражей и автостоянок;</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обустройство спортивных и детских площадок, площадок для отдыха;</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03" w:type="dxa"/>
          </w:tcPr>
          <w:p w:rsidR="002F24EE" w:rsidRPr="002F24EE" w:rsidRDefault="002F24EE" w:rsidP="00EB0A20">
            <w:pPr>
              <w:jc w:val="center"/>
              <w:rPr>
                <w:sz w:val="28"/>
                <w:szCs w:val="28"/>
              </w:rPr>
            </w:pPr>
          </w:p>
          <w:p w:rsidR="002F24EE" w:rsidRPr="002F24EE" w:rsidRDefault="002F24EE" w:rsidP="00EB0A20">
            <w:pPr>
              <w:jc w:val="center"/>
              <w:rPr>
                <w:sz w:val="28"/>
                <w:szCs w:val="28"/>
              </w:rPr>
            </w:pPr>
          </w:p>
        </w:tc>
        <w:tc>
          <w:tcPr>
            <w:tcW w:w="2482" w:type="dxa"/>
          </w:tcPr>
          <w:p w:rsidR="002F24EE" w:rsidRPr="002F24EE" w:rsidRDefault="002F24EE" w:rsidP="00EB0A20">
            <w:pPr>
              <w:jc w:val="center"/>
              <w:rPr>
                <w:sz w:val="28"/>
                <w:szCs w:val="28"/>
              </w:rPr>
            </w:pP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lastRenderedPageBreak/>
              <w:t xml:space="preserve">Хранение автотранспорта  </w:t>
            </w:r>
          </w:p>
          <w:p w:rsidR="002F24EE" w:rsidRPr="002F24EE" w:rsidRDefault="002F24EE" w:rsidP="00EB0A20">
            <w:pPr>
              <w:jc w:val="center"/>
              <w:rPr>
                <w:sz w:val="28"/>
                <w:szCs w:val="28"/>
              </w:rPr>
            </w:pPr>
            <w:r w:rsidRPr="002F24EE">
              <w:rPr>
                <w:sz w:val="28"/>
                <w:szCs w:val="28"/>
              </w:rPr>
              <w:t>2.7.1</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03" w:type="dxa"/>
          </w:tcPr>
          <w:p w:rsidR="002F24EE" w:rsidRPr="002F24EE" w:rsidRDefault="002F24EE" w:rsidP="00EB0A20">
            <w:pPr>
              <w:pStyle w:val="ConsPlusNormal"/>
              <w:jc w:val="both"/>
              <w:rPr>
                <w:rFonts w:ascii="Times New Roman" w:hAnsi="Times New Roman" w:cs="Times New Roman"/>
                <w:sz w:val="28"/>
                <w:szCs w:val="28"/>
              </w:rPr>
            </w:pPr>
          </w:p>
        </w:tc>
        <w:tc>
          <w:tcPr>
            <w:tcW w:w="2482"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rFonts w:ascii="Times New Roman" w:hAnsi="Times New Roman" w:cs="Times New Roman"/>
                <w:sz w:val="28"/>
                <w:szCs w:val="28"/>
              </w:rPr>
              <w:t>машино</w:t>
            </w:r>
            <w:proofErr w:type="spellEnd"/>
            <w:r w:rsidRPr="002F24EE">
              <w:rPr>
                <w:rFonts w:ascii="Times New Roman" w:hAnsi="Times New Roman" w:cs="Times New Roman"/>
                <w:sz w:val="28"/>
                <w:szCs w:val="28"/>
              </w:rPr>
              <w:t xml:space="preserve">-места, за исключением гаражей, </w:t>
            </w:r>
            <w:r w:rsidRPr="002F24EE">
              <w:rPr>
                <w:rFonts w:ascii="Times New Roman" w:hAnsi="Times New Roman" w:cs="Times New Roman"/>
                <w:sz w:val="28"/>
                <w:szCs w:val="28"/>
              </w:rPr>
              <w:lastRenderedPageBreak/>
              <w:t xml:space="preserve">размещение которых предусмотрено содержанием вида разрешенного использования с </w:t>
            </w:r>
            <w:hyperlink w:anchor="P382" w:history="1">
              <w:r w:rsidRPr="002F24EE">
                <w:rPr>
                  <w:rFonts w:ascii="Times New Roman" w:hAnsi="Times New Roman" w:cs="Times New Roman"/>
                  <w:sz w:val="28"/>
                  <w:szCs w:val="28"/>
                </w:rPr>
                <w:t>кодом 4.9</w:t>
              </w:r>
            </w:hyperlink>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lastRenderedPageBreak/>
              <w:t>Предоставление коммунальных услуг 3.1.1</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rPr>
                <w:sz w:val="28"/>
                <w:szCs w:val="28"/>
              </w:rPr>
            </w:pPr>
            <w:proofErr w:type="gramStart"/>
            <w:r w:rsidRPr="002F24EE">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 xml:space="preserve">Административные здания </w:t>
            </w:r>
            <w:r w:rsidRPr="002F24EE">
              <w:rPr>
                <w:sz w:val="28"/>
                <w:szCs w:val="28"/>
              </w:rPr>
              <w:lastRenderedPageBreak/>
              <w:t>организаций, обеспечивающих предоставление коммунальных услуг 3.1.2</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зданий, </w:t>
            </w:r>
            <w:r w:rsidRPr="002F24EE">
              <w:rPr>
                <w:sz w:val="28"/>
                <w:szCs w:val="28"/>
              </w:rPr>
              <w:lastRenderedPageBreak/>
              <w:t>предназначенных для приема физических и юридических лиц в связи с предоставлением им коммунальных услуг</w:t>
            </w: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lastRenderedPageBreak/>
              <w:t>Связь 6.8</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r w:rsidRPr="002F24EE">
              <w:rPr>
                <w:sz w:val="28"/>
                <w:szCs w:val="28"/>
              </w:rPr>
              <w:t xml:space="preserve"> «Антенно-мачтовые сооружения»</w:t>
            </w: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Оказание услуг связи 3.2.3</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зданий, предназначенных для размещения пунктов оказания </w:t>
            </w:r>
            <w:r w:rsidRPr="002F24EE">
              <w:rPr>
                <w:rFonts w:ascii="Times New Roman" w:hAnsi="Times New Roman" w:cs="Times New Roman"/>
                <w:sz w:val="28"/>
                <w:szCs w:val="28"/>
              </w:rPr>
              <w:lastRenderedPageBreak/>
              <w:t>услуг почтовой, телеграфной, междугородней и международной телефонной связи</w:t>
            </w: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lastRenderedPageBreak/>
              <w:t>Осуществление религиозных обрядов 3.7.1</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Религиозное управление и образование</w:t>
            </w:r>
          </w:p>
          <w:p w:rsidR="002F24EE" w:rsidRPr="002F24EE" w:rsidRDefault="002F24EE" w:rsidP="00EB0A20">
            <w:pPr>
              <w:jc w:val="center"/>
              <w:rPr>
                <w:sz w:val="28"/>
                <w:szCs w:val="28"/>
              </w:rPr>
            </w:pPr>
            <w:r w:rsidRPr="002F24EE">
              <w:rPr>
                <w:sz w:val="28"/>
                <w:szCs w:val="28"/>
              </w:rPr>
              <w:t>3.7.2</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03" w:type="dxa"/>
          </w:tcPr>
          <w:p w:rsidR="002F24EE" w:rsidRPr="002F24EE" w:rsidRDefault="002F24EE" w:rsidP="00EB0A20">
            <w:pPr>
              <w:jc w:val="center"/>
              <w:rPr>
                <w:sz w:val="28"/>
                <w:szCs w:val="28"/>
              </w:rPr>
            </w:pPr>
          </w:p>
        </w:tc>
        <w:tc>
          <w:tcPr>
            <w:tcW w:w="2482" w:type="dxa"/>
          </w:tcPr>
          <w:p w:rsidR="002F24EE" w:rsidRPr="002F24EE" w:rsidRDefault="002F24EE" w:rsidP="00EB0A20">
            <w:pPr>
              <w:autoSpaceDE w:val="0"/>
              <w:autoSpaceDN w:val="0"/>
              <w:adjustRightInd w:val="0"/>
              <w:rPr>
                <w:sz w:val="28"/>
                <w:szCs w:val="28"/>
              </w:rPr>
            </w:pPr>
            <w:r w:rsidRPr="002F24EE">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2F24EE" w:rsidRPr="002F24EE" w:rsidTr="00EB0A20">
        <w:tc>
          <w:tcPr>
            <w:tcW w:w="2370" w:type="dxa"/>
          </w:tcPr>
          <w:p w:rsidR="002F24EE" w:rsidRPr="002F24EE" w:rsidRDefault="002F24EE" w:rsidP="00EB0A20">
            <w:pPr>
              <w:jc w:val="center"/>
              <w:rPr>
                <w:sz w:val="28"/>
                <w:szCs w:val="28"/>
              </w:rPr>
            </w:pPr>
            <w:r w:rsidRPr="002F24EE">
              <w:rPr>
                <w:sz w:val="28"/>
                <w:szCs w:val="28"/>
              </w:rPr>
              <w:t xml:space="preserve">Историко-культурная </w:t>
            </w:r>
            <w:r w:rsidRPr="002F24EE">
              <w:rPr>
                <w:sz w:val="28"/>
                <w:szCs w:val="28"/>
              </w:rPr>
              <w:lastRenderedPageBreak/>
              <w:t>деятельность 9.3.</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03" w:type="dxa"/>
          </w:tcPr>
          <w:p w:rsidR="002F24EE" w:rsidRPr="002F24EE" w:rsidRDefault="002F24EE" w:rsidP="00EB0A20">
            <w:pPr>
              <w:jc w:val="both"/>
              <w:rPr>
                <w:sz w:val="28"/>
                <w:szCs w:val="28"/>
              </w:rPr>
            </w:pPr>
            <w:proofErr w:type="gramStart"/>
            <w:r w:rsidRPr="002F24EE">
              <w:rPr>
                <w:sz w:val="28"/>
                <w:szCs w:val="28"/>
              </w:rPr>
              <w:t xml:space="preserve">Сохранение и изучение объектов </w:t>
            </w:r>
            <w:r w:rsidRPr="002F24EE">
              <w:rPr>
                <w:sz w:val="28"/>
                <w:szCs w:val="28"/>
              </w:rPr>
              <w:lastRenderedPageBreak/>
              <w:t>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482" w:type="dxa"/>
          </w:tcPr>
          <w:p w:rsidR="002F24EE" w:rsidRPr="002F24EE" w:rsidRDefault="002F24EE" w:rsidP="00EB0A20">
            <w:pPr>
              <w:autoSpaceDE w:val="0"/>
              <w:autoSpaceDN w:val="0"/>
              <w:adjustRightInd w:val="0"/>
              <w:jc w:val="both"/>
              <w:rPr>
                <w:rFonts w:eastAsiaTheme="minorHAnsi"/>
                <w:sz w:val="28"/>
                <w:szCs w:val="28"/>
                <w:lang w:eastAsia="en-US"/>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0 метров.</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5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 xml:space="preserve">2.3. Предельная площадь земельных участков (с учетом обеспечения территории для гостевых стоянок): минимум – 120кв.м., максимум – 15000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2.4. Предельный размер земельных участков: минимум 10 м, максимум – не ограничен;</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75%.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Границы защитной зоны объекта культурного наследия – 100 метров от внешних границ территории памятника.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Предельная площадь для вида разрешенного использования земельного участка «Хранение автотранспорта 2.7.1.»:</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минимум – 30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максимум – 100 </w:t>
      </w:r>
      <w:proofErr w:type="spellStart"/>
      <w:r w:rsidRPr="002F24EE">
        <w:rPr>
          <w:rFonts w:ascii="Times New Roman" w:hAnsi="Times New Roman" w:cs="Times New Roman"/>
          <w:sz w:val="28"/>
          <w:szCs w:val="28"/>
        </w:rPr>
        <w:t>кв.м</w:t>
      </w:r>
      <w:proofErr w:type="spellEnd"/>
      <w:proofErr w:type="gramStart"/>
      <w:r w:rsidRPr="002F24EE">
        <w:rPr>
          <w:rFonts w:ascii="Times New Roman" w:hAnsi="Times New Roman" w:cs="Times New Roman"/>
          <w:sz w:val="28"/>
          <w:szCs w:val="28"/>
        </w:rPr>
        <w:t>..</w:t>
      </w:r>
      <w:proofErr w:type="gramEnd"/>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tabs>
          <w:tab w:val="left" w:pos="0"/>
        </w:tabs>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1.2. </w:t>
      </w:r>
      <w:proofErr w:type="gramStart"/>
      <w:r w:rsidRPr="002F24EE">
        <w:rPr>
          <w:rFonts w:ascii="Times New Roman" w:hAnsi="Times New Roman" w:cs="Times New Roman"/>
          <w:sz w:val="28"/>
          <w:szCs w:val="28"/>
        </w:rPr>
        <w:t>Ц</w:t>
      </w:r>
      <w:proofErr w:type="gramEnd"/>
      <w:r w:rsidRPr="002F24EE">
        <w:rPr>
          <w:rFonts w:ascii="Times New Roman" w:hAnsi="Times New Roman" w:cs="Times New Roman"/>
          <w:sz w:val="28"/>
          <w:szCs w:val="28"/>
        </w:rPr>
        <w:t xml:space="preserve"> – 2. Зона центра деловой, производственной и коммерческой активности при транспортных узлах</w:t>
      </w:r>
    </w:p>
    <w:p w:rsidR="002F24EE" w:rsidRPr="002F24EE" w:rsidRDefault="002F24EE" w:rsidP="002F24EE">
      <w:pPr>
        <w:tabs>
          <w:tab w:val="left" w:pos="0"/>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Зоны центральных функций обслуживания и деловой активности выделены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2F24EE" w:rsidRPr="002F24EE" w:rsidRDefault="002F24EE" w:rsidP="002F24EE">
      <w:pPr>
        <w:tabs>
          <w:tab w:val="left" w:pos="0"/>
        </w:tabs>
        <w:spacing w:after="0" w:line="24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330"/>
        <w:gridCol w:w="2610"/>
        <w:gridCol w:w="2135"/>
        <w:gridCol w:w="2496"/>
      </w:tblGrid>
      <w:tr w:rsidR="002F24EE" w:rsidRPr="002F24EE" w:rsidTr="00EB0A20">
        <w:tc>
          <w:tcPr>
            <w:tcW w:w="2453" w:type="dxa"/>
          </w:tcPr>
          <w:p w:rsidR="002F24EE" w:rsidRPr="002F24EE" w:rsidRDefault="002F24EE" w:rsidP="00EB0A20">
            <w:pPr>
              <w:jc w:val="center"/>
              <w:rPr>
                <w:sz w:val="28"/>
                <w:szCs w:val="28"/>
              </w:rPr>
            </w:pPr>
            <w:r w:rsidRPr="002F24EE">
              <w:rPr>
                <w:sz w:val="28"/>
                <w:szCs w:val="28"/>
              </w:rPr>
              <w:t>Классификатор</w:t>
            </w:r>
          </w:p>
        </w:tc>
        <w:tc>
          <w:tcPr>
            <w:tcW w:w="2498" w:type="dxa"/>
          </w:tcPr>
          <w:p w:rsidR="002F24EE" w:rsidRPr="002F24EE" w:rsidRDefault="002F24EE" w:rsidP="00EB0A20">
            <w:pPr>
              <w:jc w:val="center"/>
              <w:rPr>
                <w:sz w:val="28"/>
                <w:szCs w:val="28"/>
              </w:rPr>
            </w:pPr>
            <w:r w:rsidRPr="002F24EE">
              <w:rPr>
                <w:sz w:val="28"/>
                <w:szCs w:val="28"/>
              </w:rPr>
              <w:t>Основные</w:t>
            </w:r>
          </w:p>
        </w:tc>
        <w:tc>
          <w:tcPr>
            <w:tcW w:w="2457" w:type="dxa"/>
          </w:tcPr>
          <w:p w:rsidR="002F24EE" w:rsidRPr="002F24EE" w:rsidRDefault="002F24EE" w:rsidP="00EB0A20">
            <w:pPr>
              <w:jc w:val="center"/>
              <w:rPr>
                <w:sz w:val="28"/>
                <w:szCs w:val="28"/>
              </w:rPr>
            </w:pPr>
            <w:r w:rsidRPr="002F24EE">
              <w:rPr>
                <w:sz w:val="28"/>
                <w:szCs w:val="28"/>
              </w:rPr>
              <w:t>Вспомогательные</w:t>
            </w:r>
          </w:p>
        </w:tc>
        <w:tc>
          <w:tcPr>
            <w:tcW w:w="2445" w:type="dxa"/>
          </w:tcPr>
          <w:p w:rsidR="002F24EE" w:rsidRPr="002F24EE" w:rsidRDefault="002F24EE" w:rsidP="00EB0A20">
            <w:pPr>
              <w:jc w:val="center"/>
              <w:rPr>
                <w:sz w:val="28"/>
                <w:szCs w:val="28"/>
              </w:rPr>
            </w:pPr>
            <w:r w:rsidRPr="002F24EE">
              <w:rPr>
                <w:sz w:val="28"/>
                <w:szCs w:val="28"/>
              </w:rPr>
              <w:t>Условные</w:t>
            </w: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Государственное управление</w:t>
            </w:r>
          </w:p>
          <w:p w:rsidR="002F24EE" w:rsidRPr="002F24EE" w:rsidRDefault="002F24EE" w:rsidP="00EB0A20">
            <w:pPr>
              <w:jc w:val="center"/>
              <w:rPr>
                <w:sz w:val="28"/>
                <w:szCs w:val="28"/>
              </w:rPr>
            </w:pPr>
            <w:r w:rsidRPr="002F24EE">
              <w:rPr>
                <w:sz w:val="28"/>
                <w:szCs w:val="28"/>
              </w:rPr>
              <w:t>3.8.1</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Представительская деятельность</w:t>
            </w:r>
          </w:p>
          <w:p w:rsidR="002F24EE" w:rsidRPr="002F24EE" w:rsidRDefault="002F24EE" w:rsidP="00EB0A20">
            <w:pPr>
              <w:jc w:val="center"/>
              <w:rPr>
                <w:sz w:val="28"/>
                <w:szCs w:val="28"/>
              </w:rPr>
            </w:pPr>
            <w:r w:rsidRPr="002F24EE">
              <w:rPr>
                <w:sz w:val="28"/>
                <w:szCs w:val="28"/>
              </w:rPr>
              <w:t xml:space="preserve"> 3.8.2</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 xml:space="preserve">Размещение зданий, предназначенных </w:t>
            </w:r>
            <w:r w:rsidRPr="002F24EE">
              <w:rPr>
                <w:sz w:val="28"/>
                <w:szCs w:val="28"/>
              </w:rPr>
              <w:lastRenderedPageBreak/>
              <w:t>для дипломатических представительств иностранных государств и субъектов Российской Федерации, консульских учреждений в Российской Федерации</w:t>
            </w:r>
            <w:r w:rsidRPr="002F24EE">
              <w:rPr>
                <w:rFonts w:eastAsiaTheme="minorHAnsi"/>
                <w:sz w:val="28"/>
                <w:szCs w:val="28"/>
                <w:lang w:eastAsia="en-US"/>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lastRenderedPageBreak/>
              <w:t>Деловое управление 4.1.</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2F24EE">
              <w:rPr>
                <w:rFonts w:eastAsiaTheme="minorHAnsi"/>
                <w:sz w:val="28"/>
                <w:szCs w:val="28"/>
                <w:lang w:eastAsia="en-US"/>
              </w:rPr>
              <w:lastRenderedPageBreak/>
              <w:t>деятельность (за исключением банковской и страховой деятельности)</w:t>
            </w: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lastRenderedPageBreak/>
              <w:t xml:space="preserve">Объекты культурно-досуговой деятельности </w:t>
            </w:r>
          </w:p>
          <w:p w:rsidR="002F24EE" w:rsidRPr="002F24EE" w:rsidRDefault="002F24EE" w:rsidP="00EB0A20">
            <w:pPr>
              <w:jc w:val="center"/>
              <w:rPr>
                <w:sz w:val="28"/>
                <w:szCs w:val="28"/>
              </w:rPr>
            </w:pPr>
            <w:r w:rsidRPr="002F24EE">
              <w:rPr>
                <w:sz w:val="28"/>
                <w:szCs w:val="28"/>
              </w:rPr>
              <w:t>3.6.1</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57" w:type="dxa"/>
          </w:tcPr>
          <w:p w:rsidR="002F24EE" w:rsidRPr="002F24EE" w:rsidRDefault="002F24EE" w:rsidP="00EB0A20">
            <w:pPr>
              <w:jc w:val="both"/>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Цирки и зверинцы 3.6.3</w:t>
            </w:r>
          </w:p>
        </w:tc>
        <w:tc>
          <w:tcPr>
            <w:tcW w:w="2498" w:type="dxa"/>
          </w:tcPr>
          <w:p w:rsidR="002F24EE" w:rsidRPr="002F24EE" w:rsidRDefault="002F24EE" w:rsidP="00EB0A20">
            <w:pPr>
              <w:autoSpaceDE w:val="0"/>
              <w:autoSpaceDN w:val="0"/>
              <w:adjustRightInd w:val="0"/>
              <w:rPr>
                <w:sz w:val="28"/>
                <w:szCs w:val="28"/>
              </w:rPr>
            </w:pPr>
          </w:p>
        </w:tc>
        <w:tc>
          <w:tcPr>
            <w:tcW w:w="2457" w:type="dxa"/>
          </w:tcPr>
          <w:p w:rsidR="002F24EE" w:rsidRPr="002F24EE" w:rsidRDefault="002F24EE" w:rsidP="00EB0A20">
            <w:pPr>
              <w:jc w:val="both"/>
              <w:rPr>
                <w:sz w:val="28"/>
                <w:szCs w:val="28"/>
              </w:rPr>
            </w:pPr>
          </w:p>
        </w:tc>
        <w:tc>
          <w:tcPr>
            <w:tcW w:w="2445" w:type="dxa"/>
          </w:tcPr>
          <w:p w:rsidR="002F24EE" w:rsidRPr="002F24EE" w:rsidRDefault="002F24EE" w:rsidP="00EB0A20">
            <w:pPr>
              <w:jc w:val="center"/>
              <w:rPr>
                <w:sz w:val="28"/>
                <w:szCs w:val="28"/>
              </w:rPr>
            </w:pPr>
            <w:r w:rsidRPr="002F24EE">
              <w:rPr>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Развлекательные мероприятия 4.8.1</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2F24EE">
              <w:rPr>
                <w:sz w:val="28"/>
                <w:szCs w:val="28"/>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lastRenderedPageBreak/>
              <w:t>Проведение азартных игр в игорных зонах 4.8.3</w:t>
            </w:r>
          </w:p>
        </w:tc>
        <w:tc>
          <w:tcPr>
            <w:tcW w:w="2498" w:type="dxa"/>
          </w:tcPr>
          <w:p w:rsidR="002F24EE" w:rsidRPr="002F24EE" w:rsidRDefault="002F24EE" w:rsidP="00EB0A20">
            <w:pPr>
              <w:autoSpaceDE w:val="0"/>
              <w:autoSpaceDN w:val="0"/>
              <w:adjustRightInd w:val="0"/>
              <w:rPr>
                <w:sz w:val="28"/>
                <w:szCs w:val="28"/>
              </w:rPr>
            </w:pPr>
            <w:r w:rsidRPr="002F24EE">
              <w:rPr>
                <w:sz w:val="28"/>
                <w:szCs w:val="2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Рынки 4.3.</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w:t>
            </w:r>
            <w:r w:rsidRPr="002F24EE">
              <w:rPr>
                <w:rFonts w:eastAsiaTheme="minorHAnsi"/>
                <w:sz w:val="28"/>
                <w:szCs w:val="28"/>
                <w:lang w:eastAsia="en-US"/>
              </w:rPr>
              <w:lastRenderedPageBreak/>
              <w:t>гаражей и (или) стоянок для автомобилей сотрудников и посетителей рынка</w:t>
            </w:r>
          </w:p>
        </w:tc>
        <w:tc>
          <w:tcPr>
            <w:tcW w:w="2457" w:type="dxa"/>
          </w:tcPr>
          <w:p w:rsidR="002F24EE" w:rsidRPr="002F24EE" w:rsidRDefault="002F24EE" w:rsidP="00EB0A20">
            <w:pPr>
              <w:jc w:val="both"/>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lastRenderedPageBreak/>
              <w:t>Магазины 4.4.</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Общественное питание 4.6.</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Гостиничное обслуживание 4.7.</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Обеспечение научной деятельности 3.9.</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w:t>
            </w:r>
            <w:r w:rsidRPr="002F24EE">
              <w:rPr>
                <w:sz w:val="28"/>
                <w:szCs w:val="28"/>
              </w:rPr>
              <w:lastRenderedPageBreak/>
              <w:t xml:space="preserve">содержание видов разрешенного использования с </w:t>
            </w:r>
            <w:hyperlink w:anchor="P306" w:history="1">
              <w:r w:rsidRPr="002F24EE">
                <w:rPr>
                  <w:sz w:val="28"/>
                  <w:szCs w:val="28"/>
                </w:rPr>
                <w:t>кодами 3.9.1</w:t>
              </w:r>
            </w:hyperlink>
            <w:r w:rsidRPr="002F24EE">
              <w:rPr>
                <w:sz w:val="28"/>
                <w:szCs w:val="28"/>
              </w:rPr>
              <w:t xml:space="preserve"> - </w:t>
            </w:r>
            <w:hyperlink w:anchor="P314" w:history="1">
              <w:r w:rsidRPr="002F24EE">
                <w:rPr>
                  <w:sz w:val="28"/>
                  <w:szCs w:val="28"/>
                </w:rPr>
                <w:t>3.9.3</w:t>
              </w:r>
            </w:hyperlink>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lastRenderedPageBreak/>
              <w:t>Бытовое обслуживание 3.3</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Банковская и страховая деятельность 4.5.</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rFonts w:eastAsiaTheme="minorHAnsi"/>
                <w:sz w:val="28"/>
                <w:szCs w:val="28"/>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proofErr w:type="spellStart"/>
            <w:r w:rsidRPr="002F24EE">
              <w:rPr>
                <w:sz w:val="28"/>
                <w:szCs w:val="28"/>
              </w:rPr>
              <w:t>Среднеэтажная</w:t>
            </w:r>
            <w:proofErr w:type="spellEnd"/>
            <w:r w:rsidRPr="002F24EE">
              <w:rPr>
                <w:sz w:val="28"/>
                <w:szCs w:val="28"/>
              </w:rPr>
              <w:t xml:space="preserve"> жилая застройка 2.5.</w:t>
            </w:r>
          </w:p>
        </w:tc>
        <w:tc>
          <w:tcPr>
            <w:tcW w:w="249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многоквартирных домов этажностью не выше восьми этажей;</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благоустройство и озеленение;</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подземных гаражей и автостоянок;</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обустройство спортивных и детских площадок, площадок для отдыха;</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обслуживания жилой застройки во встроенных, </w:t>
            </w:r>
            <w:r w:rsidRPr="002F24EE">
              <w:rPr>
                <w:rFonts w:ascii="Times New Roman" w:hAnsi="Times New Roman" w:cs="Times New Roman"/>
                <w:sz w:val="28"/>
                <w:szCs w:val="28"/>
              </w:rPr>
              <w:lastRenderedPageBreak/>
              <w:t>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57" w:type="dxa"/>
          </w:tcPr>
          <w:p w:rsidR="002F24EE" w:rsidRPr="002F24EE" w:rsidRDefault="002F24EE" w:rsidP="00EB0A20">
            <w:pPr>
              <w:jc w:val="center"/>
              <w:rPr>
                <w:sz w:val="28"/>
                <w:szCs w:val="28"/>
              </w:rPr>
            </w:pPr>
          </w:p>
          <w:p w:rsidR="002F24EE" w:rsidRPr="002F24EE" w:rsidRDefault="002F24EE" w:rsidP="00EB0A20">
            <w:pPr>
              <w:jc w:val="center"/>
              <w:rPr>
                <w:sz w:val="28"/>
                <w:szCs w:val="28"/>
              </w:rPr>
            </w:pPr>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lastRenderedPageBreak/>
              <w:t xml:space="preserve">Хранение автотранспорта  </w:t>
            </w:r>
          </w:p>
          <w:p w:rsidR="002F24EE" w:rsidRPr="002F24EE" w:rsidRDefault="002F24EE" w:rsidP="00EB0A20">
            <w:pPr>
              <w:jc w:val="center"/>
              <w:rPr>
                <w:sz w:val="28"/>
                <w:szCs w:val="28"/>
              </w:rPr>
            </w:pPr>
            <w:r w:rsidRPr="002F24EE">
              <w:rPr>
                <w:sz w:val="28"/>
                <w:szCs w:val="28"/>
              </w:rPr>
              <w:t>2.7.1.</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57"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rFonts w:ascii="Times New Roman" w:hAnsi="Times New Roman" w:cs="Times New Roman"/>
                <w:sz w:val="28"/>
                <w:szCs w:val="28"/>
              </w:rPr>
              <w:t>машино</w:t>
            </w:r>
            <w:proofErr w:type="spellEnd"/>
            <w:r w:rsidRPr="002F24EE">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F24EE">
                <w:rPr>
                  <w:rFonts w:ascii="Times New Roman" w:hAnsi="Times New Roman" w:cs="Times New Roman"/>
                  <w:sz w:val="28"/>
                  <w:szCs w:val="28"/>
                </w:rPr>
                <w:t>кодом 4.9</w:t>
              </w:r>
            </w:hyperlink>
          </w:p>
        </w:tc>
        <w:tc>
          <w:tcPr>
            <w:tcW w:w="2445" w:type="dxa"/>
          </w:tcPr>
          <w:p w:rsidR="002F24EE" w:rsidRPr="002F24EE" w:rsidRDefault="002F24EE" w:rsidP="00EB0A20">
            <w:pPr>
              <w:jc w:val="center"/>
              <w:rPr>
                <w:sz w:val="28"/>
                <w:szCs w:val="28"/>
              </w:rPr>
            </w:pP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rPr>
                <w:sz w:val="28"/>
                <w:szCs w:val="28"/>
              </w:rPr>
            </w:pPr>
            <w:proofErr w:type="gramStart"/>
            <w:r w:rsidRPr="002F24EE">
              <w:rPr>
                <w:sz w:val="28"/>
                <w:szCs w:val="28"/>
              </w:rPr>
              <w:t xml:space="preserve">Размещение зданий и сооружений, обеспечивающих поставку воды, тепла, электричества, газа, отвод канализационных </w:t>
            </w:r>
            <w:r w:rsidRPr="002F24EE">
              <w:rPr>
                <w:sz w:val="28"/>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lastRenderedPageBreak/>
              <w:t>Административные здания организаций, обеспечивающих предоставление коммунальных услуг 3.1.2</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Связь 6.8</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связи, радиовещания, телевидения, включая воздушные радиорелейные, надземные и подземные </w:t>
            </w:r>
            <w:r w:rsidRPr="002F24EE">
              <w:rPr>
                <w:sz w:val="28"/>
                <w:szCs w:val="28"/>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r w:rsidRPr="002F24EE">
              <w:rPr>
                <w:sz w:val="28"/>
                <w:szCs w:val="28"/>
              </w:rPr>
              <w:t xml:space="preserve"> «Антенно-мачтовые сооружения»</w:t>
            </w: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lastRenderedPageBreak/>
              <w:t>Оказание услуг связи 3.2.3</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F24EE" w:rsidRPr="002F24EE" w:rsidTr="00EB0A20">
        <w:tc>
          <w:tcPr>
            <w:tcW w:w="2453" w:type="dxa"/>
          </w:tcPr>
          <w:p w:rsidR="002F24EE" w:rsidRPr="002F24EE" w:rsidRDefault="002F24EE" w:rsidP="00EB0A20">
            <w:pPr>
              <w:jc w:val="center"/>
              <w:rPr>
                <w:sz w:val="28"/>
                <w:szCs w:val="28"/>
              </w:rPr>
            </w:pPr>
            <w:r w:rsidRPr="002F24EE">
              <w:rPr>
                <w:sz w:val="28"/>
                <w:szCs w:val="28"/>
              </w:rPr>
              <w:t>Склады 6.9</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57" w:type="dxa"/>
          </w:tcPr>
          <w:p w:rsidR="002F24EE" w:rsidRPr="002F24EE" w:rsidRDefault="002F24EE" w:rsidP="00EB0A20">
            <w:pPr>
              <w:jc w:val="center"/>
              <w:rPr>
                <w:sz w:val="28"/>
                <w:szCs w:val="28"/>
              </w:rPr>
            </w:pPr>
          </w:p>
        </w:tc>
        <w:tc>
          <w:tcPr>
            <w:tcW w:w="2445"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2F24EE">
              <w:rPr>
                <w:sz w:val="28"/>
                <w:szCs w:val="28"/>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F24EE" w:rsidRPr="002F24EE" w:rsidTr="00EB0A20">
        <w:tc>
          <w:tcPr>
            <w:tcW w:w="2453" w:type="dxa"/>
          </w:tcPr>
          <w:p w:rsidR="002F24EE" w:rsidRPr="002F24EE" w:rsidRDefault="002F24EE" w:rsidP="00EB0A20">
            <w:pPr>
              <w:pStyle w:val="ConsPlusNormal"/>
              <w:jc w:val="center"/>
              <w:rPr>
                <w:rFonts w:ascii="Times New Roman" w:hAnsi="Times New Roman" w:cs="Times New Roman"/>
                <w:sz w:val="28"/>
                <w:szCs w:val="28"/>
              </w:rPr>
            </w:pPr>
            <w:r w:rsidRPr="002F24EE">
              <w:rPr>
                <w:rFonts w:ascii="Times New Roman" w:hAnsi="Times New Roman" w:cs="Times New Roman"/>
                <w:sz w:val="28"/>
                <w:szCs w:val="28"/>
              </w:rPr>
              <w:lastRenderedPageBreak/>
              <w:t>Амбулаторно-поликлиническое обслуживание 3.4.1</w:t>
            </w:r>
          </w:p>
        </w:tc>
        <w:tc>
          <w:tcPr>
            <w:tcW w:w="2498" w:type="dxa"/>
          </w:tcPr>
          <w:p w:rsidR="002F24EE" w:rsidRPr="002F24EE" w:rsidRDefault="002F24EE" w:rsidP="00EB0A20">
            <w:pPr>
              <w:pStyle w:val="ConsPlusNormal"/>
              <w:jc w:val="both"/>
              <w:rPr>
                <w:rFonts w:ascii="Times New Roman" w:hAnsi="Times New Roman" w:cs="Times New Roman"/>
                <w:sz w:val="28"/>
                <w:szCs w:val="28"/>
              </w:rPr>
            </w:pPr>
          </w:p>
        </w:tc>
        <w:tc>
          <w:tcPr>
            <w:tcW w:w="2457" w:type="dxa"/>
          </w:tcPr>
          <w:p w:rsidR="002F24EE" w:rsidRPr="002F24EE" w:rsidRDefault="002F24EE" w:rsidP="00EB0A20">
            <w:pPr>
              <w:jc w:val="both"/>
              <w:rPr>
                <w:sz w:val="28"/>
                <w:szCs w:val="28"/>
              </w:rPr>
            </w:pPr>
          </w:p>
        </w:tc>
        <w:tc>
          <w:tcPr>
            <w:tcW w:w="2445" w:type="dxa"/>
          </w:tcPr>
          <w:p w:rsidR="002F24EE" w:rsidRPr="002F24EE" w:rsidRDefault="002F24EE" w:rsidP="00EB0A20">
            <w:pPr>
              <w:rPr>
                <w:sz w:val="28"/>
                <w:szCs w:val="28"/>
              </w:rPr>
            </w:pPr>
            <w:r w:rsidRPr="002F24EE">
              <w:rPr>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2F24EE">
              <w:rPr>
                <w:sz w:val="28"/>
                <w:szCs w:val="28"/>
              </w:rPr>
              <w:lastRenderedPageBreak/>
              <w:t>донорства крови, клинические лаборатории)</w:t>
            </w:r>
          </w:p>
        </w:tc>
      </w:tr>
      <w:tr w:rsidR="002F24EE" w:rsidRPr="002F24EE" w:rsidTr="00EB0A20">
        <w:tc>
          <w:tcPr>
            <w:tcW w:w="2453" w:type="dxa"/>
          </w:tcPr>
          <w:p w:rsidR="002F24EE" w:rsidRPr="002F24EE" w:rsidRDefault="002F24EE" w:rsidP="00EB0A20">
            <w:pPr>
              <w:pStyle w:val="ConsPlusNormal"/>
              <w:jc w:val="center"/>
              <w:rPr>
                <w:rFonts w:ascii="Times New Roman" w:hAnsi="Times New Roman" w:cs="Times New Roman"/>
                <w:sz w:val="28"/>
                <w:szCs w:val="28"/>
              </w:rPr>
            </w:pPr>
            <w:r w:rsidRPr="002F24EE">
              <w:rPr>
                <w:rFonts w:ascii="Times New Roman" w:hAnsi="Times New Roman" w:cs="Times New Roman"/>
                <w:sz w:val="28"/>
                <w:szCs w:val="28"/>
              </w:rPr>
              <w:lastRenderedPageBreak/>
              <w:t>Стационарное медицинское обслуживание 3.4.2</w:t>
            </w:r>
          </w:p>
        </w:tc>
        <w:tc>
          <w:tcPr>
            <w:tcW w:w="2498" w:type="dxa"/>
          </w:tcPr>
          <w:p w:rsidR="002F24EE" w:rsidRPr="002F24EE" w:rsidRDefault="002F24EE" w:rsidP="00EB0A20">
            <w:pPr>
              <w:pStyle w:val="ConsPlusNormal"/>
              <w:jc w:val="both"/>
              <w:rPr>
                <w:rFonts w:ascii="Times New Roman" w:hAnsi="Times New Roman" w:cs="Times New Roman"/>
                <w:sz w:val="28"/>
                <w:szCs w:val="28"/>
              </w:rPr>
            </w:pPr>
          </w:p>
        </w:tc>
        <w:tc>
          <w:tcPr>
            <w:tcW w:w="2457" w:type="dxa"/>
          </w:tcPr>
          <w:p w:rsidR="002F24EE" w:rsidRPr="002F24EE" w:rsidRDefault="002F24EE" w:rsidP="00EB0A20">
            <w:pPr>
              <w:jc w:val="both"/>
              <w:rPr>
                <w:sz w:val="28"/>
                <w:szCs w:val="28"/>
              </w:rPr>
            </w:pPr>
          </w:p>
        </w:tc>
        <w:tc>
          <w:tcPr>
            <w:tcW w:w="244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размещение станций скорой помощи;</w:t>
            </w:r>
          </w:p>
          <w:p w:rsidR="002F24EE" w:rsidRPr="002F24EE" w:rsidRDefault="002F24EE" w:rsidP="00EB0A20">
            <w:pPr>
              <w:jc w:val="both"/>
              <w:rPr>
                <w:sz w:val="28"/>
                <w:szCs w:val="28"/>
              </w:rPr>
            </w:pPr>
            <w:r w:rsidRPr="002F24EE">
              <w:rPr>
                <w:sz w:val="28"/>
                <w:szCs w:val="28"/>
              </w:rPr>
              <w:t>размещение площадок санитарной авиации</w:t>
            </w:r>
          </w:p>
        </w:tc>
      </w:tr>
      <w:tr w:rsidR="002F24EE" w:rsidRPr="002F24EE" w:rsidTr="00EB0A20">
        <w:tc>
          <w:tcPr>
            <w:tcW w:w="2453" w:type="dxa"/>
          </w:tcPr>
          <w:p w:rsidR="002F24EE" w:rsidRPr="002F24EE" w:rsidRDefault="002F24EE" w:rsidP="00EB0A20">
            <w:pPr>
              <w:pStyle w:val="ConsPlusNormal"/>
              <w:jc w:val="center"/>
              <w:rPr>
                <w:rFonts w:ascii="Times New Roman" w:hAnsi="Times New Roman" w:cs="Times New Roman"/>
                <w:sz w:val="28"/>
                <w:szCs w:val="28"/>
              </w:rPr>
            </w:pPr>
            <w:r w:rsidRPr="002F24EE">
              <w:rPr>
                <w:rFonts w:ascii="Times New Roman" w:hAnsi="Times New Roman" w:cs="Times New Roman"/>
                <w:sz w:val="28"/>
                <w:szCs w:val="28"/>
              </w:rPr>
              <w:t>Медицинские организации особого назначения 3.4.3</w:t>
            </w:r>
          </w:p>
        </w:tc>
        <w:tc>
          <w:tcPr>
            <w:tcW w:w="2498" w:type="dxa"/>
          </w:tcPr>
          <w:p w:rsidR="002F24EE" w:rsidRPr="002F24EE" w:rsidRDefault="002F24EE" w:rsidP="00EB0A20">
            <w:pPr>
              <w:pStyle w:val="ConsPlusNormal"/>
              <w:jc w:val="both"/>
              <w:rPr>
                <w:rFonts w:ascii="Times New Roman" w:hAnsi="Times New Roman" w:cs="Times New Roman"/>
                <w:sz w:val="28"/>
                <w:szCs w:val="28"/>
              </w:rPr>
            </w:pPr>
          </w:p>
        </w:tc>
        <w:tc>
          <w:tcPr>
            <w:tcW w:w="2457" w:type="dxa"/>
          </w:tcPr>
          <w:p w:rsidR="002F24EE" w:rsidRPr="002F24EE" w:rsidRDefault="002F24EE" w:rsidP="00EB0A20">
            <w:pPr>
              <w:jc w:val="both"/>
              <w:rPr>
                <w:sz w:val="28"/>
                <w:szCs w:val="28"/>
              </w:rPr>
            </w:pPr>
          </w:p>
        </w:tc>
        <w:tc>
          <w:tcPr>
            <w:tcW w:w="244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2F24EE">
              <w:rPr>
                <w:rFonts w:ascii="Times New Roman" w:hAnsi="Times New Roman" w:cs="Times New Roman"/>
                <w:sz w:val="28"/>
                <w:szCs w:val="28"/>
              </w:rPr>
              <w:t>патолого-анатомической</w:t>
            </w:r>
            <w:proofErr w:type="gramEnd"/>
            <w:r w:rsidRPr="002F24EE">
              <w:rPr>
                <w:rFonts w:ascii="Times New Roman" w:hAnsi="Times New Roman" w:cs="Times New Roman"/>
                <w:sz w:val="28"/>
                <w:szCs w:val="28"/>
              </w:rPr>
              <w:t xml:space="preserve"> экспертизы (морги)</w:t>
            </w: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5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xml:space="preserve">., максимум – 15000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2.4. Предельный размер земельных участков: минимум 14 м, максимум – не ограничен;</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60%.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Предельная площадь для вида разрешенного использования земельного участка «Хранение автотранспорта 2.7.1.»:</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минимум – 30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максимум – 100 </w:t>
      </w:r>
      <w:proofErr w:type="spellStart"/>
      <w:r w:rsidRPr="002F24EE">
        <w:rPr>
          <w:rFonts w:ascii="Times New Roman" w:hAnsi="Times New Roman" w:cs="Times New Roman"/>
          <w:sz w:val="28"/>
          <w:szCs w:val="28"/>
        </w:rPr>
        <w:t>кв.м</w:t>
      </w:r>
      <w:proofErr w:type="spellEnd"/>
      <w:proofErr w:type="gramStart"/>
      <w:r w:rsidRPr="002F24EE">
        <w:rPr>
          <w:rFonts w:ascii="Times New Roman" w:hAnsi="Times New Roman" w:cs="Times New Roman"/>
          <w:sz w:val="28"/>
          <w:szCs w:val="28"/>
        </w:rPr>
        <w:t>..</w:t>
      </w:r>
      <w:proofErr w:type="gramEnd"/>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2. Специальные зоны </w:t>
      </w: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2.1. С-1.Зона объектов социального назначения (больницы, госпитали, медицинские комплексы)</w:t>
      </w:r>
    </w:p>
    <w:p w:rsidR="002F24EE" w:rsidRPr="002F24EE" w:rsidRDefault="002F24EE" w:rsidP="002F24EE">
      <w:pPr>
        <w:spacing w:after="0" w:line="240" w:lineRule="auto"/>
        <w:ind w:firstLine="709"/>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193"/>
        <w:gridCol w:w="2422"/>
        <w:gridCol w:w="2229"/>
        <w:gridCol w:w="2727"/>
      </w:tblGrid>
      <w:tr w:rsidR="002F24EE" w:rsidRPr="002F24EE" w:rsidTr="00EB0A20">
        <w:tc>
          <w:tcPr>
            <w:tcW w:w="2235" w:type="dxa"/>
          </w:tcPr>
          <w:p w:rsidR="002F24EE" w:rsidRPr="002F24EE" w:rsidRDefault="002F24EE" w:rsidP="00EB0A20">
            <w:pPr>
              <w:jc w:val="center"/>
              <w:rPr>
                <w:sz w:val="28"/>
                <w:szCs w:val="28"/>
              </w:rPr>
            </w:pPr>
            <w:r w:rsidRPr="002F24EE">
              <w:rPr>
                <w:sz w:val="28"/>
                <w:szCs w:val="28"/>
              </w:rPr>
              <w:t>Классификатор</w:t>
            </w:r>
          </w:p>
        </w:tc>
        <w:tc>
          <w:tcPr>
            <w:tcW w:w="2841" w:type="dxa"/>
          </w:tcPr>
          <w:p w:rsidR="002F24EE" w:rsidRPr="002F24EE" w:rsidRDefault="002F24EE" w:rsidP="00EB0A20">
            <w:pPr>
              <w:jc w:val="center"/>
              <w:rPr>
                <w:sz w:val="28"/>
                <w:szCs w:val="28"/>
              </w:rPr>
            </w:pPr>
            <w:r w:rsidRPr="002F24EE">
              <w:rPr>
                <w:sz w:val="28"/>
                <w:szCs w:val="28"/>
              </w:rPr>
              <w:t>Основные</w:t>
            </w:r>
          </w:p>
        </w:tc>
        <w:tc>
          <w:tcPr>
            <w:tcW w:w="2279" w:type="dxa"/>
          </w:tcPr>
          <w:p w:rsidR="002F24EE" w:rsidRPr="002F24EE" w:rsidRDefault="002F24EE" w:rsidP="00EB0A20">
            <w:pPr>
              <w:jc w:val="center"/>
              <w:rPr>
                <w:sz w:val="28"/>
                <w:szCs w:val="28"/>
              </w:rPr>
            </w:pPr>
            <w:r w:rsidRPr="002F24EE">
              <w:rPr>
                <w:sz w:val="28"/>
                <w:szCs w:val="28"/>
              </w:rPr>
              <w:t>Вспомогательные</w:t>
            </w:r>
          </w:p>
        </w:tc>
        <w:tc>
          <w:tcPr>
            <w:tcW w:w="2498" w:type="dxa"/>
          </w:tcPr>
          <w:p w:rsidR="002F24EE" w:rsidRPr="002F24EE" w:rsidRDefault="002F24EE" w:rsidP="00EB0A20">
            <w:pPr>
              <w:jc w:val="center"/>
              <w:rPr>
                <w:sz w:val="28"/>
                <w:szCs w:val="28"/>
              </w:rPr>
            </w:pPr>
            <w:r w:rsidRPr="002F24EE">
              <w:rPr>
                <w:sz w:val="28"/>
                <w:szCs w:val="28"/>
              </w:rPr>
              <w:t>Условные</w:t>
            </w: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t>Амбулаторно-поликлиническое обслуживание</w:t>
            </w:r>
          </w:p>
          <w:p w:rsidR="002F24EE" w:rsidRPr="002F24EE" w:rsidRDefault="002F24EE" w:rsidP="00EB0A20">
            <w:pPr>
              <w:jc w:val="center"/>
              <w:rPr>
                <w:sz w:val="28"/>
                <w:szCs w:val="28"/>
              </w:rPr>
            </w:pPr>
            <w:r w:rsidRPr="002F24EE">
              <w:rPr>
                <w:sz w:val="28"/>
                <w:szCs w:val="28"/>
              </w:rPr>
              <w:t>3.4.1</w:t>
            </w:r>
          </w:p>
        </w:tc>
        <w:tc>
          <w:tcPr>
            <w:tcW w:w="2841"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2F24EE">
              <w:rPr>
                <w:sz w:val="28"/>
                <w:szCs w:val="28"/>
              </w:rPr>
              <w:lastRenderedPageBreak/>
              <w:t xml:space="preserve">донорства крови, клинические лаборатории). </w:t>
            </w:r>
            <w:r w:rsidRPr="002F24EE">
              <w:rPr>
                <w:rFonts w:eastAsiaTheme="minorHAnsi"/>
                <w:sz w:val="28"/>
                <w:szCs w:val="28"/>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станций скорой помощи</w:t>
            </w:r>
          </w:p>
        </w:tc>
        <w:tc>
          <w:tcPr>
            <w:tcW w:w="2279" w:type="dxa"/>
          </w:tcPr>
          <w:p w:rsidR="002F24EE" w:rsidRPr="002F24EE" w:rsidRDefault="002F24EE" w:rsidP="00EB0A20">
            <w:pPr>
              <w:jc w:val="cente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lastRenderedPageBreak/>
              <w:t xml:space="preserve">Стационарное медицинское обслуживание </w:t>
            </w:r>
          </w:p>
          <w:p w:rsidR="002F24EE" w:rsidRPr="002F24EE" w:rsidRDefault="002F24EE" w:rsidP="00EB0A20">
            <w:pPr>
              <w:jc w:val="center"/>
              <w:rPr>
                <w:sz w:val="28"/>
                <w:szCs w:val="28"/>
              </w:rPr>
            </w:pPr>
            <w:r w:rsidRPr="002F24EE">
              <w:rPr>
                <w:sz w:val="28"/>
                <w:szCs w:val="28"/>
              </w:rPr>
              <w:t>3.4.2</w:t>
            </w:r>
          </w:p>
        </w:tc>
        <w:tc>
          <w:tcPr>
            <w:tcW w:w="2841"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lastRenderedPageBreak/>
              <w:t>размещение станций скорой помощи;</w:t>
            </w:r>
          </w:p>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размещение площадок санитарной авиации</w:t>
            </w:r>
          </w:p>
        </w:tc>
        <w:tc>
          <w:tcPr>
            <w:tcW w:w="2279" w:type="dxa"/>
          </w:tcPr>
          <w:p w:rsidR="002F24EE" w:rsidRPr="002F24EE" w:rsidRDefault="002F24EE" w:rsidP="00EB0A20">
            <w:pPr>
              <w:jc w:val="cente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lastRenderedPageBreak/>
              <w:t>Медицинские организации особого назначения 3.4.3</w:t>
            </w:r>
          </w:p>
        </w:tc>
        <w:tc>
          <w:tcPr>
            <w:tcW w:w="2841" w:type="dxa"/>
          </w:tcPr>
          <w:p w:rsidR="002F24EE" w:rsidRPr="002F24EE" w:rsidRDefault="002F24EE" w:rsidP="00EB0A20">
            <w:pPr>
              <w:pStyle w:val="ConsPlusNormal"/>
              <w:jc w:val="both"/>
              <w:rPr>
                <w:rFonts w:ascii="Times New Roman" w:hAnsi="Times New Roman" w:cs="Times New Roman"/>
                <w:sz w:val="28"/>
                <w:szCs w:val="28"/>
              </w:rPr>
            </w:pPr>
          </w:p>
        </w:tc>
        <w:tc>
          <w:tcPr>
            <w:tcW w:w="2279" w:type="dxa"/>
          </w:tcPr>
          <w:p w:rsidR="002F24EE" w:rsidRPr="002F24EE" w:rsidRDefault="002F24EE" w:rsidP="00EB0A20">
            <w:pPr>
              <w:jc w:val="center"/>
              <w:rPr>
                <w:sz w:val="28"/>
                <w:szCs w:val="28"/>
              </w:rPr>
            </w:pPr>
          </w:p>
        </w:tc>
        <w:tc>
          <w:tcPr>
            <w:tcW w:w="2498" w:type="dxa"/>
          </w:tcPr>
          <w:p w:rsidR="002F24EE" w:rsidRPr="002F24EE" w:rsidRDefault="002F24EE" w:rsidP="00EB0A20">
            <w:pPr>
              <w:rPr>
                <w:sz w:val="28"/>
                <w:szCs w:val="28"/>
              </w:rPr>
            </w:pPr>
            <w:r w:rsidRPr="002F24EE">
              <w:rPr>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2F24EE">
              <w:rPr>
                <w:sz w:val="28"/>
                <w:szCs w:val="28"/>
              </w:rPr>
              <w:t>патолого-анатомической</w:t>
            </w:r>
            <w:proofErr w:type="gramEnd"/>
            <w:r w:rsidRPr="002F24EE">
              <w:rPr>
                <w:sz w:val="28"/>
                <w:szCs w:val="28"/>
              </w:rPr>
              <w:t xml:space="preserve"> экспертизы (морги)</w:t>
            </w: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t xml:space="preserve">Магазины 4.4. </w:t>
            </w:r>
          </w:p>
        </w:tc>
        <w:tc>
          <w:tcPr>
            <w:tcW w:w="284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279" w:type="dxa"/>
          </w:tcPr>
          <w:p w:rsidR="002F24EE" w:rsidRPr="002F24EE" w:rsidRDefault="002F24EE" w:rsidP="00EB0A20">
            <w:pPr>
              <w:autoSpaceDE w:val="0"/>
              <w:autoSpaceDN w:val="0"/>
              <w:adjustRightInd w:val="0"/>
              <w:jc w:val="both"/>
              <w:rPr>
                <w:sz w:val="28"/>
                <w:szCs w:val="28"/>
              </w:rPr>
            </w:pP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t>Гостиничное обслуживание 4.7.</w:t>
            </w:r>
          </w:p>
        </w:tc>
        <w:tc>
          <w:tcPr>
            <w:tcW w:w="284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279" w:type="dxa"/>
          </w:tcPr>
          <w:p w:rsidR="002F24EE" w:rsidRPr="002F24EE" w:rsidRDefault="002F24EE" w:rsidP="00EB0A20">
            <w:pPr>
              <w:autoSpaceDE w:val="0"/>
              <w:autoSpaceDN w:val="0"/>
              <w:adjustRightInd w:val="0"/>
              <w:jc w:val="both"/>
              <w:rPr>
                <w:sz w:val="28"/>
                <w:szCs w:val="28"/>
              </w:rPr>
            </w:pP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t>Дома социального обслуживания 3.2.1</w:t>
            </w:r>
          </w:p>
        </w:tc>
        <w:tc>
          <w:tcPr>
            <w:tcW w:w="2841"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 xml:space="preserve">Размещение зданий, предназначенных для размещения домов престарелых, </w:t>
            </w:r>
            <w:r w:rsidRPr="002F24EE">
              <w:rPr>
                <w:rFonts w:ascii="Times New Roman" w:hAnsi="Times New Roman" w:cs="Times New Roman"/>
                <w:sz w:val="28"/>
                <w:szCs w:val="28"/>
              </w:rPr>
              <w:lastRenderedPageBreak/>
              <w:t>домов ребенка, детских домов, пунктов ночлега для бездомных граждан;</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2279"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jc w:val="center"/>
              <w:rPr>
                <w:sz w:val="28"/>
                <w:szCs w:val="28"/>
              </w:rPr>
            </w:pP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lastRenderedPageBreak/>
              <w:t>Оказание социальной помощи населению 3.2.2</w:t>
            </w:r>
          </w:p>
        </w:tc>
        <w:tc>
          <w:tcPr>
            <w:tcW w:w="2841"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lastRenderedPageBreak/>
              <w:t>некоммерческих фондов, благотворительных организаций, клубов по интересам</w:t>
            </w:r>
          </w:p>
        </w:tc>
        <w:tc>
          <w:tcPr>
            <w:tcW w:w="2279"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jc w:val="center"/>
              <w:rPr>
                <w:sz w:val="28"/>
                <w:szCs w:val="28"/>
              </w:rPr>
            </w:pP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lastRenderedPageBreak/>
              <w:t>Оказание услуг связи 3.2.3</w:t>
            </w:r>
          </w:p>
        </w:tc>
        <w:tc>
          <w:tcPr>
            <w:tcW w:w="284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279"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rPr>
                <w:sz w:val="28"/>
                <w:szCs w:val="28"/>
              </w:rPr>
            </w:pPr>
            <w:r w:rsidRPr="002F24EE">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F24EE" w:rsidRPr="002F24EE" w:rsidTr="00EB0A20">
        <w:tc>
          <w:tcPr>
            <w:tcW w:w="2235" w:type="dxa"/>
          </w:tcPr>
          <w:p w:rsidR="002F24EE" w:rsidRPr="002F24EE" w:rsidRDefault="002F24EE" w:rsidP="00EB0A20">
            <w:pPr>
              <w:jc w:val="center"/>
              <w:rPr>
                <w:sz w:val="28"/>
                <w:szCs w:val="28"/>
              </w:rPr>
            </w:pPr>
            <w:proofErr w:type="spellStart"/>
            <w:r w:rsidRPr="002F24EE">
              <w:rPr>
                <w:sz w:val="28"/>
                <w:szCs w:val="28"/>
              </w:rPr>
              <w:t>Средеэтажная</w:t>
            </w:r>
            <w:proofErr w:type="spellEnd"/>
            <w:r w:rsidRPr="002F24EE">
              <w:rPr>
                <w:sz w:val="28"/>
                <w:szCs w:val="28"/>
              </w:rPr>
              <w:t xml:space="preserve"> жилая застройка  2.5.</w:t>
            </w:r>
          </w:p>
        </w:tc>
        <w:tc>
          <w:tcPr>
            <w:tcW w:w="2841"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многоквартирных домов этажностью не выше восьми этажей;</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благоустройство и озеленение;</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подземных гаражей и автостоянок;</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обустройство спортивных и детских площадок, площадок для отдыха;</w:t>
            </w:r>
          </w:p>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2F24EE">
              <w:rPr>
                <w:sz w:val="28"/>
                <w:szCs w:val="28"/>
              </w:rPr>
              <w:lastRenderedPageBreak/>
              <w:t>многоквартирном доме не составляет более 20% общей площади помещений дома</w:t>
            </w:r>
          </w:p>
        </w:tc>
        <w:tc>
          <w:tcPr>
            <w:tcW w:w="2279" w:type="dxa"/>
          </w:tcPr>
          <w:p w:rsidR="002F24EE" w:rsidRPr="002F24EE" w:rsidRDefault="002F24EE" w:rsidP="00EB0A20">
            <w:pP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lastRenderedPageBreak/>
              <w:t>Обеспечение занятий спортом в помещениях 5.1.2</w:t>
            </w:r>
          </w:p>
        </w:tc>
        <w:tc>
          <w:tcPr>
            <w:tcW w:w="2841" w:type="dxa"/>
          </w:tcPr>
          <w:p w:rsidR="002F24EE" w:rsidRPr="002F24EE" w:rsidRDefault="002F24EE" w:rsidP="00EB0A20">
            <w:pPr>
              <w:jc w:val="center"/>
              <w:rPr>
                <w:sz w:val="28"/>
                <w:szCs w:val="28"/>
              </w:rPr>
            </w:pPr>
          </w:p>
        </w:tc>
        <w:tc>
          <w:tcPr>
            <w:tcW w:w="2279"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t>Площадки для занятий спортом 5.1.3</w:t>
            </w:r>
          </w:p>
        </w:tc>
        <w:tc>
          <w:tcPr>
            <w:tcW w:w="2841" w:type="dxa"/>
          </w:tcPr>
          <w:p w:rsidR="002F24EE" w:rsidRPr="002F24EE" w:rsidRDefault="002F24EE" w:rsidP="00EB0A20">
            <w:pPr>
              <w:jc w:val="center"/>
              <w:rPr>
                <w:sz w:val="28"/>
                <w:szCs w:val="28"/>
              </w:rPr>
            </w:pPr>
          </w:p>
        </w:tc>
        <w:tc>
          <w:tcPr>
            <w:tcW w:w="2279"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t>Оборудованные площадки для занятий спортом 5.1.4</w:t>
            </w:r>
          </w:p>
        </w:tc>
        <w:tc>
          <w:tcPr>
            <w:tcW w:w="2841" w:type="dxa"/>
          </w:tcPr>
          <w:p w:rsidR="002F24EE" w:rsidRPr="002F24EE" w:rsidRDefault="002F24EE" w:rsidP="00EB0A20">
            <w:pPr>
              <w:jc w:val="center"/>
              <w:rPr>
                <w:sz w:val="28"/>
                <w:szCs w:val="28"/>
              </w:rPr>
            </w:pPr>
          </w:p>
        </w:tc>
        <w:tc>
          <w:tcPr>
            <w:tcW w:w="2279"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2.2. Предельное количество этажей зданий, строений, сооружений – не выше 5 этажей.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 xml:space="preserve">2.3. Предельная площадь земельных участков (с учетом обеспечения территории для гостевых стоянок): минимум – 500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xml:space="preserve">., максимум – 15000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2.4. Предельный размер земельных участков: минимум 18 м, максимум – не ограничен;</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40%. </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2.2. С – 2. Зона учебных и научных комплексов</w:t>
      </w:r>
    </w:p>
    <w:p w:rsidR="002F24EE" w:rsidRPr="002F24EE" w:rsidRDefault="002F24EE" w:rsidP="002F24EE">
      <w:pPr>
        <w:spacing w:after="0" w:line="240" w:lineRule="auto"/>
        <w:ind w:firstLine="709"/>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365"/>
        <w:gridCol w:w="2385"/>
        <w:gridCol w:w="2169"/>
        <w:gridCol w:w="2652"/>
      </w:tblGrid>
      <w:tr w:rsidR="002F24EE" w:rsidRPr="002F24EE" w:rsidTr="00EB0A20">
        <w:tc>
          <w:tcPr>
            <w:tcW w:w="2420" w:type="dxa"/>
          </w:tcPr>
          <w:p w:rsidR="002F24EE" w:rsidRPr="002F24EE" w:rsidRDefault="002F24EE" w:rsidP="00EB0A20">
            <w:pPr>
              <w:jc w:val="center"/>
              <w:rPr>
                <w:sz w:val="28"/>
                <w:szCs w:val="28"/>
              </w:rPr>
            </w:pPr>
            <w:r w:rsidRPr="002F24EE">
              <w:rPr>
                <w:sz w:val="28"/>
                <w:szCs w:val="28"/>
              </w:rPr>
              <w:t>Классификатор</w:t>
            </w:r>
          </w:p>
        </w:tc>
        <w:tc>
          <w:tcPr>
            <w:tcW w:w="2471" w:type="dxa"/>
          </w:tcPr>
          <w:p w:rsidR="002F24EE" w:rsidRPr="002F24EE" w:rsidRDefault="002F24EE" w:rsidP="00EB0A20">
            <w:pPr>
              <w:jc w:val="center"/>
              <w:rPr>
                <w:sz w:val="28"/>
                <w:szCs w:val="28"/>
              </w:rPr>
            </w:pPr>
            <w:r w:rsidRPr="002F24EE">
              <w:rPr>
                <w:sz w:val="28"/>
                <w:szCs w:val="28"/>
              </w:rPr>
              <w:t>Основные</w:t>
            </w:r>
          </w:p>
        </w:tc>
        <w:tc>
          <w:tcPr>
            <w:tcW w:w="2464" w:type="dxa"/>
          </w:tcPr>
          <w:p w:rsidR="002F24EE" w:rsidRPr="002F24EE" w:rsidRDefault="002F24EE" w:rsidP="00EB0A20">
            <w:pPr>
              <w:jc w:val="center"/>
              <w:rPr>
                <w:sz w:val="28"/>
                <w:szCs w:val="28"/>
              </w:rPr>
            </w:pPr>
            <w:r w:rsidRPr="002F24EE">
              <w:rPr>
                <w:sz w:val="28"/>
                <w:szCs w:val="28"/>
              </w:rPr>
              <w:t>Вспомогательные</w:t>
            </w:r>
          </w:p>
        </w:tc>
        <w:tc>
          <w:tcPr>
            <w:tcW w:w="2498" w:type="dxa"/>
          </w:tcPr>
          <w:p w:rsidR="002F24EE" w:rsidRPr="002F24EE" w:rsidRDefault="002F24EE" w:rsidP="00EB0A20">
            <w:pPr>
              <w:jc w:val="center"/>
              <w:rPr>
                <w:sz w:val="28"/>
                <w:szCs w:val="28"/>
              </w:rPr>
            </w:pPr>
            <w:r w:rsidRPr="002F24EE">
              <w:rPr>
                <w:sz w:val="28"/>
                <w:szCs w:val="28"/>
              </w:rPr>
              <w:t>Условные</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Дошкольное, начальное и среднее общее образование 3.5.1.</w:t>
            </w:r>
          </w:p>
        </w:tc>
        <w:tc>
          <w:tcPr>
            <w:tcW w:w="2471"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rFonts w:eastAsiaTheme="minorHAnsi"/>
                <w:sz w:val="28"/>
                <w:szCs w:val="28"/>
                <w:lang w:eastAsia="en-US"/>
              </w:rPr>
              <w:t xml:space="preserve">Размещение объектов </w:t>
            </w:r>
            <w:r w:rsidRPr="002F24EE">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lastRenderedPageBreak/>
              <w:t>Среднее и высшее профессиональное образование 3.5.2.</w:t>
            </w:r>
          </w:p>
        </w:tc>
        <w:tc>
          <w:tcPr>
            <w:tcW w:w="2471" w:type="dxa"/>
          </w:tcPr>
          <w:p w:rsidR="002F24EE" w:rsidRPr="002F24EE" w:rsidRDefault="002F24EE" w:rsidP="00EB0A20">
            <w:pPr>
              <w:rPr>
                <w:sz w:val="28"/>
                <w:szCs w:val="28"/>
              </w:rPr>
            </w:pPr>
            <w:proofErr w:type="gramStart"/>
            <w:r w:rsidRPr="002F24EE">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Обеспечение научной деятельности 3.9.</w:t>
            </w:r>
          </w:p>
        </w:tc>
        <w:tc>
          <w:tcPr>
            <w:tcW w:w="2471" w:type="dxa"/>
          </w:tcPr>
          <w:p w:rsidR="002F24EE" w:rsidRPr="002F24EE" w:rsidRDefault="002F24EE" w:rsidP="00EB0A20">
            <w:pPr>
              <w:rPr>
                <w:sz w:val="28"/>
                <w:szCs w:val="28"/>
              </w:rPr>
            </w:pPr>
            <w:r w:rsidRPr="002F24EE">
              <w:rPr>
                <w:sz w:val="28"/>
                <w:szCs w:val="28"/>
              </w:rPr>
              <w:t xml:space="preserve">Размещение зданий и сооружений для обеспечения научной деятельности. Содержание данного вида </w:t>
            </w:r>
            <w:r w:rsidRPr="002F24EE">
              <w:rPr>
                <w:sz w:val="28"/>
                <w:szCs w:val="28"/>
              </w:rPr>
              <w:lastRenderedPageBreak/>
              <w:t xml:space="preserve">разрешенного использования включает в себя содержание видов разрешенного использования с </w:t>
            </w:r>
            <w:hyperlink w:anchor="P306" w:history="1">
              <w:r w:rsidRPr="002F24EE">
                <w:rPr>
                  <w:sz w:val="28"/>
                  <w:szCs w:val="28"/>
                </w:rPr>
                <w:t>кодами 3.9.1</w:t>
              </w:r>
            </w:hyperlink>
            <w:r w:rsidRPr="002F24EE">
              <w:rPr>
                <w:sz w:val="28"/>
                <w:szCs w:val="28"/>
              </w:rPr>
              <w:t xml:space="preserve"> - </w:t>
            </w:r>
            <w:hyperlink w:anchor="P314" w:history="1">
              <w:r w:rsidRPr="002F24EE">
                <w:rPr>
                  <w:sz w:val="28"/>
                  <w:szCs w:val="28"/>
                </w:rPr>
                <w:t>3.9.3</w:t>
              </w:r>
            </w:hyperlink>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lastRenderedPageBreak/>
              <w:t>Бытовое обслуживание 3.3</w:t>
            </w:r>
          </w:p>
        </w:tc>
        <w:tc>
          <w:tcPr>
            <w:tcW w:w="2471"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 xml:space="preserve">Стационарное медицинское обслуживание </w:t>
            </w:r>
          </w:p>
          <w:p w:rsidR="002F24EE" w:rsidRPr="002F24EE" w:rsidRDefault="002F24EE" w:rsidP="00EB0A20">
            <w:pPr>
              <w:jc w:val="center"/>
              <w:rPr>
                <w:sz w:val="28"/>
                <w:szCs w:val="28"/>
              </w:rPr>
            </w:pPr>
            <w:r w:rsidRPr="002F24EE">
              <w:rPr>
                <w:sz w:val="28"/>
                <w:szCs w:val="28"/>
              </w:rPr>
              <w:t>3.4.2</w:t>
            </w:r>
          </w:p>
        </w:tc>
        <w:tc>
          <w:tcPr>
            <w:tcW w:w="2471" w:type="dxa"/>
          </w:tcPr>
          <w:p w:rsidR="002F24EE" w:rsidRPr="002F24EE" w:rsidRDefault="002F24EE" w:rsidP="00EB0A20">
            <w:pPr>
              <w:jc w:val="center"/>
              <w:rPr>
                <w:sz w:val="28"/>
                <w:szCs w:val="28"/>
              </w:rPr>
            </w:pPr>
          </w:p>
        </w:tc>
        <w:tc>
          <w:tcPr>
            <w:tcW w:w="2464" w:type="dxa"/>
          </w:tcPr>
          <w:p w:rsidR="002F24EE" w:rsidRPr="002F24EE" w:rsidRDefault="002F24EE" w:rsidP="00EB0A20">
            <w:pPr>
              <w:autoSpaceDE w:val="0"/>
              <w:autoSpaceDN w:val="0"/>
              <w:adjustRightInd w:val="0"/>
              <w:jc w:val="both"/>
              <w:rPr>
                <w:sz w:val="28"/>
                <w:szCs w:val="28"/>
              </w:rPr>
            </w:pPr>
          </w:p>
        </w:tc>
        <w:tc>
          <w:tcPr>
            <w:tcW w:w="249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станций скорой помощи;</w:t>
            </w:r>
          </w:p>
          <w:p w:rsidR="002F24EE" w:rsidRPr="002F24EE" w:rsidRDefault="002F24EE" w:rsidP="00EB0A20">
            <w:pPr>
              <w:rPr>
                <w:sz w:val="28"/>
                <w:szCs w:val="28"/>
              </w:rPr>
            </w:pPr>
            <w:r w:rsidRPr="002F24EE">
              <w:rPr>
                <w:sz w:val="28"/>
                <w:szCs w:val="28"/>
              </w:rPr>
              <w:t xml:space="preserve">размещение </w:t>
            </w:r>
            <w:r w:rsidRPr="002F24EE">
              <w:rPr>
                <w:sz w:val="28"/>
                <w:szCs w:val="28"/>
              </w:rPr>
              <w:lastRenderedPageBreak/>
              <w:t>площадок санитарной авиации</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lastRenderedPageBreak/>
              <w:t>Общественное питание 4.6.</w:t>
            </w:r>
          </w:p>
        </w:tc>
        <w:tc>
          <w:tcPr>
            <w:tcW w:w="2471"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 xml:space="preserve">Объекты культурно-досуговой деятельности </w:t>
            </w:r>
          </w:p>
          <w:p w:rsidR="002F24EE" w:rsidRPr="002F24EE" w:rsidRDefault="002F24EE" w:rsidP="00EB0A20">
            <w:pPr>
              <w:jc w:val="center"/>
              <w:rPr>
                <w:sz w:val="28"/>
                <w:szCs w:val="28"/>
              </w:rPr>
            </w:pPr>
            <w:r w:rsidRPr="002F24EE">
              <w:rPr>
                <w:sz w:val="28"/>
                <w:szCs w:val="28"/>
              </w:rPr>
              <w:t>3.6.1</w:t>
            </w:r>
          </w:p>
        </w:tc>
        <w:tc>
          <w:tcPr>
            <w:tcW w:w="2471"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64" w:type="dxa"/>
          </w:tcPr>
          <w:p w:rsidR="002F24EE" w:rsidRPr="002F24EE" w:rsidRDefault="002F24EE" w:rsidP="00EB0A20">
            <w:pPr>
              <w:jc w:val="both"/>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rPr>
          <w:trHeight w:val="670"/>
        </w:trPr>
        <w:tc>
          <w:tcPr>
            <w:tcW w:w="2420" w:type="dxa"/>
          </w:tcPr>
          <w:p w:rsidR="002F24EE" w:rsidRPr="002F24EE" w:rsidRDefault="002F24EE" w:rsidP="00EB0A20">
            <w:pPr>
              <w:jc w:val="center"/>
              <w:rPr>
                <w:sz w:val="28"/>
                <w:szCs w:val="28"/>
              </w:rPr>
            </w:pPr>
            <w:r w:rsidRPr="002F24EE">
              <w:rPr>
                <w:sz w:val="28"/>
                <w:szCs w:val="28"/>
              </w:rPr>
              <w:t>Цирки и зверинцы 3.6.3</w:t>
            </w:r>
          </w:p>
        </w:tc>
        <w:tc>
          <w:tcPr>
            <w:tcW w:w="2471" w:type="dxa"/>
          </w:tcPr>
          <w:p w:rsidR="002F24EE" w:rsidRPr="002F24EE" w:rsidRDefault="002F24EE" w:rsidP="00EB0A20">
            <w:pPr>
              <w:autoSpaceDE w:val="0"/>
              <w:autoSpaceDN w:val="0"/>
              <w:adjustRightInd w:val="0"/>
              <w:rPr>
                <w:sz w:val="28"/>
                <w:szCs w:val="28"/>
              </w:rPr>
            </w:pPr>
          </w:p>
        </w:tc>
        <w:tc>
          <w:tcPr>
            <w:tcW w:w="2464" w:type="dxa"/>
          </w:tcPr>
          <w:p w:rsidR="002F24EE" w:rsidRPr="002F24EE" w:rsidRDefault="002F24EE" w:rsidP="00EB0A20">
            <w:pPr>
              <w:jc w:val="both"/>
              <w:rPr>
                <w:sz w:val="28"/>
                <w:szCs w:val="28"/>
              </w:rPr>
            </w:pPr>
          </w:p>
        </w:tc>
        <w:tc>
          <w:tcPr>
            <w:tcW w:w="2498" w:type="dxa"/>
          </w:tcPr>
          <w:p w:rsidR="002F24EE" w:rsidRPr="002F24EE" w:rsidRDefault="002F24EE" w:rsidP="00EB0A20">
            <w:pPr>
              <w:jc w:val="center"/>
              <w:rPr>
                <w:sz w:val="28"/>
                <w:szCs w:val="28"/>
              </w:rPr>
            </w:pPr>
            <w:r w:rsidRPr="002F24EE">
              <w:rPr>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 xml:space="preserve">Развлекательные мероприятия </w:t>
            </w:r>
            <w:r w:rsidRPr="002F24EE">
              <w:rPr>
                <w:sz w:val="28"/>
                <w:szCs w:val="28"/>
              </w:rPr>
              <w:lastRenderedPageBreak/>
              <w:t>4.8.1</w:t>
            </w:r>
          </w:p>
        </w:tc>
        <w:tc>
          <w:tcPr>
            <w:tcW w:w="2471"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lastRenderedPageBreak/>
              <w:t xml:space="preserve">Размещение зданий и </w:t>
            </w:r>
            <w:r w:rsidRPr="002F24EE">
              <w:rPr>
                <w:sz w:val="28"/>
                <w:szCs w:val="28"/>
              </w:rPr>
              <w:lastRenderedPageBreak/>
              <w:t>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lastRenderedPageBreak/>
              <w:t>Проведение азартных игр в игорных зонах 4.8.3</w:t>
            </w:r>
          </w:p>
        </w:tc>
        <w:tc>
          <w:tcPr>
            <w:tcW w:w="2471" w:type="dxa"/>
          </w:tcPr>
          <w:p w:rsidR="002F24EE" w:rsidRPr="002F24EE" w:rsidRDefault="002F24EE" w:rsidP="00EB0A20">
            <w:pPr>
              <w:autoSpaceDE w:val="0"/>
              <w:autoSpaceDN w:val="0"/>
              <w:adjustRightInd w:val="0"/>
              <w:rPr>
                <w:sz w:val="28"/>
                <w:szCs w:val="28"/>
              </w:rPr>
            </w:pPr>
            <w:r w:rsidRPr="002F24EE">
              <w:rPr>
                <w:sz w:val="28"/>
                <w:szCs w:val="2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Магазины 4.4.</w:t>
            </w:r>
          </w:p>
        </w:tc>
        <w:tc>
          <w:tcPr>
            <w:tcW w:w="2471"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w:t>
            </w:r>
            <w:r w:rsidRPr="002F24EE">
              <w:rPr>
                <w:rFonts w:eastAsiaTheme="minorHAnsi"/>
                <w:sz w:val="28"/>
                <w:szCs w:val="28"/>
                <w:lang w:eastAsia="en-US"/>
              </w:rPr>
              <w:lastRenderedPageBreak/>
              <w:t>капитального строительства, предназначенных для продажи товаров, торговая площадь которых составляет до 5000 кв. м</w:t>
            </w:r>
          </w:p>
        </w:tc>
        <w:tc>
          <w:tcPr>
            <w:tcW w:w="2464" w:type="dxa"/>
          </w:tcPr>
          <w:p w:rsidR="002F24EE" w:rsidRPr="002F24EE" w:rsidRDefault="002F24EE" w:rsidP="00EB0A20">
            <w:pPr>
              <w:autoSpaceDE w:val="0"/>
              <w:autoSpaceDN w:val="0"/>
              <w:adjustRightInd w:val="0"/>
              <w:jc w:val="both"/>
              <w:rPr>
                <w:sz w:val="28"/>
                <w:szCs w:val="28"/>
              </w:rPr>
            </w:pPr>
          </w:p>
        </w:tc>
        <w:tc>
          <w:tcPr>
            <w:tcW w:w="2498" w:type="dxa"/>
          </w:tcPr>
          <w:p w:rsidR="002F24EE" w:rsidRPr="002F24EE" w:rsidRDefault="002F24EE" w:rsidP="00EB0A20">
            <w:pPr>
              <w:autoSpaceDE w:val="0"/>
              <w:autoSpaceDN w:val="0"/>
              <w:adjustRightInd w:val="0"/>
              <w:jc w:val="both"/>
              <w:rPr>
                <w:sz w:val="28"/>
                <w:szCs w:val="28"/>
              </w:rPr>
            </w:pP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lastRenderedPageBreak/>
              <w:t>Гостиничное обслуживание 4.7.</w:t>
            </w:r>
          </w:p>
        </w:tc>
        <w:tc>
          <w:tcPr>
            <w:tcW w:w="2471" w:type="dxa"/>
          </w:tcPr>
          <w:p w:rsidR="002F24EE" w:rsidRPr="002F24EE" w:rsidRDefault="002F24EE" w:rsidP="00EB0A20">
            <w:pPr>
              <w:jc w:val="center"/>
              <w:rPr>
                <w:sz w:val="28"/>
                <w:szCs w:val="28"/>
              </w:rPr>
            </w:pP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Деловое управление 4.1.</w:t>
            </w:r>
          </w:p>
        </w:tc>
        <w:tc>
          <w:tcPr>
            <w:tcW w:w="2471" w:type="dxa"/>
          </w:tcPr>
          <w:p w:rsidR="002F24EE" w:rsidRPr="002F24EE" w:rsidRDefault="002F24EE" w:rsidP="00EB0A20">
            <w:pPr>
              <w:jc w:val="center"/>
              <w:rPr>
                <w:sz w:val="28"/>
                <w:szCs w:val="28"/>
              </w:rPr>
            </w:pP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lastRenderedPageBreak/>
              <w:t>Хранение автотранспорта 2.7.1.</w:t>
            </w:r>
          </w:p>
        </w:tc>
        <w:tc>
          <w:tcPr>
            <w:tcW w:w="2471" w:type="dxa"/>
          </w:tcPr>
          <w:p w:rsidR="002F24EE" w:rsidRPr="002F24EE" w:rsidRDefault="002F24EE" w:rsidP="00EB0A20">
            <w:pPr>
              <w:jc w:val="center"/>
              <w:rPr>
                <w:sz w:val="28"/>
                <w:szCs w:val="28"/>
              </w:rPr>
            </w:pP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rPr>
                <w:sz w:val="28"/>
                <w:szCs w:val="28"/>
              </w:rPr>
            </w:pPr>
            <w:r w:rsidRPr="002F24EE">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sz w:val="28"/>
                <w:szCs w:val="28"/>
              </w:rPr>
              <w:t>машино</w:t>
            </w:r>
            <w:proofErr w:type="spellEnd"/>
            <w:r w:rsidRPr="002F24EE">
              <w:rPr>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F24EE">
                <w:rPr>
                  <w:sz w:val="28"/>
                  <w:szCs w:val="28"/>
                </w:rPr>
                <w:t>кодом 4.9</w:t>
              </w:r>
            </w:hyperlink>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Автомобильные мойки 4.9.1.3</w:t>
            </w:r>
          </w:p>
        </w:tc>
        <w:tc>
          <w:tcPr>
            <w:tcW w:w="247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64" w:type="dxa"/>
          </w:tcPr>
          <w:p w:rsidR="002F24EE" w:rsidRPr="002F24EE" w:rsidRDefault="002F24EE" w:rsidP="00EB0A20">
            <w:pPr>
              <w:pStyle w:val="ConsPlusNormal"/>
              <w:jc w:val="both"/>
              <w:rPr>
                <w:rFonts w:ascii="Times New Roman" w:hAnsi="Times New Roman" w:cs="Times New Roman"/>
                <w:sz w:val="28"/>
                <w:szCs w:val="28"/>
              </w:rPr>
            </w:pPr>
          </w:p>
        </w:tc>
        <w:tc>
          <w:tcPr>
            <w:tcW w:w="249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2F24EE" w:rsidRPr="002F24EE" w:rsidTr="00EB0A20">
        <w:tc>
          <w:tcPr>
            <w:tcW w:w="2420" w:type="dxa"/>
          </w:tcPr>
          <w:p w:rsidR="002F24EE" w:rsidRPr="002F24EE" w:rsidRDefault="002F24EE" w:rsidP="00EB0A20">
            <w:pPr>
              <w:pStyle w:val="ConsPlusNormal"/>
              <w:jc w:val="center"/>
              <w:rPr>
                <w:rFonts w:ascii="Times New Roman" w:hAnsi="Times New Roman" w:cs="Times New Roman"/>
                <w:sz w:val="28"/>
                <w:szCs w:val="28"/>
              </w:rPr>
            </w:pPr>
            <w:r w:rsidRPr="002F24EE">
              <w:rPr>
                <w:rFonts w:ascii="Times New Roman" w:hAnsi="Times New Roman" w:cs="Times New Roman"/>
                <w:sz w:val="28"/>
                <w:szCs w:val="28"/>
              </w:rPr>
              <w:t>Оказание услуг связи 3.2.3</w:t>
            </w:r>
          </w:p>
        </w:tc>
        <w:tc>
          <w:tcPr>
            <w:tcW w:w="2471" w:type="dxa"/>
          </w:tcPr>
          <w:p w:rsidR="002F24EE" w:rsidRPr="002F24EE" w:rsidRDefault="002F24EE" w:rsidP="00EB0A20">
            <w:pPr>
              <w:autoSpaceDE w:val="0"/>
              <w:autoSpaceDN w:val="0"/>
              <w:adjustRightInd w:val="0"/>
              <w:jc w:val="both"/>
              <w:rPr>
                <w:sz w:val="28"/>
                <w:szCs w:val="28"/>
              </w:rPr>
            </w:pP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Дома социального обслуживания 3.2.1</w:t>
            </w:r>
          </w:p>
        </w:tc>
        <w:tc>
          <w:tcPr>
            <w:tcW w:w="2471"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2464" w:type="dxa"/>
          </w:tcPr>
          <w:p w:rsidR="002F24EE" w:rsidRPr="002F24EE" w:rsidRDefault="002F24EE" w:rsidP="00EB0A20">
            <w:pP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lastRenderedPageBreak/>
              <w:t>Оказание социальной помощи населению 3.2.2</w:t>
            </w:r>
          </w:p>
        </w:tc>
        <w:tc>
          <w:tcPr>
            <w:tcW w:w="2471"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некоммерческих фондов, благотворительных организаций, клубов по </w:t>
            </w:r>
            <w:r w:rsidRPr="002F24EE">
              <w:rPr>
                <w:sz w:val="28"/>
                <w:szCs w:val="28"/>
              </w:rPr>
              <w:lastRenderedPageBreak/>
              <w:t>интересам</w:t>
            </w:r>
          </w:p>
        </w:tc>
        <w:tc>
          <w:tcPr>
            <w:tcW w:w="2464" w:type="dxa"/>
          </w:tcPr>
          <w:p w:rsidR="002F24EE" w:rsidRPr="002F24EE" w:rsidRDefault="002F24EE" w:rsidP="00EB0A20">
            <w:pPr>
              <w:rPr>
                <w:sz w:val="28"/>
                <w:szCs w:val="28"/>
              </w:rPr>
            </w:pPr>
          </w:p>
        </w:tc>
        <w:tc>
          <w:tcPr>
            <w:tcW w:w="2498" w:type="dxa"/>
          </w:tcPr>
          <w:p w:rsidR="002F24EE" w:rsidRPr="002F24EE" w:rsidRDefault="002F24EE" w:rsidP="00EB0A20">
            <w:pPr>
              <w:jc w:val="center"/>
              <w:rPr>
                <w:sz w:val="28"/>
                <w:szCs w:val="28"/>
              </w:rPr>
            </w:pP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lastRenderedPageBreak/>
              <w:t>Предоставление коммунальных услуг 3.1.1</w:t>
            </w:r>
          </w:p>
        </w:tc>
        <w:tc>
          <w:tcPr>
            <w:tcW w:w="247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rPr>
                <w:sz w:val="28"/>
                <w:szCs w:val="28"/>
              </w:rPr>
            </w:pPr>
            <w:proofErr w:type="gramStart"/>
            <w:r w:rsidRPr="002F24E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r w:rsidRPr="002F24EE">
              <w:rPr>
                <w:rFonts w:eastAsiaTheme="minorHAnsi"/>
                <w:sz w:val="28"/>
                <w:szCs w:val="28"/>
                <w:lang w:eastAsia="en-US"/>
              </w:rPr>
              <w:t>(общественные туалеты, антенно-мачтовые сооружения)</w:t>
            </w:r>
            <w:proofErr w:type="gramEnd"/>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Административные здания организаций, обеспечивающих предоставление коммунальных услуг 3.1.2</w:t>
            </w:r>
          </w:p>
        </w:tc>
        <w:tc>
          <w:tcPr>
            <w:tcW w:w="247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зданий, предназначенных для приема физических и юридических лиц в связи с предоставлением </w:t>
            </w:r>
            <w:r w:rsidRPr="002F24EE">
              <w:rPr>
                <w:sz w:val="28"/>
                <w:szCs w:val="28"/>
              </w:rPr>
              <w:lastRenderedPageBreak/>
              <w:t>им коммунальных услуг</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lastRenderedPageBreak/>
              <w:t>Связь 6.8</w:t>
            </w:r>
          </w:p>
        </w:tc>
        <w:tc>
          <w:tcPr>
            <w:tcW w:w="247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r w:rsidRPr="002F24EE">
              <w:rPr>
                <w:sz w:val="28"/>
                <w:szCs w:val="28"/>
              </w:rPr>
              <w:t xml:space="preserve"> «Антенно-мачтовые сооружения»</w:t>
            </w:r>
          </w:p>
        </w:tc>
      </w:tr>
      <w:tr w:rsidR="002F24EE" w:rsidRPr="002F24EE" w:rsidTr="00EB0A20">
        <w:trPr>
          <w:trHeight w:val="2535"/>
        </w:trPr>
        <w:tc>
          <w:tcPr>
            <w:tcW w:w="2420" w:type="dxa"/>
          </w:tcPr>
          <w:p w:rsidR="002F24EE" w:rsidRPr="002F24EE" w:rsidRDefault="002F24EE" w:rsidP="00EB0A20">
            <w:pPr>
              <w:jc w:val="center"/>
              <w:rPr>
                <w:sz w:val="28"/>
                <w:szCs w:val="28"/>
              </w:rPr>
            </w:pPr>
            <w:r w:rsidRPr="002F24EE">
              <w:rPr>
                <w:sz w:val="28"/>
                <w:szCs w:val="28"/>
              </w:rPr>
              <w:t>Оказание услуг связи 3.2.3</w:t>
            </w:r>
          </w:p>
        </w:tc>
        <w:tc>
          <w:tcPr>
            <w:tcW w:w="247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64" w:type="dxa"/>
          </w:tcPr>
          <w:p w:rsidR="002F24EE" w:rsidRPr="002F24EE" w:rsidRDefault="002F24EE" w:rsidP="00EB0A20">
            <w:pPr>
              <w:jc w:val="center"/>
              <w:rPr>
                <w:sz w:val="28"/>
                <w:szCs w:val="28"/>
              </w:rPr>
            </w:pPr>
          </w:p>
        </w:tc>
        <w:tc>
          <w:tcPr>
            <w:tcW w:w="249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Обеспечение занятий спортом в помещениях</w:t>
            </w:r>
          </w:p>
          <w:p w:rsidR="002F24EE" w:rsidRPr="002F24EE" w:rsidRDefault="002F24EE" w:rsidP="00EB0A20">
            <w:pPr>
              <w:jc w:val="center"/>
              <w:rPr>
                <w:sz w:val="28"/>
                <w:szCs w:val="28"/>
              </w:rPr>
            </w:pPr>
            <w:r w:rsidRPr="002F24EE">
              <w:rPr>
                <w:sz w:val="28"/>
                <w:szCs w:val="28"/>
              </w:rPr>
              <w:t>5.1.2</w:t>
            </w:r>
          </w:p>
        </w:tc>
        <w:tc>
          <w:tcPr>
            <w:tcW w:w="2471" w:type="dxa"/>
          </w:tcPr>
          <w:p w:rsidR="002F24EE" w:rsidRPr="002F24EE" w:rsidRDefault="002F24EE" w:rsidP="00EB0A20">
            <w:pPr>
              <w:autoSpaceDE w:val="0"/>
              <w:autoSpaceDN w:val="0"/>
              <w:adjustRightInd w:val="0"/>
              <w:rPr>
                <w:rFonts w:eastAsiaTheme="minorHAnsi"/>
                <w:sz w:val="28"/>
                <w:szCs w:val="28"/>
                <w:lang w:eastAsia="en-US"/>
              </w:rPr>
            </w:pPr>
          </w:p>
        </w:tc>
        <w:tc>
          <w:tcPr>
            <w:tcW w:w="2464"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autoSpaceDE w:val="0"/>
              <w:autoSpaceDN w:val="0"/>
              <w:adjustRightInd w:val="0"/>
              <w:rPr>
                <w:sz w:val="28"/>
                <w:szCs w:val="28"/>
              </w:rPr>
            </w:pPr>
            <w:r w:rsidRPr="002F24EE">
              <w:rPr>
                <w:sz w:val="28"/>
                <w:szCs w:val="28"/>
              </w:rPr>
              <w:t>Размещение спортивных клубов, спортивных залов, бассейнов, физкультурно-</w:t>
            </w:r>
            <w:r w:rsidRPr="002F24EE">
              <w:rPr>
                <w:sz w:val="28"/>
                <w:szCs w:val="28"/>
              </w:rPr>
              <w:lastRenderedPageBreak/>
              <w:t>оздоровительных комплексов в зданиях и сооружениях</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lastRenderedPageBreak/>
              <w:t>Площадки для занятий спортом</w:t>
            </w:r>
          </w:p>
          <w:p w:rsidR="002F24EE" w:rsidRPr="002F24EE" w:rsidRDefault="002F24EE" w:rsidP="00EB0A20">
            <w:pPr>
              <w:jc w:val="center"/>
              <w:rPr>
                <w:sz w:val="28"/>
                <w:szCs w:val="28"/>
              </w:rPr>
            </w:pPr>
            <w:r w:rsidRPr="002F24EE">
              <w:rPr>
                <w:sz w:val="28"/>
                <w:szCs w:val="28"/>
              </w:rPr>
              <w:t>5.1.3</w:t>
            </w:r>
          </w:p>
        </w:tc>
        <w:tc>
          <w:tcPr>
            <w:tcW w:w="2471" w:type="dxa"/>
          </w:tcPr>
          <w:p w:rsidR="002F24EE" w:rsidRPr="002F24EE" w:rsidRDefault="002F24EE" w:rsidP="00EB0A20">
            <w:pPr>
              <w:autoSpaceDE w:val="0"/>
              <w:autoSpaceDN w:val="0"/>
              <w:adjustRightInd w:val="0"/>
              <w:rPr>
                <w:rFonts w:eastAsiaTheme="minorHAnsi"/>
                <w:sz w:val="28"/>
                <w:szCs w:val="28"/>
                <w:lang w:eastAsia="en-US"/>
              </w:rPr>
            </w:pPr>
          </w:p>
        </w:tc>
        <w:tc>
          <w:tcPr>
            <w:tcW w:w="2464"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Оборудованные площадки для занятий спортом</w:t>
            </w:r>
          </w:p>
          <w:p w:rsidR="002F24EE" w:rsidRPr="002F24EE" w:rsidRDefault="002F24EE" w:rsidP="00EB0A20">
            <w:pPr>
              <w:jc w:val="center"/>
              <w:rPr>
                <w:sz w:val="28"/>
                <w:szCs w:val="28"/>
              </w:rPr>
            </w:pPr>
            <w:r w:rsidRPr="002F24EE">
              <w:rPr>
                <w:sz w:val="28"/>
                <w:szCs w:val="28"/>
              </w:rPr>
              <w:t>5.1.3</w:t>
            </w:r>
          </w:p>
        </w:tc>
        <w:tc>
          <w:tcPr>
            <w:tcW w:w="2471" w:type="dxa"/>
          </w:tcPr>
          <w:p w:rsidR="002F24EE" w:rsidRPr="002F24EE" w:rsidRDefault="002F24EE" w:rsidP="00EB0A20">
            <w:pPr>
              <w:autoSpaceDE w:val="0"/>
              <w:autoSpaceDN w:val="0"/>
              <w:adjustRightInd w:val="0"/>
              <w:rPr>
                <w:sz w:val="28"/>
                <w:szCs w:val="28"/>
              </w:rPr>
            </w:pPr>
          </w:p>
        </w:tc>
        <w:tc>
          <w:tcPr>
            <w:tcW w:w="2464"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autoSpaceDE w:val="0"/>
              <w:autoSpaceDN w:val="0"/>
              <w:adjustRightInd w:val="0"/>
              <w:rPr>
                <w:sz w:val="28"/>
                <w:szCs w:val="28"/>
              </w:rPr>
            </w:pPr>
            <w:r w:rsidRPr="002F24EE">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F24EE" w:rsidRPr="002F24EE" w:rsidTr="00EB0A20">
        <w:tc>
          <w:tcPr>
            <w:tcW w:w="2420" w:type="dxa"/>
          </w:tcPr>
          <w:p w:rsidR="002F24EE" w:rsidRPr="002F24EE" w:rsidRDefault="002F24EE" w:rsidP="00EB0A20">
            <w:pPr>
              <w:jc w:val="center"/>
              <w:rPr>
                <w:sz w:val="28"/>
                <w:szCs w:val="28"/>
              </w:rPr>
            </w:pPr>
            <w:r w:rsidRPr="002F24EE">
              <w:rPr>
                <w:sz w:val="28"/>
                <w:szCs w:val="28"/>
              </w:rPr>
              <w:t>Обеспечение внутреннего правопорядка 8.3.</w:t>
            </w:r>
          </w:p>
        </w:tc>
        <w:tc>
          <w:tcPr>
            <w:tcW w:w="2471" w:type="dxa"/>
          </w:tcPr>
          <w:p w:rsidR="002F24EE" w:rsidRPr="002F24EE" w:rsidRDefault="002F24EE" w:rsidP="00EB0A20">
            <w:pPr>
              <w:jc w:val="center"/>
              <w:rPr>
                <w:sz w:val="28"/>
                <w:szCs w:val="28"/>
              </w:rPr>
            </w:pPr>
          </w:p>
        </w:tc>
        <w:tc>
          <w:tcPr>
            <w:tcW w:w="2464" w:type="dxa"/>
          </w:tcPr>
          <w:p w:rsidR="002F24EE" w:rsidRPr="002F24EE" w:rsidRDefault="002F24EE" w:rsidP="00EB0A20">
            <w:pPr>
              <w:rPr>
                <w:sz w:val="28"/>
                <w:szCs w:val="28"/>
              </w:rPr>
            </w:pPr>
          </w:p>
        </w:tc>
        <w:tc>
          <w:tcPr>
            <w:tcW w:w="249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24EE">
              <w:rPr>
                <w:rFonts w:ascii="Times New Roman" w:hAnsi="Times New Roman" w:cs="Times New Roman"/>
                <w:sz w:val="28"/>
                <w:szCs w:val="28"/>
              </w:rPr>
              <w:t>Росгвардии</w:t>
            </w:r>
            <w:proofErr w:type="spellEnd"/>
            <w:r w:rsidRPr="002F24EE">
              <w:rPr>
                <w:rFonts w:ascii="Times New Roman" w:hAnsi="Times New Roman" w:cs="Times New Roman"/>
                <w:sz w:val="28"/>
                <w:szCs w:val="28"/>
              </w:rPr>
              <w:t xml:space="preserve"> и спасательных служб, в которых существует военизированная служба;</w:t>
            </w:r>
          </w:p>
          <w:p w:rsidR="002F24EE" w:rsidRPr="002F24EE" w:rsidRDefault="002F24EE" w:rsidP="00EB0A20">
            <w:pPr>
              <w:rPr>
                <w:sz w:val="28"/>
                <w:szCs w:val="28"/>
              </w:rPr>
            </w:pPr>
            <w:r w:rsidRPr="002F24EE">
              <w:rPr>
                <w:sz w:val="28"/>
                <w:szCs w:val="28"/>
              </w:rPr>
              <w:t xml:space="preserve">размещение объектов гражданской обороны, за исключением объектов гражданской обороны, </w:t>
            </w:r>
            <w:r w:rsidRPr="002F24EE">
              <w:rPr>
                <w:sz w:val="28"/>
                <w:szCs w:val="28"/>
              </w:rPr>
              <w:lastRenderedPageBreak/>
              <w:t xml:space="preserve">являющихся частями производственных </w:t>
            </w:r>
          </w:p>
        </w:tc>
      </w:tr>
      <w:tr w:rsidR="002F24EE" w:rsidRPr="002F24EE" w:rsidTr="00EB0A20">
        <w:tc>
          <w:tcPr>
            <w:tcW w:w="2420" w:type="dxa"/>
          </w:tcPr>
          <w:p w:rsidR="002F24EE" w:rsidRPr="002F24EE" w:rsidRDefault="002F24EE" w:rsidP="00EB0A20">
            <w:pPr>
              <w:jc w:val="center"/>
              <w:rPr>
                <w:sz w:val="28"/>
                <w:szCs w:val="28"/>
              </w:rPr>
            </w:pPr>
            <w:proofErr w:type="spellStart"/>
            <w:r w:rsidRPr="002F24EE">
              <w:rPr>
                <w:sz w:val="28"/>
                <w:szCs w:val="28"/>
              </w:rPr>
              <w:lastRenderedPageBreak/>
              <w:t>Среднеэтажная</w:t>
            </w:r>
            <w:proofErr w:type="spellEnd"/>
            <w:r w:rsidRPr="002F24EE">
              <w:rPr>
                <w:sz w:val="28"/>
                <w:szCs w:val="28"/>
              </w:rPr>
              <w:t xml:space="preserve"> жилая застройка 2.5.</w:t>
            </w:r>
          </w:p>
        </w:tc>
        <w:tc>
          <w:tcPr>
            <w:tcW w:w="2471" w:type="dxa"/>
          </w:tcPr>
          <w:p w:rsidR="002F24EE" w:rsidRPr="002F24EE" w:rsidRDefault="002F24EE" w:rsidP="00EB0A20">
            <w:pPr>
              <w:jc w:val="center"/>
              <w:rPr>
                <w:sz w:val="28"/>
                <w:szCs w:val="28"/>
              </w:rPr>
            </w:pPr>
          </w:p>
        </w:tc>
        <w:tc>
          <w:tcPr>
            <w:tcW w:w="2464" w:type="dxa"/>
          </w:tcPr>
          <w:p w:rsidR="002F24EE" w:rsidRPr="002F24EE" w:rsidRDefault="002F24EE" w:rsidP="00EB0A20">
            <w:pPr>
              <w:autoSpaceDE w:val="0"/>
              <w:autoSpaceDN w:val="0"/>
              <w:adjustRightInd w:val="0"/>
              <w:jc w:val="both"/>
              <w:rPr>
                <w:sz w:val="28"/>
                <w:szCs w:val="28"/>
              </w:rPr>
            </w:pPr>
          </w:p>
        </w:tc>
        <w:tc>
          <w:tcPr>
            <w:tcW w:w="249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многоквартирных домов этажностью не выше восьми этажей;</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благоустройство и озеленение;</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подземных гаражей и автостоянок;</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обустройство спортивных и детских площадок, площадок для отдыха;</w:t>
            </w:r>
          </w:p>
          <w:p w:rsidR="002F24EE" w:rsidRPr="002F24EE" w:rsidRDefault="002F24EE" w:rsidP="00EB0A20">
            <w:pPr>
              <w:rPr>
                <w:sz w:val="28"/>
                <w:szCs w:val="28"/>
              </w:rPr>
            </w:pPr>
            <w:r w:rsidRPr="002F24EE">
              <w:rPr>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2.2. Предельное количество этажей зданий, строений, сооружений – не выше 5 этажей.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 xml:space="preserve">2.3. Предельная площадь земельных участков (с учетом обеспечения территории для гостевых стоянок): минимум – 500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xml:space="preserve">., максимум – 15000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2.4. Предельный размер земельных участков: минимум 18 м, максимум – не ограничен;</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40%.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Предельная площадь для вида разрешенного использования земельного участка «Хранение автотранспорта 2.7.1.»:</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минимум – 30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максимум – 100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2.3. С – 3. Зона спортивно-зрелищных сооружений учреждений и объектов культуры, спорта</w:t>
      </w:r>
    </w:p>
    <w:p w:rsidR="002F24EE" w:rsidRPr="002F24EE" w:rsidRDefault="002F24EE" w:rsidP="002F24EE">
      <w:pPr>
        <w:spacing w:after="0" w:line="240" w:lineRule="auto"/>
        <w:ind w:firstLine="709"/>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107"/>
        <w:gridCol w:w="2844"/>
        <w:gridCol w:w="2322"/>
        <w:gridCol w:w="2298"/>
      </w:tblGrid>
      <w:tr w:rsidR="002F24EE" w:rsidRPr="002F24EE" w:rsidTr="00EB0A20">
        <w:tc>
          <w:tcPr>
            <w:tcW w:w="2442" w:type="dxa"/>
          </w:tcPr>
          <w:p w:rsidR="002F24EE" w:rsidRPr="002F24EE" w:rsidRDefault="002F24EE" w:rsidP="00EB0A20">
            <w:pPr>
              <w:jc w:val="center"/>
              <w:rPr>
                <w:sz w:val="28"/>
                <w:szCs w:val="28"/>
              </w:rPr>
            </w:pPr>
            <w:r w:rsidRPr="002F24EE">
              <w:rPr>
                <w:sz w:val="28"/>
                <w:szCs w:val="28"/>
              </w:rPr>
              <w:t>Классификатор</w:t>
            </w:r>
          </w:p>
        </w:tc>
        <w:tc>
          <w:tcPr>
            <w:tcW w:w="2498" w:type="dxa"/>
          </w:tcPr>
          <w:p w:rsidR="002F24EE" w:rsidRPr="002F24EE" w:rsidRDefault="002F24EE" w:rsidP="00EB0A20">
            <w:pPr>
              <w:jc w:val="center"/>
              <w:rPr>
                <w:sz w:val="28"/>
                <w:szCs w:val="28"/>
              </w:rPr>
            </w:pPr>
            <w:r w:rsidRPr="002F24EE">
              <w:rPr>
                <w:sz w:val="28"/>
                <w:szCs w:val="28"/>
              </w:rPr>
              <w:t>Основные</w:t>
            </w:r>
          </w:p>
        </w:tc>
        <w:tc>
          <w:tcPr>
            <w:tcW w:w="2496" w:type="dxa"/>
          </w:tcPr>
          <w:p w:rsidR="002F24EE" w:rsidRPr="002F24EE" w:rsidRDefault="002F24EE" w:rsidP="00EB0A20">
            <w:pPr>
              <w:jc w:val="center"/>
              <w:rPr>
                <w:sz w:val="28"/>
                <w:szCs w:val="28"/>
              </w:rPr>
            </w:pPr>
            <w:r w:rsidRPr="002F24EE">
              <w:rPr>
                <w:sz w:val="28"/>
                <w:szCs w:val="28"/>
              </w:rPr>
              <w:t>Вспомогательные</w:t>
            </w:r>
          </w:p>
        </w:tc>
        <w:tc>
          <w:tcPr>
            <w:tcW w:w="2417" w:type="dxa"/>
          </w:tcPr>
          <w:p w:rsidR="002F24EE" w:rsidRPr="002F24EE" w:rsidRDefault="002F24EE" w:rsidP="00EB0A20">
            <w:pPr>
              <w:jc w:val="center"/>
              <w:rPr>
                <w:sz w:val="28"/>
                <w:szCs w:val="28"/>
              </w:rPr>
            </w:pPr>
            <w:r w:rsidRPr="002F24EE">
              <w:rPr>
                <w:sz w:val="28"/>
                <w:szCs w:val="28"/>
              </w:rPr>
              <w:t>Условные</w:t>
            </w: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t>Площадки для занятий спортом</w:t>
            </w:r>
          </w:p>
          <w:p w:rsidR="002F24EE" w:rsidRPr="002F24EE" w:rsidRDefault="002F24EE" w:rsidP="00EB0A20">
            <w:pPr>
              <w:jc w:val="center"/>
              <w:rPr>
                <w:sz w:val="28"/>
                <w:szCs w:val="28"/>
              </w:rPr>
            </w:pPr>
            <w:r w:rsidRPr="002F24EE">
              <w:rPr>
                <w:sz w:val="28"/>
                <w:szCs w:val="28"/>
              </w:rPr>
              <w:t>5.1.3</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96"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17"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t>Оборудованные площадки для занятий спортом</w:t>
            </w:r>
          </w:p>
          <w:p w:rsidR="002F24EE" w:rsidRPr="002F24EE" w:rsidRDefault="002F24EE" w:rsidP="00EB0A20">
            <w:pPr>
              <w:jc w:val="center"/>
              <w:rPr>
                <w:sz w:val="28"/>
                <w:szCs w:val="28"/>
              </w:rPr>
            </w:pPr>
            <w:r w:rsidRPr="002F24EE">
              <w:rPr>
                <w:sz w:val="28"/>
                <w:szCs w:val="28"/>
              </w:rPr>
              <w:t>5.1.4</w:t>
            </w:r>
          </w:p>
        </w:tc>
        <w:tc>
          <w:tcPr>
            <w:tcW w:w="2498" w:type="dxa"/>
          </w:tcPr>
          <w:p w:rsidR="002F24EE" w:rsidRPr="002F24EE" w:rsidRDefault="002F24EE" w:rsidP="00EB0A20">
            <w:pPr>
              <w:autoSpaceDE w:val="0"/>
              <w:autoSpaceDN w:val="0"/>
              <w:adjustRightInd w:val="0"/>
              <w:rPr>
                <w:sz w:val="28"/>
                <w:szCs w:val="28"/>
              </w:rPr>
            </w:pPr>
            <w:r w:rsidRPr="002F24EE">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96"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17" w:type="dxa"/>
          </w:tcPr>
          <w:p w:rsidR="002F24EE" w:rsidRPr="002F24EE" w:rsidRDefault="002F24EE" w:rsidP="00EB0A20">
            <w:pPr>
              <w:autoSpaceDE w:val="0"/>
              <w:autoSpaceDN w:val="0"/>
              <w:adjustRightInd w:val="0"/>
              <w:rPr>
                <w:sz w:val="28"/>
                <w:szCs w:val="28"/>
              </w:rPr>
            </w:pP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t>Бытовое обслуживание 3.3</w:t>
            </w:r>
          </w:p>
        </w:tc>
        <w:tc>
          <w:tcPr>
            <w:tcW w:w="2498"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96" w:type="dxa"/>
          </w:tcPr>
          <w:p w:rsidR="002F24EE" w:rsidRPr="002F24EE" w:rsidRDefault="002F24EE" w:rsidP="00EB0A20">
            <w:pPr>
              <w:jc w:val="center"/>
              <w:rPr>
                <w:sz w:val="28"/>
                <w:szCs w:val="28"/>
              </w:rPr>
            </w:pPr>
          </w:p>
        </w:tc>
        <w:tc>
          <w:tcPr>
            <w:tcW w:w="2417" w:type="dxa"/>
          </w:tcPr>
          <w:p w:rsidR="002F24EE" w:rsidRPr="002F24EE" w:rsidRDefault="002F24EE" w:rsidP="00EB0A20">
            <w:pPr>
              <w:rPr>
                <w:sz w:val="28"/>
                <w:szCs w:val="28"/>
              </w:rPr>
            </w:pPr>
            <w:r w:rsidRPr="002F24EE">
              <w:rPr>
                <w:sz w:val="28"/>
                <w:szCs w:val="28"/>
              </w:rPr>
              <w:t xml:space="preserve">размещение объектов капитального строительства, предназначенных для оказания населению или организациям бытовых услуг (бани, прачечные, </w:t>
            </w:r>
            <w:r w:rsidRPr="002F24EE">
              <w:rPr>
                <w:sz w:val="28"/>
                <w:szCs w:val="28"/>
              </w:rPr>
              <w:lastRenderedPageBreak/>
              <w:t>химчистки, похоронные бюро)</w:t>
            </w: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lastRenderedPageBreak/>
              <w:t>Общественное питание 4.6.</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96" w:type="dxa"/>
          </w:tcPr>
          <w:p w:rsidR="002F24EE" w:rsidRPr="002F24EE" w:rsidRDefault="002F24EE" w:rsidP="00EB0A20">
            <w:pPr>
              <w:jc w:val="center"/>
              <w:rPr>
                <w:sz w:val="28"/>
                <w:szCs w:val="28"/>
              </w:rPr>
            </w:pPr>
          </w:p>
        </w:tc>
        <w:tc>
          <w:tcPr>
            <w:tcW w:w="2417" w:type="dxa"/>
          </w:tcPr>
          <w:p w:rsidR="002F24EE" w:rsidRPr="002F24EE" w:rsidRDefault="002F24EE" w:rsidP="00EB0A20">
            <w:pPr>
              <w:jc w:val="center"/>
              <w:rPr>
                <w:sz w:val="28"/>
                <w:szCs w:val="28"/>
              </w:rPr>
            </w:pP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t>Гостиничное обслуживание 4.7.</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96" w:type="dxa"/>
          </w:tcPr>
          <w:p w:rsidR="002F24EE" w:rsidRPr="002F24EE" w:rsidRDefault="002F24EE" w:rsidP="00EB0A20">
            <w:pPr>
              <w:jc w:val="center"/>
              <w:rPr>
                <w:sz w:val="28"/>
                <w:szCs w:val="28"/>
              </w:rPr>
            </w:pPr>
          </w:p>
        </w:tc>
        <w:tc>
          <w:tcPr>
            <w:tcW w:w="2417" w:type="dxa"/>
          </w:tcPr>
          <w:p w:rsidR="002F24EE" w:rsidRPr="002F24EE" w:rsidRDefault="002F24EE" w:rsidP="00EB0A20">
            <w:pPr>
              <w:jc w:val="center"/>
              <w:rPr>
                <w:sz w:val="28"/>
                <w:szCs w:val="28"/>
              </w:rPr>
            </w:pP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t>Обеспечение внутреннего правопорядка 8.3.</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496" w:type="dxa"/>
          </w:tcPr>
          <w:p w:rsidR="002F24EE" w:rsidRPr="002F24EE" w:rsidRDefault="002F24EE" w:rsidP="00EB0A20">
            <w:pPr>
              <w:jc w:val="center"/>
              <w:rPr>
                <w:sz w:val="28"/>
                <w:szCs w:val="28"/>
              </w:rPr>
            </w:pPr>
          </w:p>
        </w:tc>
        <w:tc>
          <w:tcPr>
            <w:tcW w:w="2417" w:type="dxa"/>
          </w:tcPr>
          <w:p w:rsidR="002F24EE" w:rsidRPr="002F24EE" w:rsidRDefault="002F24EE" w:rsidP="00EB0A20">
            <w:pPr>
              <w:jc w:val="center"/>
              <w:rPr>
                <w:sz w:val="28"/>
                <w:szCs w:val="28"/>
              </w:rPr>
            </w:pP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t xml:space="preserve">Хранение автотранспорта  </w:t>
            </w:r>
          </w:p>
          <w:p w:rsidR="002F24EE" w:rsidRPr="002F24EE" w:rsidRDefault="002F24EE" w:rsidP="00EB0A20">
            <w:pPr>
              <w:jc w:val="center"/>
              <w:rPr>
                <w:sz w:val="28"/>
                <w:szCs w:val="28"/>
              </w:rPr>
            </w:pPr>
            <w:r w:rsidRPr="002F24EE">
              <w:rPr>
                <w:sz w:val="28"/>
                <w:szCs w:val="28"/>
              </w:rPr>
              <w:t>2.7.1</w:t>
            </w:r>
          </w:p>
        </w:tc>
        <w:tc>
          <w:tcPr>
            <w:tcW w:w="2498"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rFonts w:ascii="Times New Roman" w:hAnsi="Times New Roman" w:cs="Times New Roman"/>
                <w:sz w:val="28"/>
                <w:szCs w:val="28"/>
              </w:rPr>
              <w:t>машино</w:t>
            </w:r>
            <w:proofErr w:type="spellEnd"/>
            <w:r w:rsidRPr="002F24EE">
              <w:rPr>
                <w:rFonts w:ascii="Times New Roman" w:hAnsi="Times New Roman" w:cs="Times New Roman"/>
                <w:sz w:val="28"/>
                <w:szCs w:val="28"/>
              </w:rPr>
              <w:t xml:space="preserve">-места, за исключением гаражей, размещение которых предусмотрено содержанием вида </w:t>
            </w:r>
            <w:r w:rsidRPr="002F24EE">
              <w:rPr>
                <w:rFonts w:ascii="Times New Roman" w:hAnsi="Times New Roman" w:cs="Times New Roman"/>
                <w:sz w:val="28"/>
                <w:szCs w:val="28"/>
              </w:rPr>
              <w:lastRenderedPageBreak/>
              <w:t xml:space="preserve">разрешенного использования с </w:t>
            </w:r>
            <w:hyperlink w:anchor="P382" w:history="1">
              <w:r w:rsidRPr="002F24EE">
                <w:rPr>
                  <w:rFonts w:ascii="Times New Roman" w:hAnsi="Times New Roman" w:cs="Times New Roman"/>
                  <w:sz w:val="28"/>
                  <w:szCs w:val="28"/>
                </w:rPr>
                <w:t>кодом 4.9</w:t>
              </w:r>
            </w:hyperlink>
          </w:p>
        </w:tc>
        <w:tc>
          <w:tcPr>
            <w:tcW w:w="2496" w:type="dxa"/>
          </w:tcPr>
          <w:p w:rsidR="002F24EE" w:rsidRPr="002F24EE" w:rsidRDefault="002F24EE" w:rsidP="00EB0A20">
            <w:pPr>
              <w:pStyle w:val="ConsPlusNormal"/>
              <w:jc w:val="both"/>
              <w:rPr>
                <w:rFonts w:ascii="Times New Roman" w:hAnsi="Times New Roman" w:cs="Times New Roman"/>
                <w:sz w:val="28"/>
                <w:szCs w:val="28"/>
              </w:rPr>
            </w:pPr>
          </w:p>
        </w:tc>
        <w:tc>
          <w:tcPr>
            <w:tcW w:w="2417" w:type="dxa"/>
          </w:tcPr>
          <w:p w:rsidR="002F24EE" w:rsidRPr="002F24EE" w:rsidRDefault="002F24EE" w:rsidP="00EB0A20">
            <w:pPr>
              <w:pStyle w:val="ConsPlusNormal"/>
              <w:jc w:val="both"/>
              <w:rPr>
                <w:rFonts w:ascii="Times New Roman" w:hAnsi="Times New Roman" w:cs="Times New Roman"/>
                <w:sz w:val="28"/>
                <w:szCs w:val="28"/>
              </w:rPr>
            </w:pP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lastRenderedPageBreak/>
              <w:t>«Связь»</w:t>
            </w:r>
          </w:p>
          <w:p w:rsidR="002F24EE" w:rsidRPr="002F24EE" w:rsidRDefault="002F24EE" w:rsidP="00EB0A20">
            <w:pPr>
              <w:jc w:val="center"/>
              <w:rPr>
                <w:sz w:val="28"/>
                <w:szCs w:val="28"/>
              </w:rPr>
            </w:pPr>
            <w:r w:rsidRPr="002F24EE">
              <w:rPr>
                <w:sz w:val="28"/>
                <w:szCs w:val="28"/>
              </w:rPr>
              <w:t>6.8</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 телерадиовещания, за исключением объектов связи, размещение которых предусмотрено содержанием вида разрешенного использования с кодом 3.1. «Антенно-мачтовые сооружения»</w:t>
            </w:r>
          </w:p>
        </w:tc>
        <w:tc>
          <w:tcPr>
            <w:tcW w:w="2496" w:type="dxa"/>
          </w:tcPr>
          <w:p w:rsidR="002F24EE" w:rsidRPr="002F24EE" w:rsidRDefault="002F24EE" w:rsidP="00EB0A20">
            <w:pPr>
              <w:jc w:val="center"/>
              <w:rPr>
                <w:sz w:val="28"/>
                <w:szCs w:val="28"/>
              </w:rPr>
            </w:pPr>
          </w:p>
        </w:tc>
        <w:tc>
          <w:tcPr>
            <w:tcW w:w="2417" w:type="dxa"/>
          </w:tcPr>
          <w:p w:rsidR="002F24EE" w:rsidRPr="002F24EE" w:rsidRDefault="002F24EE" w:rsidP="00EB0A20">
            <w:pPr>
              <w:jc w:val="center"/>
              <w:rPr>
                <w:sz w:val="28"/>
                <w:szCs w:val="28"/>
              </w:rPr>
            </w:pP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t xml:space="preserve">Объекты культурно-досуговой деятельности </w:t>
            </w:r>
          </w:p>
          <w:p w:rsidR="002F24EE" w:rsidRPr="002F24EE" w:rsidRDefault="002F24EE" w:rsidP="00EB0A20">
            <w:pPr>
              <w:jc w:val="center"/>
              <w:rPr>
                <w:sz w:val="28"/>
                <w:szCs w:val="28"/>
              </w:rPr>
            </w:pPr>
            <w:r w:rsidRPr="002F24EE">
              <w:rPr>
                <w:sz w:val="28"/>
                <w:szCs w:val="28"/>
              </w:rPr>
              <w:t>3.6.1</w:t>
            </w:r>
          </w:p>
        </w:tc>
        <w:tc>
          <w:tcPr>
            <w:tcW w:w="2498"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96" w:type="dxa"/>
          </w:tcPr>
          <w:p w:rsidR="002F24EE" w:rsidRPr="002F24EE" w:rsidRDefault="002F24EE" w:rsidP="00EB0A20">
            <w:pPr>
              <w:jc w:val="both"/>
              <w:rPr>
                <w:sz w:val="28"/>
                <w:szCs w:val="28"/>
              </w:rPr>
            </w:pPr>
          </w:p>
        </w:tc>
        <w:tc>
          <w:tcPr>
            <w:tcW w:w="2417" w:type="dxa"/>
          </w:tcPr>
          <w:p w:rsidR="002F24EE" w:rsidRPr="002F24EE" w:rsidRDefault="002F24EE" w:rsidP="00EB0A20">
            <w:pPr>
              <w:jc w:val="center"/>
              <w:rPr>
                <w:sz w:val="28"/>
                <w:szCs w:val="28"/>
              </w:rPr>
            </w:pP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t>Цирки и зверинцы 3.6.3</w:t>
            </w:r>
          </w:p>
        </w:tc>
        <w:tc>
          <w:tcPr>
            <w:tcW w:w="2498" w:type="dxa"/>
          </w:tcPr>
          <w:p w:rsidR="002F24EE" w:rsidRPr="002F24EE" w:rsidRDefault="002F24EE" w:rsidP="00EB0A20">
            <w:pPr>
              <w:autoSpaceDE w:val="0"/>
              <w:autoSpaceDN w:val="0"/>
              <w:adjustRightInd w:val="0"/>
              <w:rPr>
                <w:sz w:val="28"/>
                <w:szCs w:val="28"/>
              </w:rPr>
            </w:pPr>
          </w:p>
        </w:tc>
        <w:tc>
          <w:tcPr>
            <w:tcW w:w="2496" w:type="dxa"/>
          </w:tcPr>
          <w:p w:rsidR="002F24EE" w:rsidRPr="002F24EE" w:rsidRDefault="002F24EE" w:rsidP="00EB0A20">
            <w:pPr>
              <w:jc w:val="both"/>
              <w:rPr>
                <w:sz w:val="28"/>
                <w:szCs w:val="28"/>
              </w:rPr>
            </w:pPr>
          </w:p>
        </w:tc>
        <w:tc>
          <w:tcPr>
            <w:tcW w:w="2417" w:type="dxa"/>
          </w:tcPr>
          <w:p w:rsidR="002F24EE" w:rsidRPr="002F24EE" w:rsidRDefault="002F24EE" w:rsidP="00EB0A20">
            <w:pPr>
              <w:jc w:val="center"/>
              <w:rPr>
                <w:sz w:val="28"/>
                <w:szCs w:val="28"/>
              </w:rPr>
            </w:pPr>
            <w:r w:rsidRPr="002F24EE">
              <w:rPr>
                <w:sz w:val="28"/>
                <w:szCs w:val="28"/>
              </w:rPr>
              <w:t xml:space="preserve">Размещение зданий и сооружений для размещения цирков, зверинцев, зоопарков, </w:t>
            </w:r>
            <w:r w:rsidRPr="002F24EE">
              <w:rPr>
                <w:sz w:val="28"/>
                <w:szCs w:val="28"/>
              </w:rPr>
              <w:lastRenderedPageBreak/>
              <w:t>зоосадов, океанариумов и осуществления сопутствующих видов деятельности по содержанию диких животных в неволе</w:t>
            </w: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2.2. Предельное количество этажей зданий, строений, сооружений – не выше 5 этажей.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xml:space="preserve">., максимум – 25000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2.4. Предельный размер земельных участков: минимум - 14 м, максимум – не ограничен;</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60%.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Предельная площадь для вида разрешенного использования земельного участка «Хранение автотранспорта 2.7.1.»:</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минимум – 30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максимум – 100 </w:t>
      </w:r>
      <w:proofErr w:type="spellStart"/>
      <w:r w:rsidRPr="002F24EE">
        <w:rPr>
          <w:rFonts w:ascii="Times New Roman" w:hAnsi="Times New Roman" w:cs="Times New Roman"/>
          <w:sz w:val="28"/>
          <w:szCs w:val="28"/>
        </w:rPr>
        <w:t>кв.м</w:t>
      </w:r>
      <w:proofErr w:type="spellEnd"/>
      <w:proofErr w:type="gramStart"/>
      <w:r w:rsidRPr="002F24EE">
        <w:rPr>
          <w:rFonts w:ascii="Times New Roman" w:hAnsi="Times New Roman" w:cs="Times New Roman"/>
          <w:sz w:val="28"/>
          <w:szCs w:val="28"/>
        </w:rPr>
        <w:t>..</w:t>
      </w:r>
      <w:proofErr w:type="gramEnd"/>
    </w:p>
    <w:p w:rsidR="002F24EE" w:rsidRPr="002F24EE" w:rsidRDefault="002F24EE" w:rsidP="002F24EE">
      <w:pPr>
        <w:spacing w:after="0" w:line="360" w:lineRule="auto"/>
        <w:ind w:firstLine="709"/>
        <w:jc w:val="center"/>
        <w:rPr>
          <w:rFonts w:ascii="Times New Roman" w:hAnsi="Times New Roman" w:cs="Times New Roman"/>
          <w:sz w:val="28"/>
          <w:szCs w:val="28"/>
        </w:rPr>
      </w:pPr>
    </w:p>
    <w:p w:rsidR="002F24EE" w:rsidRPr="002F24EE" w:rsidRDefault="002F24EE" w:rsidP="002F24EE">
      <w:pPr>
        <w:spacing w:after="0" w:line="36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2.4. С – 4. Зона кладбищ и мемориальных комплексов</w:t>
      </w:r>
    </w:p>
    <w:tbl>
      <w:tblPr>
        <w:tblStyle w:val="af"/>
        <w:tblW w:w="0" w:type="auto"/>
        <w:tblLook w:val="04A0" w:firstRow="1" w:lastRow="0" w:firstColumn="1" w:lastColumn="0" w:noHBand="0" w:noVBand="1"/>
      </w:tblPr>
      <w:tblGrid>
        <w:gridCol w:w="2403"/>
        <w:gridCol w:w="2473"/>
        <w:gridCol w:w="2469"/>
        <w:gridCol w:w="2226"/>
      </w:tblGrid>
      <w:tr w:rsidR="002F24EE" w:rsidRPr="002F24EE" w:rsidTr="00EB0A20">
        <w:trPr>
          <w:trHeight w:val="324"/>
        </w:trPr>
        <w:tc>
          <w:tcPr>
            <w:tcW w:w="2444" w:type="dxa"/>
          </w:tcPr>
          <w:p w:rsidR="002F24EE" w:rsidRPr="002F24EE" w:rsidRDefault="002F24EE" w:rsidP="00EB0A20">
            <w:pPr>
              <w:jc w:val="center"/>
              <w:rPr>
                <w:sz w:val="28"/>
                <w:szCs w:val="28"/>
              </w:rPr>
            </w:pPr>
            <w:r w:rsidRPr="002F24EE">
              <w:rPr>
                <w:sz w:val="28"/>
                <w:szCs w:val="28"/>
              </w:rPr>
              <w:t>Классификатор</w:t>
            </w:r>
          </w:p>
        </w:tc>
        <w:tc>
          <w:tcPr>
            <w:tcW w:w="2489" w:type="dxa"/>
          </w:tcPr>
          <w:p w:rsidR="002F24EE" w:rsidRPr="002F24EE" w:rsidRDefault="002F24EE" w:rsidP="00EB0A20">
            <w:pPr>
              <w:jc w:val="center"/>
              <w:rPr>
                <w:sz w:val="28"/>
                <w:szCs w:val="28"/>
              </w:rPr>
            </w:pPr>
            <w:r w:rsidRPr="002F24EE">
              <w:rPr>
                <w:sz w:val="28"/>
                <w:szCs w:val="28"/>
              </w:rPr>
              <w:t>Основные</w:t>
            </w:r>
          </w:p>
        </w:tc>
        <w:tc>
          <w:tcPr>
            <w:tcW w:w="2498" w:type="dxa"/>
          </w:tcPr>
          <w:p w:rsidR="002F24EE" w:rsidRPr="002F24EE" w:rsidRDefault="002F24EE" w:rsidP="00EB0A20">
            <w:pPr>
              <w:jc w:val="center"/>
              <w:rPr>
                <w:sz w:val="28"/>
                <w:szCs w:val="28"/>
              </w:rPr>
            </w:pPr>
            <w:r w:rsidRPr="002F24EE">
              <w:rPr>
                <w:sz w:val="28"/>
                <w:szCs w:val="28"/>
              </w:rPr>
              <w:t>Вспомогательные</w:t>
            </w:r>
          </w:p>
        </w:tc>
        <w:tc>
          <w:tcPr>
            <w:tcW w:w="2422" w:type="dxa"/>
          </w:tcPr>
          <w:p w:rsidR="002F24EE" w:rsidRPr="002F24EE" w:rsidRDefault="002F24EE" w:rsidP="00EB0A20">
            <w:pPr>
              <w:jc w:val="center"/>
              <w:rPr>
                <w:sz w:val="28"/>
                <w:szCs w:val="28"/>
              </w:rPr>
            </w:pPr>
            <w:r w:rsidRPr="002F24EE">
              <w:rPr>
                <w:sz w:val="28"/>
                <w:szCs w:val="28"/>
              </w:rPr>
              <w:t>Условные</w:t>
            </w:r>
          </w:p>
        </w:tc>
      </w:tr>
      <w:tr w:rsidR="002F24EE" w:rsidRPr="002F24EE" w:rsidTr="00EB0A20">
        <w:trPr>
          <w:trHeight w:val="3819"/>
        </w:trPr>
        <w:tc>
          <w:tcPr>
            <w:tcW w:w="2444" w:type="dxa"/>
          </w:tcPr>
          <w:p w:rsidR="002F24EE" w:rsidRPr="002F24EE" w:rsidRDefault="002F24EE" w:rsidP="00EB0A20">
            <w:pPr>
              <w:jc w:val="center"/>
              <w:rPr>
                <w:sz w:val="28"/>
                <w:szCs w:val="28"/>
              </w:rPr>
            </w:pPr>
            <w:r w:rsidRPr="002F24EE">
              <w:rPr>
                <w:sz w:val="28"/>
                <w:szCs w:val="28"/>
              </w:rPr>
              <w:t>Ритуальная деятельность 12.1.</w:t>
            </w:r>
          </w:p>
        </w:tc>
        <w:tc>
          <w:tcPr>
            <w:tcW w:w="2489"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кладбищ, крематориев и мест захоронения;</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соответствующих культовых сооружений;</w:t>
            </w:r>
          </w:p>
          <w:p w:rsidR="002F24EE" w:rsidRPr="002F24EE" w:rsidRDefault="002F24EE" w:rsidP="00EB0A20">
            <w:pPr>
              <w:rPr>
                <w:sz w:val="28"/>
                <w:szCs w:val="28"/>
              </w:rPr>
            </w:pPr>
            <w:r w:rsidRPr="002F24EE">
              <w:rPr>
                <w:sz w:val="28"/>
                <w:szCs w:val="28"/>
              </w:rPr>
              <w:t>осуществление деятельности по производству продукции ритуально-</w:t>
            </w:r>
            <w:r w:rsidRPr="002F24EE">
              <w:rPr>
                <w:sz w:val="28"/>
                <w:szCs w:val="28"/>
              </w:rPr>
              <w:lastRenderedPageBreak/>
              <w:t xml:space="preserve">обрядового назначения </w:t>
            </w: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jc w:val="center"/>
              <w:rPr>
                <w:sz w:val="28"/>
                <w:szCs w:val="28"/>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 xml:space="preserve">Улично-дорожная сеть </w:t>
            </w:r>
          </w:p>
          <w:p w:rsidR="002F24EE" w:rsidRPr="002F24EE" w:rsidRDefault="002F24EE" w:rsidP="00EB0A20">
            <w:pPr>
              <w:jc w:val="center"/>
              <w:rPr>
                <w:sz w:val="28"/>
                <w:szCs w:val="28"/>
              </w:rPr>
            </w:pPr>
            <w:r w:rsidRPr="002F24EE">
              <w:rPr>
                <w:sz w:val="28"/>
                <w:szCs w:val="28"/>
              </w:rPr>
              <w:t>12.0.1</w:t>
            </w:r>
          </w:p>
        </w:tc>
        <w:tc>
          <w:tcPr>
            <w:tcW w:w="2489"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2F24EE">
              <w:rPr>
                <w:rFonts w:ascii="Times New Roman" w:hAnsi="Times New Roman" w:cs="Times New Roman"/>
                <w:sz w:val="28"/>
                <w:szCs w:val="28"/>
              </w:rPr>
              <w:t>велотранспортной</w:t>
            </w:r>
            <w:proofErr w:type="spellEnd"/>
            <w:r w:rsidRPr="002F24EE">
              <w:rPr>
                <w:rFonts w:ascii="Times New Roman" w:hAnsi="Times New Roman" w:cs="Times New Roman"/>
                <w:sz w:val="28"/>
                <w:szCs w:val="28"/>
              </w:rPr>
              <w:t xml:space="preserve"> и инженерной инфраструктуры;</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придорожных стоянок (парковок) транспортных сре</w:t>
            </w:r>
            <w:proofErr w:type="gramStart"/>
            <w:r w:rsidRPr="002F24EE">
              <w:rPr>
                <w:sz w:val="28"/>
                <w:szCs w:val="28"/>
              </w:rPr>
              <w:t>дств в гр</w:t>
            </w:r>
            <w:proofErr w:type="gramEnd"/>
            <w:r w:rsidRPr="002F24EE">
              <w:rPr>
                <w:sz w:val="28"/>
                <w:szCs w:val="28"/>
              </w:rPr>
              <w:t xml:space="preserve">аницах улиц и дорог, за исключением предусмотренных видами разрешенного использования с </w:t>
            </w:r>
            <w:hyperlink w:anchor="P186" w:history="1">
              <w:r w:rsidRPr="002F24EE">
                <w:rPr>
                  <w:sz w:val="28"/>
                  <w:szCs w:val="28"/>
                </w:rPr>
                <w:t>кодами 2.7.1</w:t>
              </w:r>
            </w:hyperlink>
            <w:r w:rsidRPr="002F24EE">
              <w:rPr>
                <w:sz w:val="28"/>
                <w:szCs w:val="28"/>
              </w:rPr>
              <w:t xml:space="preserve">, </w:t>
            </w:r>
            <w:hyperlink w:anchor="P382" w:history="1">
              <w:r w:rsidRPr="002F24EE">
                <w:rPr>
                  <w:sz w:val="28"/>
                  <w:szCs w:val="28"/>
                </w:rPr>
                <w:t>4.9</w:t>
              </w:r>
            </w:hyperlink>
            <w:r w:rsidRPr="002F24EE">
              <w:rPr>
                <w:sz w:val="28"/>
                <w:szCs w:val="28"/>
              </w:rPr>
              <w:t xml:space="preserve">, </w:t>
            </w:r>
            <w:hyperlink w:anchor="P567" w:history="1">
              <w:r w:rsidRPr="002F24EE">
                <w:rPr>
                  <w:sz w:val="28"/>
                  <w:szCs w:val="28"/>
                </w:rPr>
                <w:t>7.2.3</w:t>
              </w:r>
            </w:hyperlink>
            <w:r w:rsidRPr="002F24EE">
              <w:rPr>
                <w:sz w:val="28"/>
                <w:szCs w:val="28"/>
              </w:rPr>
              <w:t xml:space="preserve">, а также </w:t>
            </w:r>
            <w:r w:rsidRPr="002F24EE">
              <w:rPr>
                <w:sz w:val="28"/>
                <w:szCs w:val="28"/>
              </w:rPr>
              <w:lastRenderedPageBreak/>
              <w:t>некапитальных сооружений, предназначенных для охраны транспортных средств</w:t>
            </w: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jc w:val="center"/>
              <w:rPr>
                <w:sz w:val="28"/>
                <w:szCs w:val="28"/>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Благоустройство территории</w:t>
            </w:r>
          </w:p>
          <w:p w:rsidR="002F24EE" w:rsidRPr="002F24EE" w:rsidRDefault="002F24EE" w:rsidP="00EB0A20">
            <w:pPr>
              <w:jc w:val="center"/>
              <w:rPr>
                <w:sz w:val="28"/>
                <w:szCs w:val="28"/>
              </w:rPr>
            </w:pPr>
            <w:r w:rsidRPr="002F24EE">
              <w:rPr>
                <w:sz w:val="28"/>
                <w:szCs w:val="28"/>
              </w:rPr>
              <w:t xml:space="preserve"> 12.0.2</w:t>
            </w:r>
          </w:p>
        </w:tc>
        <w:tc>
          <w:tcPr>
            <w:tcW w:w="2489"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jc w:val="center"/>
              <w:rPr>
                <w:sz w:val="28"/>
                <w:szCs w:val="28"/>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2.2. Предельное количество этажей зданий, строений, сооружений – не выше 2 этажей.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xml:space="preserve">., максимум – 15000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2.4. Предельный размер земельных участков: минимум – не ограничен, максимум – не ограничен;</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5%. </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3. Жилые зоны</w:t>
      </w: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3.1. </w:t>
      </w:r>
      <w:proofErr w:type="gramStart"/>
      <w:r w:rsidRPr="002F24EE">
        <w:rPr>
          <w:rFonts w:ascii="Times New Roman" w:hAnsi="Times New Roman" w:cs="Times New Roman"/>
          <w:sz w:val="28"/>
          <w:szCs w:val="28"/>
        </w:rPr>
        <w:t>Ж</w:t>
      </w:r>
      <w:proofErr w:type="gramEnd"/>
      <w:r w:rsidRPr="002F24EE">
        <w:rPr>
          <w:rFonts w:ascii="Times New Roman" w:hAnsi="Times New Roman" w:cs="Times New Roman"/>
          <w:sz w:val="28"/>
          <w:szCs w:val="28"/>
        </w:rPr>
        <w:t xml:space="preserve"> – 1. Зона индивидуальной усадебной жилой застройки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Зона индивидуальной усадебной жилой застройки выделена для обеспечения правовых условий формирования жилых районов с размещением индивидуальных жилых домов с участками, блокированных домов этажностью не выше 2-х этажей с минимально разрешенным набором услуг местного значения.</w:t>
      </w:r>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065"/>
        <w:gridCol w:w="2840"/>
        <w:gridCol w:w="2355"/>
        <w:gridCol w:w="2311"/>
      </w:tblGrid>
      <w:tr w:rsidR="002F24EE" w:rsidRPr="002F24EE" w:rsidTr="00EB0A20">
        <w:tc>
          <w:tcPr>
            <w:tcW w:w="2123" w:type="dxa"/>
          </w:tcPr>
          <w:p w:rsidR="002F24EE" w:rsidRPr="002F24EE" w:rsidRDefault="002F24EE" w:rsidP="00EB0A20">
            <w:pPr>
              <w:jc w:val="center"/>
              <w:rPr>
                <w:sz w:val="28"/>
                <w:szCs w:val="28"/>
              </w:rPr>
            </w:pPr>
            <w:r w:rsidRPr="002F24EE">
              <w:rPr>
                <w:sz w:val="28"/>
                <w:szCs w:val="28"/>
              </w:rPr>
              <w:t>Классификатор</w:t>
            </w:r>
          </w:p>
        </w:tc>
        <w:tc>
          <w:tcPr>
            <w:tcW w:w="2933" w:type="dxa"/>
          </w:tcPr>
          <w:p w:rsidR="002F24EE" w:rsidRPr="002F24EE" w:rsidRDefault="002F24EE" w:rsidP="00EB0A20">
            <w:pPr>
              <w:jc w:val="center"/>
              <w:rPr>
                <w:sz w:val="28"/>
                <w:szCs w:val="28"/>
              </w:rPr>
            </w:pPr>
            <w:r w:rsidRPr="002F24EE">
              <w:rPr>
                <w:sz w:val="28"/>
                <w:szCs w:val="28"/>
              </w:rPr>
              <w:t>Основные</w:t>
            </w:r>
          </w:p>
        </w:tc>
        <w:tc>
          <w:tcPr>
            <w:tcW w:w="2421" w:type="dxa"/>
          </w:tcPr>
          <w:p w:rsidR="002F24EE" w:rsidRPr="002F24EE" w:rsidRDefault="002F24EE" w:rsidP="00EB0A20">
            <w:pPr>
              <w:jc w:val="center"/>
              <w:rPr>
                <w:sz w:val="28"/>
                <w:szCs w:val="28"/>
              </w:rPr>
            </w:pPr>
            <w:r w:rsidRPr="002F24EE">
              <w:rPr>
                <w:sz w:val="28"/>
                <w:szCs w:val="28"/>
              </w:rPr>
              <w:t>Вспомогательные</w:t>
            </w:r>
          </w:p>
        </w:tc>
        <w:tc>
          <w:tcPr>
            <w:tcW w:w="2376" w:type="dxa"/>
          </w:tcPr>
          <w:p w:rsidR="002F24EE" w:rsidRPr="002F24EE" w:rsidRDefault="002F24EE" w:rsidP="00EB0A20">
            <w:pPr>
              <w:jc w:val="center"/>
              <w:rPr>
                <w:sz w:val="28"/>
                <w:szCs w:val="28"/>
              </w:rPr>
            </w:pPr>
            <w:r w:rsidRPr="002F24EE">
              <w:rPr>
                <w:sz w:val="28"/>
                <w:szCs w:val="28"/>
              </w:rPr>
              <w:t>Условные</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Для индивидуального жилищного строительства 2.1.</w:t>
            </w:r>
          </w:p>
        </w:tc>
        <w:tc>
          <w:tcPr>
            <w:tcW w:w="2933"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выращивание сельскохозяйственных культур;</w:t>
            </w:r>
          </w:p>
        </w:tc>
        <w:tc>
          <w:tcPr>
            <w:tcW w:w="2421"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индивидуальных гаражей и подсобных сооружений</w:t>
            </w:r>
          </w:p>
          <w:p w:rsidR="002F24EE" w:rsidRPr="002F24EE" w:rsidRDefault="002F24EE" w:rsidP="00EB0A20">
            <w:pPr>
              <w:jc w:val="center"/>
              <w:rPr>
                <w:sz w:val="28"/>
                <w:szCs w:val="28"/>
              </w:rPr>
            </w:pPr>
          </w:p>
        </w:tc>
        <w:tc>
          <w:tcPr>
            <w:tcW w:w="2376" w:type="dxa"/>
          </w:tcPr>
          <w:p w:rsidR="002F24EE" w:rsidRPr="002F24EE" w:rsidRDefault="002F24EE" w:rsidP="00EB0A20">
            <w:pPr>
              <w:jc w:val="center"/>
              <w:rPr>
                <w:sz w:val="28"/>
                <w:szCs w:val="28"/>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Малоэтажная многоквартирная жилая застройка 2.1.1.</w:t>
            </w:r>
          </w:p>
        </w:tc>
        <w:tc>
          <w:tcPr>
            <w:tcW w:w="2933"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2F24EE">
              <w:rPr>
                <w:rFonts w:ascii="Times New Roman" w:hAnsi="Times New Roman" w:cs="Times New Roman"/>
                <w:sz w:val="28"/>
                <w:szCs w:val="28"/>
              </w:rPr>
              <w:lastRenderedPageBreak/>
              <w:t>мансардный</w:t>
            </w:r>
            <w:proofErr w:type="gramEnd"/>
            <w:r w:rsidRPr="002F24EE">
              <w:rPr>
                <w:rFonts w:ascii="Times New Roman" w:hAnsi="Times New Roman" w:cs="Times New Roman"/>
                <w:sz w:val="28"/>
                <w:szCs w:val="28"/>
              </w:rPr>
              <w:t>);</w:t>
            </w:r>
          </w:p>
          <w:p w:rsidR="002F24EE" w:rsidRPr="002F24EE" w:rsidRDefault="002F24EE" w:rsidP="00EB0A20">
            <w:pPr>
              <w:autoSpaceDE w:val="0"/>
              <w:autoSpaceDN w:val="0"/>
              <w:adjustRightInd w:val="0"/>
              <w:jc w:val="both"/>
              <w:rPr>
                <w:rFonts w:eastAsiaTheme="minorHAnsi"/>
                <w:sz w:val="28"/>
                <w:szCs w:val="28"/>
                <w:lang w:eastAsia="en-US"/>
              </w:rPr>
            </w:pPr>
          </w:p>
        </w:tc>
        <w:tc>
          <w:tcPr>
            <w:tcW w:w="2421"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lastRenderedPageBreak/>
              <w:t>обустройство спортивных и детских площадок, площадок для отдыха;</w:t>
            </w:r>
          </w:p>
          <w:p w:rsidR="002F24EE" w:rsidRPr="002F24EE" w:rsidRDefault="002F24EE" w:rsidP="00EB0A20">
            <w:pPr>
              <w:rPr>
                <w:sz w:val="28"/>
                <w:szCs w:val="28"/>
              </w:rPr>
            </w:pPr>
            <w:r w:rsidRPr="002F24EE">
              <w:rPr>
                <w:sz w:val="28"/>
                <w:szCs w:val="28"/>
              </w:rPr>
              <w:t xml:space="preserve">размещение </w:t>
            </w:r>
            <w:r w:rsidRPr="002F24EE">
              <w:rPr>
                <w:sz w:val="28"/>
                <w:szCs w:val="28"/>
              </w:rPr>
              <w:lastRenderedPageBreak/>
              <w:t>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76" w:type="dxa"/>
          </w:tcPr>
          <w:p w:rsidR="002F24EE" w:rsidRPr="002F24EE" w:rsidRDefault="002F24EE" w:rsidP="00EB0A20">
            <w:pPr>
              <w:jc w:val="center"/>
              <w:rPr>
                <w:sz w:val="28"/>
                <w:szCs w:val="28"/>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lastRenderedPageBreak/>
              <w:t>Блокированная жилая застройка 2.3.</w:t>
            </w:r>
          </w:p>
        </w:tc>
        <w:tc>
          <w:tcPr>
            <w:tcW w:w="2933" w:type="dxa"/>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rFonts w:eastAsiaTheme="minorHAnsi"/>
                <w:sz w:val="28"/>
                <w:szCs w:val="28"/>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общею стену (общие стены) без проемов с соседним блоком или соседними блоками, расположен на отдельном земельном участке</w:t>
            </w:r>
            <w:proofErr w:type="gramEnd"/>
            <w:r w:rsidRPr="002F24EE">
              <w:rPr>
                <w:rFonts w:eastAsiaTheme="minorHAnsi"/>
                <w:sz w:val="28"/>
                <w:szCs w:val="28"/>
                <w:lang w:eastAsia="en-US"/>
              </w:rPr>
              <w:t xml:space="preserve"> и имеет выход на территорию общего пользования </w:t>
            </w:r>
            <w:r w:rsidRPr="002F24EE">
              <w:rPr>
                <w:rFonts w:eastAsiaTheme="minorHAnsi"/>
                <w:sz w:val="28"/>
                <w:szCs w:val="28"/>
                <w:lang w:eastAsia="en-US"/>
              </w:rPr>
              <w:lastRenderedPageBreak/>
              <w:t>(жилые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42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376" w:type="dxa"/>
          </w:tcPr>
          <w:p w:rsidR="002F24EE" w:rsidRPr="002F24EE" w:rsidRDefault="002F24EE" w:rsidP="00EB0A20">
            <w:pPr>
              <w:jc w:val="center"/>
              <w:rPr>
                <w:sz w:val="28"/>
                <w:szCs w:val="28"/>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lastRenderedPageBreak/>
              <w:t>Для ведения личного подсобного хозяйства (приусадебный земельный участок) 2.2</w:t>
            </w:r>
          </w:p>
        </w:tc>
        <w:tc>
          <w:tcPr>
            <w:tcW w:w="2933"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2F24EE">
                <w:rPr>
                  <w:rFonts w:ascii="Times New Roman" w:hAnsi="Times New Roman" w:cs="Times New Roman"/>
                  <w:sz w:val="28"/>
                  <w:szCs w:val="28"/>
                </w:rPr>
                <w:t>кодом 2.1</w:t>
              </w:r>
            </w:hyperlink>
            <w:r w:rsidRPr="002F24EE">
              <w:rPr>
                <w:rFonts w:ascii="Times New Roman" w:hAnsi="Times New Roman" w:cs="Times New Roman"/>
                <w:sz w:val="28"/>
                <w:szCs w:val="28"/>
              </w:rPr>
              <w:t>;</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производство сельскохозяйственной продукции;</w:t>
            </w:r>
          </w:p>
        </w:tc>
        <w:tc>
          <w:tcPr>
            <w:tcW w:w="2421"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гаража и иных вспомогательных сооружений;</w:t>
            </w:r>
          </w:p>
          <w:p w:rsidR="002F24EE" w:rsidRPr="002F24EE" w:rsidRDefault="002F24EE" w:rsidP="00EB0A20">
            <w:pPr>
              <w:rPr>
                <w:sz w:val="28"/>
                <w:szCs w:val="28"/>
              </w:rPr>
            </w:pPr>
            <w:r w:rsidRPr="002F24EE">
              <w:rPr>
                <w:sz w:val="28"/>
                <w:szCs w:val="28"/>
              </w:rPr>
              <w:t xml:space="preserve">содержание сельскохозяйственных животных </w:t>
            </w:r>
          </w:p>
        </w:tc>
        <w:tc>
          <w:tcPr>
            <w:tcW w:w="2376" w:type="dxa"/>
          </w:tcPr>
          <w:p w:rsidR="002F24EE" w:rsidRPr="002F24EE" w:rsidRDefault="002F24EE" w:rsidP="00EB0A20">
            <w:pPr>
              <w:jc w:val="center"/>
              <w:rPr>
                <w:sz w:val="28"/>
                <w:szCs w:val="28"/>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Ведение огородничества 13.1</w:t>
            </w:r>
          </w:p>
        </w:tc>
        <w:tc>
          <w:tcPr>
            <w:tcW w:w="2933"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21"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Осуществление отдыха и (или) выращивания гражданами для собственных нужд сельскохозяйственных культур;</w:t>
            </w:r>
          </w:p>
        </w:tc>
        <w:tc>
          <w:tcPr>
            <w:tcW w:w="2376" w:type="dxa"/>
          </w:tcPr>
          <w:p w:rsidR="002F24EE" w:rsidRPr="002F24EE" w:rsidRDefault="002F24EE" w:rsidP="00EB0A20">
            <w:pPr>
              <w:jc w:val="center"/>
              <w:rPr>
                <w:sz w:val="28"/>
                <w:szCs w:val="28"/>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Ведение садоводства 13.2</w:t>
            </w:r>
          </w:p>
        </w:tc>
        <w:tc>
          <w:tcPr>
            <w:tcW w:w="2933"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2F24EE">
                <w:rPr>
                  <w:sz w:val="28"/>
                  <w:szCs w:val="28"/>
                </w:rPr>
                <w:t>кодом 2.1</w:t>
              </w:r>
            </w:hyperlink>
            <w:r w:rsidRPr="002F24EE">
              <w:rPr>
                <w:sz w:val="28"/>
                <w:szCs w:val="28"/>
              </w:rPr>
              <w:t>, хозяйственных построек и гаражей</w:t>
            </w:r>
          </w:p>
        </w:tc>
        <w:tc>
          <w:tcPr>
            <w:tcW w:w="2421"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Осуществление отдыха и (или) выращивания гражданами для собственных нужд сельскохозяйственных культур;</w:t>
            </w:r>
          </w:p>
        </w:tc>
        <w:tc>
          <w:tcPr>
            <w:tcW w:w="2376" w:type="dxa"/>
          </w:tcPr>
          <w:p w:rsidR="002F24EE" w:rsidRPr="002F24EE" w:rsidRDefault="002F24EE" w:rsidP="00EB0A20">
            <w:pPr>
              <w:jc w:val="center"/>
              <w:rPr>
                <w:sz w:val="28"/>
                <w:szCs w:val="28"/>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lastRenderedPageBreak/>
              <w:t>Магазины 4.4.</w:t>
            </w:r>
          </w:p>
        </w:tc>
        <w:tc>
          <w:tcPr>
            <w:tcW w:w="2933"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jc w:val="center"/>
              <w:rPr>
                <w:sz w:val="28"/>
                <w:szCs w:val="28"/>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Рынки 4.3.</w:t>
            </w:r>
          </w:p>
        </w:tc>
        <w:tc>
          <w:tcPr>
            <w:tcW w:w="2933"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jc w:val="center"/>
              <w:rPr>
                <w:sz w:val="28"/>
                <w:szCs w:val="28"/>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Бытовое обслуживание 3.3</w:t>
            </w:r>
          </w:p>
        </w:tc>
        <w:tc>
          <w:tcPr>
            <w:tcW w:w="2933"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Обеспечение занятий спортом в помещениях 5.1.2</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lastRenderedPageBreak/>
              <w:t>Площадки для занятий спортом 5.1.3</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F24EE" w:rsidRPr="002F24EE" w:rsidTr="00EB0A20">
        <w:trPr>
          <w:trHeight w:val="3074"/>
        </w:trPr>
        <w:tc>
          <w:tcPr>
            <w:tcW w:w="2123" w:type="dxa"/>
          </w:tcPr>
          <w:p w:rsidR="002F24EE" w:rsidRPr="002F24EE" w:rsidRDefault="002F24EE" w:rsidP="00EB0A20">
            <w:pPr>
              <w:jc w:val="center"/>
              <w:rPr>
                <w:sz w:val="28"/>
                <w:szCs w:val="28"/>
              </w:rPr>
            </w:pPr>
            <w:r w:rsidRPr="002F24EE">
              <w:rPr>
                <w:sz w:val="28"/>
                <w:szCs w:val="28"/>
              </w:rPr>
              <w:t>Оборудованные площадки для занятий спортом 5.1.4</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2F24EE">
              <w:rPr>
                <w:sz w:val="28"/>
                <w:szCs w:val="2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2F24EE" w:rsidRPr="002F24EE" w:rsidTr="00EB0A20">
        <w:trPr>
          <w:trHeight w:val="2155"/>
        </w:trPr>
        <w:tc>
          <w:tcPr>
            <w:tcW w:w="2123" w:type="dxa"/>
          </w:tcPr>
          <w:p w:rsidR="002F24EE" w:rsidRPr="002F24EE" w:rsidRDefault="002F24EE" w:rsidP="00EB0A20">
            <w:pPr>
              <w:jc w:val="center"/>
              <w:rPr>
                <w:sz w:val="28"/>
                <w:szCs w:val="28"/>
              </w:rPr>
            </w:pPr>
            <w:r w:rsidRPr="002F24EE">
              <w:rPr>
                <w:sz w:val="28"/>
                <w:szCs w:val="28"/>
              </w:rPr>
              <w:lastRenderedPageBreak/>
              <w:t>Административные здания организаций, обеспечивающих предоставление коммунальных услуг 3.1.2</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autoSpaceDE w:val="0"/>
              <w:autoSpaceDN w:val="0"/>
              <w:adjustRightInd w:val="0"/>
              <w:rPr>
                <w:sz w:val="28"/>
                <w:szCs w:val="28"/>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Связь 6.8</w:t>
            </w:r>
          </w:p>
        </w:tc>
        <w:tc>
          <w:tcPr>
            <w:tcW w:w="2933"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2F24EE">
              <w:rPr>
                <w:sz w:val="28"/>
                <w:szCs w:val="28"/>
              </w:rPr>
              <w:lastRenderedPageBreak/>
              <w:t xml:space="preserve">размещение 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r w:rsidRPr="002F24EE">
              <w:rPr>
                <w:sz w:val="28"/>
                <w:szCs w:val="28"/>
              </w:rPr>
              <w:t xml:space="preserve"> «Антенно-мачтовые сооружения»</w:t>
            </w: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lastRenderedPageBreak/>
              <w:t>Оказание услуг связи 3.2.3</w:t>
            </w:r>
          </w:p>
        </w:tc>
        <w:tc>
          <w:tcPr>
            <w:tcW w:w="2933"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Обеспечение внутреннего правопорядка 8.3.</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24EE">
              <w:rPr>
                <w:rFonts w:ascii="Times New Roman" w:hAnsi="Times New Roman" w:cs="Times New Roman"/>
                <w:sz w:val="28"/>
                <w:szCs w:val="28"/>
              </w:rPr>
              <w:t>Росгвардии</w:t>
            </w:r>
            <w:proofErr w:type="spellEnd"/>
            <w:r w:rsidRPr="002F24EE">
              <w:rPr>
                <w:rFonts w:ascii="Times New Roman" w:hAnsi="Times New Roman" w:cs="Times New Roman"/>
                <w:sz w:val="28"/>
                <w:szCs w:val="28"/>
              </w:rPr>
              <w:t xml:space="preserve"> и спасательных служб, в которых существует военизированная служба;</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гражданской обороны, за исключением объектов гражданской обороны, </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Амбулаторно-</w:t>
            </w:r>
            <w:r w:rsidRPr="002F24EE">
              <w:rPr>
                <w:sz w:val="28"/>
                <w:szCs w:val="28"/>
              </w:rPr>
              <w:lastRenderedPageBreak/>
              <w:t>поликлиническое обслуживание 3.4.1</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jc w:val="both"/>
              <w:rPr>
                <w:sz w:val="28"/>
                <w:szCs w:val="28"/>
              </w:rPr>
            </w:pPr>
            <w:r w:rsidRPr="002F24EE">
              <w:rPr>
                <w:sz w:val="28"/>
                <w:szCs w:val="28"/>
              </w:rPr>
              <w:t xml:space="preserve">Размещение </w:t>
            </w:r>
            <w:r w:rsidRPr="002F24EE">
              <w:rPr>
                <w:sz w:val="28"/>
                <w:szCs w:val="28"/>
              </w:rPr>
              <w:lastRenderedPageBreak/>
              <w:t>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76"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lastRenderedPageBreak/>
              <w:t>Осуществление религиозных обрядов 3.7.1</w:t>
            </w:r>
          </w:p>
        </w:tc>
        <w:tc>
          <w:tcPr>
            <w:tcW w:w="2933"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Общественное питание 4.6.</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376"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в целях устройства мест общественного питания (рестораны, </w:t>
            </w:r>
            <w:r w:rsidRPr="002F24EE">
              <w:rPr>
                <w:rFonts w:eastAsiaTheme="minorHAnsi"/>
                <w:sz w:val="28"/>
                <w:szCs w:val="28"/>
                <w:lang w:eastAsia="en-US"/>
              </w:rPr>
              <w:lastRenderedPageBreak/>
              <w:t>кафе, столовые, закусочные, бары)</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lastRenderedPageBreak/>
              <w:t>Гостиничное обслуживание 4.7.</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376"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гостиниц, а так 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 xml:space="preserve">Образование и просвещение </w:t>
            </w:r>
          </w:p>
          <w:p w:rsidR="002F24EE" w:rsidRPr="002F24EE" w:rsidRDefault="002F24EE" w:rsidP="00EB0A20">
            <w:pPr>
              <w:jc w:val="center"/>
              <w:rPr>
                <w:sz w:val="28"/>
                <w:szCs w:val="28"/>
              </w:rPr>
            </w:pPr>
            <w:r w:rsidRPr="002F24EE">
              <w:rPr>
                <w:sz w:val="28"/>
                <w:szCs w:val="28"/>
              </w:rPr>
              <w:t>3.5</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376"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2F24EE">
                <w:rPr>
                  <w:sz w:val="28"/>
                  <w:szCs w:val="28"/>
                </w:rPr>
                <w:t>кодами 3.5.1</w:t>
              </w:r>
            </w:hyperlink>
            <w:r w:rsidRPr="002F24EE">
              <w:rPr>
                <w:sz w:val="28"/>
                <w:szCs w:val="28"/>
              </w:rPr>
              <w:t xml:space="preserve"> - </w:t>
            </w:r>
            <w:hyperlink w:anchor="P256" w:history="1">
              <w:r w:rsidRPr="002F24EE">
                <w:rPr>
                  <w:sz w:val="28"/>
                  <w:szCs w:val="28"/>
                </w:rPr>
                <w:t>3.5.2</w:t>
              </w:r>
            </w:hyperlink>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Дошкольное, начальное и среднее общее образование</w:t>
            </w:r>
          </w:p>
          <w:p w:rsidR="002F24EE" w:rsidRPr="002F24EE" w:rsidRDefault="002F24EE" w:rsidP="00EB0A20">
            <w:pPr>
              <w:jc w:val="center"/>
              <w:rPr>
                <w:sz w:val="28"/>
                <w:szCs w:val="28"/>
              </w:rPr>
            </w:pPr>
            <w:r w:rsidRPr="002F24EE">
              <w:rPr>
                <w:sz w:val="28"/>
                <w:szCs w:val="28"/>
              </w:rPr>
              <w:t>3.5.1</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376"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w:t>
            </w:r>
            <w:r w:rsidRPr="002F24EE">
              <w:rPr>
                <w:sz w:val="28"/>
                <w:szCs w:val="28"/>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lastRenderedPageBreak/>
              <w:t>Среднее и высшее профессиональное образование 3.5.2</w:t>
            </w:r>
          </w:p>
        </w:tc>
        <w:tc>
          <w:tcPr>
            <w:tcW w:w="2933" w:type="dxa"/>
          </w:tcPr>
          <w:p w:rsidR="002F24EE" w:rsidRPr="002F24EE" w:rsidRDefault="002F24EE" w:rsidP="00EB0A20">
            <w:pPr>
              <w:jc w:val="center"/>
              <w:rPr>
                <w:sz w:val="28"/>
                <w:szCs w:val="28"/>
              </w:rPr>
            </w:pPr>
          </w:p>
        </w:tc>
        <w:tc>
          <w:tcPr>
            <w:tcW w:w="242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376"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2F24EE">
              <w:rPr>
                <w:sz w:val="28"/>
                <w:szCs w:val="28"/>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F24EE" w:rsidRPr="002F24EE" w:rsidTr="00EB0A20">
        <w:tc>
          <w:tcPr>
            <w:tcW w:w="2123" w:type="dxa"/>
          </w:tcPr>
          <w:p w:rsidR="002F24EE" w:rsidRPr="002F24EE" w:rsidRDefault="002F24EE" w:rsidP="00EB0A20">
            <w:pPr>
              <w:jc w:val="center"/>
              <w:rPr>
                <w:sz w:val="28"/>
                <w:szCs w:val="28"/>
                <w:lang w:eastAsia="zh-CN"/>
              </w:rPr>
            </w:pPr>
            <w:r w:rsidRPr="002F24EE">
              <w:rPr>
                <w:sz w:val="28"/>
                <w:szCs w:val="28"/>
                <w:lang w:eastAsia="zh-CN"/>
              </w:rPr>
              <w:lastRenderedPageBreak/>
              <w:t>Природно-познавательный туризм</w:t>
            </w:r>
          </w:p>
          <w:p w:rsidR="002F24EE" w:rsidRPr="002F24EE" w:rsidRDefault="002F24EE" w:rsidP="00EB0A20">
            <w:pPr>
              <w:jc w:val="center"/>
              <w:rPr>
                <w:sz w:val="28"/>
                <w:szCs w:val="28"/>
                <w:lang w:eastAsia="zh-CN"/>
              </w:rPr>
            </w:pPr>
            <w:r w:rsidRPr="002F24EE">
              <w:rPr>
                <w:sz w:val="28"/>
                <w:szCs w:val="28"/>
                <w:lang w:eastAsia="zh-CN"/>
              </w:rPr>
              <w:t>5.2</w:t>
            </w:r>
          </w:p>
          <w:p w:rsidR="002F24EE" w:rsidRPr="002F24EE" w:rsidRDefault="002F24EE" w:rsidP="00EB0A20">
            <w:pPr>
              <w:jc w:val="center"/>
              <w:rPr>
                <w:sz w:val="28"/>
                <w:szCs w:val="28"/>
                <w:lang w:eastAsia="zh-CN"/>
              </w:rPr>
            </w:pPr>
            <w:r w:rsidRPr="002F24EE">
              <w:rPr>
                <w:sz w:val="28"/>
                <w:szCs w:val="28"/>
                <w:lang w:eastAsia="zh-CN"/>
              </w:rPr>
              <w:t xml:space="preserve">(вдоль ул. </w:t>
            </w:r>
            <w:proofErr w:type="spellStart"/>
            <w:r w:rsidRPr="002F24EE">
              <w:rPr>
                <w:sz w:val="28"/>
                <w:szCs w:val="28"/>
                <w:lang w:eastAsia="zh-CN"/>
              </w:rPr>
              <w:t>Щепетнева</w:t>
            </w:r>
            <w:proofErr w:type="spellEnd"/>
            <w:r w:rsidRPr="002F24EE">
              <w:rPr>
                <w:sz w:val="28"/>
                <w:szCs w:val="28"/>
                <w:lang w:eastAsia="zh-CN"/>
              </w:rPr>
              <w:t>)</w:t>
            </w:r>
          </w:p>
        </w:tc>
        <w:tc>
          <w:tcPr>
            <w:tcW w:w="2933"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F24EE" w:rsidRPr="002F24EE" w:rsidRDefault="002F24EE" w:rsidP="00EB0A20">
            <w:pPr>
              <w:jc w:val="both"/>
              <w:rPr>
                <w:sz w:val="28"/>
                <w:szCs w:val="28"/>
                <w:lang w:eastAsia="zh-CN"/>
              </w:rPr>
            </w:pPr>
            <w:r w:rsidRPr="002F24EE">
              <w:rPr>
                <w:sz w:val="28"/>
                <w:szCs w:val="28"/>
              </w:rPr>
              <w:t xml:space="preserve">осуществление необходимых природоохранных и </w:t>
            </w:r>
            <w:proofErr w:type="spellStart"/>
            <w:r w:rsidRPr="002F24EE">
              <w:rPr>
                <w:sz w:val="28"/>
                <w:szCs w:val="28"/>
              </w:rPr>
              <w:t>природовосстановительных</w:t>
            </w:r>
            <w:proofErr w:type="spellEnd"/>
            <w:r w:rsidRPr="002F24EE">
              <w:rPr>
                <w:sz w:val="28"/>
                <w:szCs w:val="28"/>
              </w:rPr>
              <w:t xml:space="preserve"> мероприятий</w:t>
            </w:r>
          </w:p>
        </w:tc>
        <w:tc>
          <w:tcPr>
            <w:tcW w:w="2421" w:type="dxa"/>
          </w:tcPr>
          <w:p w:rsidR="002F24EE" w:rsidRPr="002F24EE" w:rsidRDefault="002F24EE" w:rsidP="00EB0A20">
            <w:pPr>
              <w:rPr>
                <w:sz w:val="28"/>
                <w:szCs w:val="28"/>
                <w:lang w:eastAsia="zh-CN"/>
              </w:rPr>
            </w:pPr>
          </w:p>
        </w:tc>
        <w:tc>
          <w:tcPr>
            <w:tcW w:w="2376" w:type="dxa"/>
          </w:tcPr>
          <w:p w:rsidR="002F24EE" w:rsidRPr="002F24EE" w:rsidRDefault="002F24EE" w:rsidP="00EB0A20">
            <w:pPr>
              <w:jc w:val="both"/>
              <w:rPr>
                <w:sz w:val="28"/>
                <w:szCs w:val="28"/>
                <w:lang w:eastAsia="zh-CN"/>
              </w:rPr>
            </w:pPr>
          </w:p>
        </w:tc>
      </w:tr>
      <w:tr w:rsidR="002F24EE" w:rsidRPr="002F24EE" w:rsidTr="00EB0A20">
        <w:tc>
          <w:tcPr>
            <w:tcW w:w="2123" w:type="dxa"/>
          </w:tcPr>
          <w:p w:rsidR="002F24EE" w:rsidRPr="002F24EE" w:rsidRDefault="002F24EE" w:rsidP="00EB0A20">
            <w:pPr>
              <w:jc w:val="center"/>
              <w:rPr>
                <w:sz w:val="28"/>
                <w:szCs w:val="28"/>
                <w:lang w:eastAsia="zh-CN"/>
              </w:rPr>
            </w:pPr>
            <w:r w:rsidRPr="002F24EE">
              <w:rPr>
                <w:sz w:val="28"/>
                <w:szCs w:val="28"/>
                <w:lang w:eastAsia="zh-CN"/>
              </w:rPr>
              <w:t>Причалы для маломерных судов</w:t>
            </w:r>
          </w:p>
          <w:p w:rsidR="002F24EE" w:rsidRPr="002F24EE" w:rsidRDefault="002F24EE" w:rsidP="00EB0A20">
            <w:pPr>
              <w:jc w:val="center"/>
              <w:rPr>
                <w:sz w:val="28"/>
                <w:szCs w:val="28"/>
                <w:lang w:eastAsia="zh-CN"/>
              </w:rPr>
            </w:pPr>
            <w:r w:rsidRPr="002F24EE">
              <w:rPr>
                <w:sz w:val="28"/>
                <w:szCs w:val="28"/>
                <w:lang w:eastAsia="zh-CN"/>
              </w:rPr>
              <w:t>5.4</w:t>
            </w:r>
          </w:p>
          <w:p w:rsidR="002F24EE" w:rsidRPr="002F24EE" w:rsidRDefault="002F24EE" w:rsidP="00EB0A20">
            <w:pPr>
              <w:jc w:val="center"/>
              <w:rPr>
                <w:sz w:val="28"/>
                <w:szCs w:val="28"/>
                <w:lang w:eastAsia="zh-CN"/>
              </w:rPr>
            </w:pPr>
            <w:r w:rsidRPr="002F24EE">
              <w:rPr>
                <w:sz w:val="28"/>
                <w:szCs w:val="28"/>
                <w:lang w:eastAsia="zh-CN"/>
              </w:rPr>
              <w:t xml:space="preserve">(вдоль ул. </w:t>
            </w:r>
            <w:proofErr w:type="spellStart"/>
            <w:r w:rsidRPr="002F24EE">
              <w:rPr>
                <w:sz w:val="28"/>
                <w:szCs w:val="28"/>
                <w:lang w:eastAsia="zh-CN"/>
              </w:rPr>
              <w:t>Щепетнева</w:t>
            </w:r>
            <w:proofErr w:type="spellEnd"/>
            <w:r w:rsidRPr="002F24EE">
              <w:rPr>
                <w:sz w:val="28"/>
                <w:szCs w:val="28"/>
                <w:lang w:eastAsia="zh-CN"/>
              </w:rPr>
              <w:t>)</w:t>
            </w:r>
          </w:p>
        </w:tc>
        <w:tc>
          <w:tcPr>
            <w:tcW w:w="2933" w:type="dxa"/>
          </w:tcPr>
          <w:p w:rsidR="002F24EE" w:rsidRPr="002F24EE" w:rsidRDefault="002F24EE" w:rsidP="00EB0A20">
            <w:pPr>
              <w:jc w:val="both"/>
              <w:rPr>
                <w:sz w:val="28"/>
                <w:szCs w:val="28"/>
                <w:lang w:eastAsia="zh-CN"/>
              </w:rPr>
            </w:pPr>
            <w:r w:rsidRPr="002F24EE">
              <w:rPr>
                <w:sz w:val="28"/>
                <w:szCs w:val="28"/>
                <w:lang w:eastAsia="zh-CN"/>
              </w:rPr>
              <w:t xml:space="preserve">Размещение сооружений, предназначенных для причаливания, хранения и обслуживания яхт, катеров, лодок и других маломерных </w:t>
            </w:r>
            <w:r w:rsidRPr="002F24EE">
              <w:rPr>
                <w:sz w:val="28"/>
                <w:szCs w:val="28"/>
                <w:lang w:eastAsia="zh-CN"/>
              </w:rPr>
              <w:lastRenderedPageBreak/>
              <w:t>судов</w:t>
            </w:r>
          </w:p>
        </w:tc>
        <w:tc>
          <w:tcPr>
            <w:tcW w:w="2421" w:type="dxa"/>
          </w:tcPr>
          <w:p w:rsidR="002F24EE" w:rsidRPr="002F24EE" w:rsidRDefault="002F24EE" w:rsidP="00EB0A20">
            <w:pPr>
              <w:jc w:val="both"/>
              <w:rPr>
                <w:sz w:val="28"/>
                <w:szCs w:val="28"/>
                <w:lang w:eastAsia="zh-CN"/>
              </w:rPr>
            </w:pPr>
          </w:p>
        </w:tc>
        <w:tc>
          <w:tcPr>
            <w:tcW w:w="2376" w:type="dxa"/>
          </w:tcPr>
          <w:p w:rsidR="002F24EE" w:rsidRPr="002F24EE" w:rsidRDefault="002F24EE" w:rsidP="00EB0A20">
            <w:pPr>
              <w:jc w:val="both"/>
              <w:rPr>
                <w:sz w:val="28"/>
                <w:szCs w:val="28"/>
                <w:lang w:eastAsia="zh-CN"/>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lastRenderedPageBreak/>
              <w:t xml:space="preserve">Хранение автотранспорта  </w:t>
            </w:r>
          </w:p>
          <w:p w:rsidR="002F24EE" w:rsidRPr="002F24EE" w:rsidRDefault="002F24EE" w:rsidP="00EB0A20">
            <w:pPr>
              <w:jc w:val="center"/>
              <w:rPr>
                <w:sz w:val="28"/>
                <w:szCs w:val="28"/>
              </w:rPr>
            </w:pPr>
            <w:r w:rsidRPr="002F24EE">
              <w:rPr>
                <w:sz w:val="28"/>
                <w:szCs w:val="28"/>
              </w:rPr>
              <w:t>2.7.1</w:t>
            </w:r>
          </w:p>
        </w:tc>
        <w:tc>
          <w:tcPr>
            <w:tcW w:w="2933"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sz w:val="28"/>
                <w:szCs w:val="28"/>
              </w:rPr>
              <w:t>машино</w:t>
            </w:r>
            <w:proofErr w:type="spellEnd"/>
            <w:r w:rsidRPr="002F24EE">
              <w:rPr>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F24EE">
                <w:rPr>
                  <w:sz w:val="28"/>
                  <w:szCs w:val="28"/>
                </w:rPr>
                <w:t>кодом 4.9</w:t>
              </w:r>
            </w:hyperlink>
          </w:p>
        </w:tc>
        <w:tc>
          <w:tcPr>
            <w:tcW w:w="2421" w:type="dxa"/>
          </w:tcPr>
          <w:p w:rsidR="002F24EE" w:rsidRPr="002F24EE" w:rsidRDefault="002F24EE" w:rsidP="00EB0A20">
            <w:pPr>
              <w:jc w:val="both"/>
              <w:rPr>
                <w:sz w:val="28"/>
                <w:szCs w:val="28"/>
                <w:lang w:eastAsia="zh-CN"/>
              </w:rPr>
            </w:pPr>
          </w:p>
        </w:tc>
        <w:tc>
          <w:tcPr>
            <w:tcW w:w="2376" w:type="dxa"/>
          </w:tcPr>
          <w:p w:rsidR="002F24EE" w:rsidRPr="002F24EE" w:rsidRDefault="002F24EE" w:rsidP="00EB0A20">
            <w:pPr>
              <w:jc w:val="both"/>
              <w:rPr>
                <w:sz w:val="28"/>
                <w:szCs w:val="28"/>
                <w:lang w:eastAsia="zh-CN"/>
              </w:rPr>
            </w:pP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 xml:space="preserve">«Автомобильные мойки </w:t>
            </w:r>
          </w:p>
          <w:p w:rsidR="002F24EE" w:rsidRPr="002F24EE" w:rsidRDefault="002F24EE" w:rsidP="00EB0A20">
            <w:pPr>
              <w:jc w:val="center"/>
              <w:rPr>
                <w:sz w:val="28"/>
                <w:szCs w:val="28"/>
              </w:rPr>
            </w:pPr>
            <w:r w:rsidRPr="002F24EE">
              <w:rPr>
                <w:sz w:val="28"/>
                <w:szCs w:val="28"/>
              </w:rPr>
              <w:t>4.9.1.3</w:t>
            </w:r>
          </w:p>
        </w:tc>
        <w:tc>
          <w:tcPr>
            <w:tcW w:w="2933" w:type="dxa"/>
          </w:tcPr>
          <w:p w:rsidR="002F24EE" w:rsidRPr="002F24EE" w:rsidRDefault="002F24EE" w:rsidP="00EB0A20">
            <w:pPr>
              <w:autoSpaceDE w:val="0"/>
              <w:autoSpaceDN w:val="0"/>
              <w:adjustRightInd w:val="0"/>
              <w:jc w:val="both"/>
              <w:rPr>
                <w:sz w:val="28"/>
                <w:szCs w:val="28"/>
              </w:rPr>
            </w:pP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rPr>
                <w:sz w:val="28"/>
                <w:szCs w:val="28"/>
              </w:rPr>
            </w:pPr>
            <w:r w:rsidRPr="002F24EE">
              <w:rPr>
                <w:sz w:val="28"/>
                <w:szCs w:val="28"/>
              </w:rPr>
              <w:t>Размещение автомобильных моек, а также размещение магазинов сопутствующей торговли</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Ремонт автомобилей</w:t>
            </w:r>
          </w:p>
          <w:p w:rsidR="002F24EE" w:rsidRPr="002F24EE" w:rsidRDefault="002F24EE" w:rsidP="00EB0A20">
            <w:pPr>
              <w:jc w:val="center"/>
              <w:rPr>
                <w:sz w:val="28"/>
                <w:szCs w:val="28"/>
              </w:rPr>
            </w:pPr>
            <w:r w:rsidRPr="002F24EE">
              <w:rPr>
                <w:sz w:val="28"/>
                <w:szCs w:val="28"/>
              </w:rPr>
              <w:t>4.9.1.4</w:t>
            </w:r>
          </w:p>
        </w:tc>
        <w:tc>
          <w:tcPr>
            <w:tcW w:w="2933" w:type="dxa"/>
          </w:tcPr>
          <w:p w:rsidR="002F24EE" w:rsidRPr="002F24EE" w:rsidRDefault="002F24EE" w:rsidP="00EB0A20">
            <w:pPr>
              <w:autoSpaceDE w:val="0"/>
              <w:autoSpaceDN w:val="0"/>
              <w:adjustRightInd w:val="0"/>
              <w:jc w:val="both"/>
              <w:rPr>
                <w:sz w:val="28"/>
                <w:szCs w:val="28"/>
              </w:rPr>
            </w:pPr>
          </w:p>
        </w:tc>
        <w:tc>
          <w:tcPr>
            <w:tcW w:w="2421" w:type="dxa"/>
          </w:tcPr>
          <w:p w:rsidR="002F24EE" w:rsidRPr="002F24EE" w:rsidRDefault="002F24EE" w:rsidP="00EB0A20">
            <w:pPr>
              <w:jc w:val="center"/>
              <w:rPr>
                <w:sz w:val="28"/>
                <w:szCs w:val="28"/>
              </w:rPr>
            </w:pPr>
          </w:p>
        </w:tc>
        <w:tc>
          <w:tcPr>
            <w:tcW w:w="2376" w:type="dxa"/>
          </w:tcPr>
          <w:p w:rsidR="002F24EE" w:rsidRPr="002F24EE" w:rsidRDefault="002F24EE" w:rsidP="00EB0A20">
            <w:pPr>
              <w:rPr>
                <w:sz w:val="28"/>
                <w:szCs w:val="28"/>
              </w:rPr>
            </w:pPr>
            <w:r w:rsidRPr="002F24EE">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F24EE" w:rsidRPr="002F24EE" w:rsidTr="00EB0A20">
        <w:tc>
          <w:tcPr>
            <w:tcW w:w="2123" w:type="dxa"/>
          </w:tcPr>
          <w:p w:rsidR="002F24EE" w:rsidRPr="002F24EE" w:rsidRDefault="002F24EE" w:rsidP="00EB0A20">
            <w:pPr>
              <w:jc w:val="center"/>
              <w:rPr>
                <w:sz w:val="28"/>
                <w:szCs w:val="28"/>
              </w:rPr>
            </w:pPr>
            <w:r w:rsidRPr="002F24EE">
              <w:rPr>
                <w:sz w:val="28"/>
                <w:szCs w:val="28"/>
              </w:rPr>
              <w:t>Деловое управление</w:t>
            </w:r>
          </w:p>
          <w:p w:rsidR="002F24EE" w:rsidRPr="002F24EE" w:rsidRDefault="002F24EE" w:rsidP="00EB0A20">
            <w:pPr>
              <w:jc w:val="center"/>
              <w:rPr>
                <w:sz w:val="28"/>
                <w:szCs w:val="28"/>
              </w:rPr>
            </w:pPr>
            <w:r w:rsidRPr="002F24EE">
              <w:rPr>
                <w:sz w:val="28"/>
                <w:szCs w:val="28"/>
              </w:rPr>
              <w:t>4.1</w:t>
            </w:r>
          </w:p>
        </w:tc>
        <w:tc>
          <w:tcPr>
            <w:tcW w:w="2933" w:type="dxa"/>
          </w:tcPr>
          <w:p w:rsidR="002F24EE" w:rsidRPr="002F24EE" w:rsidRDefault="002F24EE" w:rsidP="00EB0A20">
            <w:pPr>
              <w:jc w:val="both"/>
              <w:rPr>
                <w:sz w:val="28"/>
                <w:szCs w:val="28"/>
              </w:rPr>
            </w:pPr>
          </w:p>
        </w:tc>
        <w:tc>
          <w:tcPr>
            <w:tcW w:w="2421" w:type="dxa"/>
          </w:tcPr>
          <w:p w:rsidR="002F24EE" w:rsidRPr="002F24EE" w:rsidRDefault="002F24EE" w:rsidP="00EB0A20">
            <w:pPr>
              <w:jc w:val="both"/>
              <w:rPr>
                <w:sz w:val="28"/>
                <w:szCs w:val="28"/>
              </w:rPr>
            </w:pPr>
          </w:p>
        </w:tc>
        <w:tc>
          <w:tcPr>
            <w:tcW w:w="2376" w:type="dxa"/>
          </w:tcPr>
          <w:p w:rsidR="002F24EE" w:rsidRPr="002F24EE" w:rsidRDefault="002F24EE" w:rsidP="00EB0A20">
            <w:pPr>
              <w:autoSpaceDE w:val="0"/>
              <w:autoSpaceDN w:val="0"/>
              <w:adjustRightInd w:val="0"/>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с целью: размещения объектов </w:t>
            </w:r>
            <w:r w:rsidRPr="002F24EE">
              <w:rPr>
                <w:rFonts w:eastAsiaTheme="minorHAnsi"/>
                <w:sz w:val="28"/>
                <w:szCs w:val="28"/>
                <w:lang w:eastAsia="en-US"/>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rsidR="002F24EE" w:rsidRPr="002F24EE" w:rsidRDefault="002F24EE" w:rsidP="002F24EE">
      <w:pPr>
        <w:tabs>
          <w:tab w:val="left" w:pos="3228"/>
        </w:tabs>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ab/>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7000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2.4. Предельный размер земельного участка: минимум - 14 м, максимум – 142 м;</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2.5. Максимальный процент застройки земельного участка – 30%.</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100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2000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4. Для вида разрешенного использования земельного участка «Для ведения личного подсобного хозяйства (приусадебный земельный участок) 2.2»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(0,06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.(0,5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5. Для вида разрешенного использования земельного участка  «Для индивидуального жилищного строительства 2.1»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500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(0,05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(0,5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6. Предельная площадь для вида разрешенного использования земельного участка «Хранение автотранспорта 2.7.1.»:</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минимум – 30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максимум – 100 </w:t>
      </w:r>
      <w:proofErr w:type="spellStart"/>
      <w:r w:rsidRPr="002F24EE">
        <w:rPr>
          <w:rFonts w:ascii="Times New Roman" w:hAnsi="Times New Roman" w:cs="Times New Roman"/>
          <w:sz w:val="28"/>
          <w:szCs w:val="28"/>
        </w:rPr>
        <w:t>кв.м</w:t>
      </w:r>
      <w:proofErr w:type="spellEnd"/>
      <w:proofErr w:type="gramStart"/>
      <w:r w:rsidRPr="002F24EE">
        <w:rPr>
          <w:rFonts w:ascii="Times New Roman" w:hAnsi="Times New Roman" w:cs="Times New Roman"/>
          <w:sz w:val="28"/>
          <w:szCs w:val="28"/>
        </w:rPr>
        <w:t>..</w:t>
      </w:r>
      <w:proofErr w:type="gramEnd"/>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3.2. </w:t>
      </w:r>
      <w:proofErr w:type="gramStart"/>
      <w:r w:rsidRPr="002F24EE">
        <w:rPr>
          <w:rFonts w:ascii="Times New Roman" w:hAnsi="Times New Roman" w:cs="Times New Roman"/>
          <w:sz w:val="28"/>
          <w:szCs w:val="28"/>
        </w:rPr>
        <w:t>Ж</w:t>
      </w:r>
      <w:proofErr w:type="gramEnd"/>
      <w:r w:rsidRPr="002F24EE">
        <w:rPr>
          <w:rFonts w:ascii="Times New Roman" w:hAnsi="Times New Roman" w:cs="Times New Roman"/>
          <w:sz w:val="28"/>
          <w:szCs w:val="28"/>
        </w:rPr>
        <w:t xml:space="preserve"> – 2. Зона малоэтажной смешанной жилой застройки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1.Зона малоэтажной смешанной жилой застройки выделена для формирования жилых районов с размещением индивидуальных жилых домов с участками, отдельно стоящих многоквартирных жилых домов малой этажности (2-х – 4-х этажей) с земельными участками, блокированных жилых домов малой этажности (до 4-х – 5-ти этажей) без земельных участков с минимальным набором услуг местного значения.</w:t>
      </w:r>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245"/>
        <w:gridCol w:w="216"/>
        <w:gridCol w:w="2342"/>
        <w:gridCol w:w="2562"/>
        <w:gridCol w:w="2206"/>
      </w:tblGrid>
      <w:tr w:rsidR="002F24EE" w:rsidRPr="002F24EE" w:rsidTr="001C25D9">
        <w:tc>
          <w:tcPr>
            <w:tcW w:w="2283" w:type="dxa"/>
            <w:gridSpan w:val="2"/>
          </w:tcPr>
          <w:p w:rsidR="002F24EE" w:rsidRPr="002F24EE" w:rsidRDefault="002F24EE" w:rsidP="00EB0A20">
            <w:pPr>
              <w:jc w:val="center"/>
              <w:rPr>
                <w:sz w:val="28"/>
                <w:szCs w:val="28"/>
              </w:rPr>
            </w:pPr>
            <w:r w:rsidRPr="002F24EE">
              <w:rPr>
                <w:sz w:val="28"/>
                <w:szCs w:val="28"/>
              </w:rPr>
              <w:br w:type="page"/>
              <w:t>Классификатор</w:t>
            </w:r>
          </w:p>
        </w:tc>
        <w:tc>
          <w:tcPr>
            <w:tcW w:w="2506" w:type="dxa"/>
          </w:tcPr>
          <w:p w:rsidR="002F24EE" w:rsidRPr="002F24EE" w:rsidRDefault="002F24EE" w:rsidP="00EB0A20">
            <w:pPr>
              <w:jc w:val="center"/>
              <w:rPr>
                <w:sz w:val="28"/>
                <w:szCs w:val="28"/>
              </w:rPr>
            </w:pPr>
            <w:r w:rsidRPr="002F24EE">
              <w:rPr>
                <w:sz w:val="28"/>
                <w:szCs w:val="28"/>
              </w:rPr>
              <w:t>Основные</w:t>
            </w:r>
          </w:p>
        </w:tc>
        <w:tc>
          <w:tcPr>
            <w:tcW w:w="2554" w:type="dxa"/>
          </w:tcPr>
          <w:p w:rsidR="002F24EE" w:rsidRPr="002F24EE" w:rsidRDefault="002F24EE" w:rsidP="00EB0A20">
            <w:pPr>
              <w:jc w:val="center"/>
              <w:rPr>
                <w:sz w:val="28"/>
                <w:szCs w:val="28"/>
              </w:rPr>
            </w:pPr>
            <w:r w:rsidRPr="002F24EE">
              <w:rPr>
                <w:sz w:val="28"/>
                <w:szCs w:val="28"/>
              </w:rPr>
              <w:t>Вспомогательные</w:t>
            </w:r>
          </w:p>
        </w:tc>
        <w:tc>
          <w:tcPr>
            <w:tcW w:w="2228" w:type="dxa"/>
          </w:tcPr>
          <w:p w:rsidR="002F24EE" w:rsidRPr="002F24EE" w:rsidRDefault="002F24EE" w:rsidP="00EB0A20">
            <w:pPr>
              <w:jc w:val="center"/>
              <w:rPr>
                <w:sz w:val="28"/>
                <w:szCs w:val="28"/>
              </w:rPr>
            </w:pPr>
            <w:r w:rsidRPr="002F24EE">
              <w:rPr>
                <w:sz w:val="28"/>
                <w:szCs w:val="28"/>
              </w:rPr>
              <w:t>Условные</w:t>
            </w:r>
          </w:p>
        </w:tc>
      </w:tr>
      <w:tr w:rsidR="002F24EE" w:rsidRPr="002F24EE" w:rsidTr="001C25D9">
        <w:tc>
          <w:tcPr>
            <w:tcW w:w="2283" w:type="dxa"/>
            <w:gridSpan w:val="2"/>
          </w:tcPr>
          <w:p w:rsidR="002F24EE" w:rsidRPr="002F24EE" w:rsidRDefault="002F24EE" w:rsidP="00EB0A20">
            <w:pPr>
              <w:jc w:val="center"/>
              <w:rPr>
                <w:sz w:val="28"/>
                <w:szCs w:val="28"/>
              </w:rPr>
            </w:pPr>
            <w:r w:rsidRPr="002F24EE">
              <w:rPr>
                <w:sz w:val="28"/>
                <w:szCs w:val="28"/>
              </w:rPr>
              <w:t>Для индивидуального жилищного строительства 2.1.</w:t>
            </w:r>
          </w:p>
        </w:tc>
        <w:tc>
          <w:tcPr>
            <w:tcW w:w="2506"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2F24EE">
              <w:rPr>
                <w:rFonts w:ascii="Times New Roman" w:hAnsi="Times New Roman" w:cs="Times New Roman"/>
                <w:sz w:val="28"/>
                <w:szCs w:val="28"/>
              </w:rPr>
              <w:lastRenderedPageBreak/>
              <w:t>таком здании, не предназначенного для раздела на самостоятельные объекты недвижимости);</w:t>
            </w:r>
          </w:p>
        </w:tc>
        <w:tc>
          <w:tcPr>
            <w:tcW w:w="2554"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lastRenderedPageBreak/>
              <w:t>выращивание сельскохозяйственных культур;</w:t>
            </w:r>
          </w:p>
          <w:p w:rsidR="002F24EE" w:rsidRPr="002F24EE" w:rsidRDefault="002F24EE" w:rsidP="00EB0A20">
            <w:pPr>
              <w:jc w:val="both"/>
              <w:rPr>
                <w:sz w:val="28"/>
                <w:szCs w:val="28"/>
              </w:rPr>
            </w:pPr>
            <w:r w:rsidRPr="002F24EE">
              <w:rPr>
                <w:rFonts w:eastAsiaTheme="minorHAnsi"/>
                <w:sz w:val="28"/>
                <w:szCs w:val="28"/>
                <w:lang w:eastAsia="en-US"/>
              </w:rPr>
              <w:t xml:space="preserve">Размещение индивидуальных гаражей и </w:t>
            </w:r>
            <w:r w:rsidRPr="002F24EE">
              <w:rPr>
                <w:sz w:val="28"/>
                <w:szCs w:val="28"/>
              </w:rPr>
              <w:t>хозяйственных построек</w:t>
            </w:r>
          </w:p>
        </w:tc>
        <w:tc>
          <w:tcPr>
            <w:tcW w:w="2228" w:type="dxa"/>
          </w:tcPr>
          <w:p w:rsidR="002F24EE" w:rsidRPr="002F24EE" w:rsidRDefault="002F24EE" w:rsidP="00EB0A20">
            <w:pPr>
              <w:jc w:val="center"/>
              <w:rPr>
                <w:sz w:val="28"/>
                <w:szCs w:val="28"/>
              </w:rPr>
            </w:pPr>
          </w:p>
        </w:tc>
      </w:tr>
      <w:tr w:rsidR="002F24EE" w:rsidRPr="002F24EE" w:rsidTr="001C25D9">
        <w:tc>
          <w:tcPr>
            <w:tcW w:w="2283" w:type="dxa"/>
            <w:gridSpan w:val="2"/>
          </w:tcPr>
          <w:p w:rsidR="002F24EE" w:rsidRPr="002F24EE" w:rsidRDefault="002F24EE" w:rsidP="00EB0A20">
            <w:pPr>
              <w:jc w:val="center"/>
              <w:rPr>
                <w:sz w:val="28"/>
                <w:szCs w:val="28"/>
              </w:rPr>
            </w:pPr>
            <w:r w:rsidRPr="002F24EE">
              <w:rPr>
                <w:sz w:val="28"/>
                <w:szCs w:val="28"/>
              </w:rPr>
              <w:lastRenderedPageBreak/>
              <w:t>Блокированная жилая застройка 2.3.</w:t>
            </w:r>
          </w:p>
        </w:tc>
        <w:tc>
          <w:tcPr>
            <w:tcW w:w="2506" w:type="dxa"/>
          </w:tcPr>
          <w:p w:rsidR="002F24EE" w:rsidRPr="002F24EE" w:rsidRDefault="002F24EE" w:rsidP="00EB0A20">
            <w:pPr>
              <w:pStyle w:val="ConsPlusNormal"/>
              <w:rPr>
                <w:rFonts w:ascii="Times New Roman" w:hAnsi="Times New Roman" w:cs="Times New Roman"/>
                <w:sz w:val="28"/>
                <w:szCs w:val="28"/>
              </w:rPr>
            </w:pPr>
            <w:proofErr w:type="gramStart"/>
            <w:r w:rsidRPr="002F24EE">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F24EE">
              <w:rPr>
                <w:rFonts w:ascii="Times New Roman" w:hAnsi="Times New Roman" w:cs="Times New Roman"/>
                <w:sz w:val="28"/>
                <w:szCs w:val="28"/>
              </w:rPr>
              <w:t xml:space="preserve"> пользования (жилые дома блокированной застройки);</w:t>
            </w:r>
          </w:p>
        </w:tc>
        <w:tc>
          <w:tcPr>
            <w:tcW w:w="2554"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Разведение декоративных и плодовых деревьев, овощных и ягодных культур;</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индивидуальных гаражей и иных вспомогательных сооружений;</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обустройство спортивных и детских площадок, площадок отдыха</w:t>
            </w:r>
          </w:p>
          <w:p w:rsidR="002F24EE" w:rsidRPr="002F24EE" w:rsidRDefault="002F24EE" w:rsidP="00EB0A20">
            <w:pPr>
              <w:jc w:val="center"/>
              <w:rPr>
                <w:sz w:val="28"/>
                <w:szCs w:val="28"/>
              </w:rPr>
            </w:pPr>
          </w:p>
        </w:tc>
        <w:tc>
          <w:tcPr>
            <w:tcW w:w="2228" w:type="dxa"/>
          </w:tcPr>
          <w:p w:rsidR="002F24EE" w:rsidRPr="002F24EE" w:rsidRDefault="002F24EE" w:rsidP="00EB0A20">
            <w:pPr>
              <w:jc w:val="center"/>
              <w:rPr>
                <w:sz w:val="28"/>
                <w:szCs w:val="28"/>
              </w:rPr>
            </w:pPr>
          </w:p>
        </w:tc>
      </w:tr>
      <w:tr w:rsidR="002F24EE" w:rsidRPr="002F24EE" w:rsidTr="001C25D9">
        <w:tc>
          <w:tcPr>
            <w:tcW w:w="2283" w:type="dxa"/>
            <w:gridSpan w:val="2"/>
          </w:tcPr>
          <w:p w:rsidR="002F24EE" w:rsidRPr="002F24EE" w:rsidRDefault="002F24EE" w:rsidP="00EB0A20">
            <w:pPr>
              <w:jc w:val="center"/>
              <w:rPr>
                <w:sz w:val="28"/>
                <w:szCs w:val="28"/>
              </w:rPr>
            </w:pPr>
            <w:r w:rsidRPr="002F24EE">
              <w:rPr>
                <w:sz w:val="28"/>
                <w:szCs w:val="28"/>
              </w:rPr>
              <w:t>Малоэтажная многоквартирная жилая застройка 2.1.1.</w:t>
            </w:r>
          </w:p>
        </w:tc>
        <w:tc>
          <w:tcPr>
            <w:tcW w:w="2506"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малоэтажных многоквартирных домов </w:t>
            </w:r>
            <w:r w:rsidRPr="002F24EE">
              <w:rPr>
                <w:rFonts w:ascii="Times New Roman" w:hAnsi="Times New Roman" w:cs="Times New Roman"/>
                <w:sz w:val="28"/>
                <w:szCs w:val="28"/>
              </w:rPr>
              <w:lastRenderedPageBreak/>
              <w:t xml:space="preserve">(многоквартирные дома высотой до 4 этажей, включая </w:t>
            </w:r>
            <w:proofErr w:type="gramStart"/>
            <w:r w:rsidRPr="002F24EE">
              <w:rPr>
                <w:rFonts w:ascii="Times New Roman" w:hAnsi="Times New Roman" w:cs="Times New Roman"/>
                <w:sz w:val="28"/>
                <w:szCs w:val="28"/>
              </w:rPr>
              <w:t>мансардный</w:t>
            </w:r>
            <w:proofErr w:type="gramEnd"/>
            <w:r w:rsidRPr="002F24EE">
              <w:rPr>
                <w:rFonts w:ascii="Times New Roman" w:hAnsi="Times New Roman" w:cs="Times New Roman"/>
                <w:sz w:val="28"/>
                <w:szCs w:val="28"/>
              </w:rPr>
              <w:t>);</w:t>
            </w:r>
          </w:p>
          <w:p w:rsidR="002F24EE" w:rsidRPr="002F24EE" w:rsidRDefault="002F24EE" w:rsidP="00EB0A20">
            <w:pPr>
              <w:jc w:val="center"/>
              <w:rPr>
                <w:sz w:val="28"/>
                <w:szCs w:val="28"/>
              </w:rPr>
            </w:pPr>
          </w:p>
        </w:tc>
        <w:tc>
          <w:tcPr>
            <w:tcW w:w="2554"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lastRenderedPageBreak/>
              <w:t xml:space="preserve">обустройство спортивных и детских площадок, площадок для </w:t>
            </w:r>
            <w:r w:rsidRPr="002F24EE">
              <w:rPr>
                <w:rFonts w:ascii="Times New Roman" w:hAnsi="Times New Roman" w:cs="Times New Roman"/>
                <w:sz w:val="28"/>
                <w:szCs w:val="28"/>
              </w:rPr>
              <w:lastRenderedPageBreak/>
              <w:t>отдыха;</w:t>
            </w:r>
          </w:p>
          <w:p w:rsidR="002F24EE" w:rsidRPr="002F24EE" w:rsidRDefault="002F24EE" w:rsidP="00EB0A20">
            <w:pPr>
              <w:rPr>
                <w:sz w:val="28"/>
                <w:szCs w:val="28"/>
              </w:rPr>
            </w:pPr>
            <w:r w:rsidRPr="002F24EE">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28" w:type="dxa"/>
          </w:tcPr>
          <w:p w:rsidR="002F24EE" w:rsidRPr="002F24EE" w:rsidRDefault="002F24EE" w:rsidP="00EB0A20">
            <w:pPr>
              <w:jc w:val="center"/>
              <w:rPr>
                <w:sz w:val="28"/>
                <w:szCs w:val="28"/>
              </w:rPr>
            </w:pP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lastRenderedPageBreak/>
              <w:t>Для ведения личного подсобного хозяйства (приусадебный земельный участок) 2.2</w:t>
            </w:r>
          </w:p>
        </w:tc>
        <w:tc>
          <w:tcPr>
            <w:tcW w:w="2552" w:type="dxa"/>
            <w:gridSpan w:val="2"/>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2F24EE">
                <w:rPr>
                  <w:rFonts w:ascii="Times New Roman" w:hAnsi="Times New Roman" w:cs="Times New Roman"/>
                  <w:sz w:val="28"/>
                  <w:szCs w:val="28"/>
                </w:rPr>
                <w:t>кодом 2.1</w:t>
              </w:r>
            </w:hyperlink>
            <w:r w:rsidRPr="002F24EE">
              <w:rPr>
                <w:rFonts w:ascii="Times New Roman" w:hAnsi="Times New Roman" w:cs="Times New Roman"/>
                <w:sz w:val="28"/>
                <w:szCs w:val="28"/>
              </w:rPr>
              <w:t>;</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производство сельскохозяйственной продукции;</w:t>
            </w:r>
          </w:p>
        </w:tc>
        <w:tc>
          <w:tcPr>
            <w:tcW w:w="2554"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гаража и иных вспомогательных сооружений;</w:t>
            </w:r>
          </w:p>
          <w:p w:rsidR="002F24EE" w:rsidRPr="002F24EE" w:rsidRDefault="002F24EE" w:rsidP="00EB0A20">
            <w:pPr>
              <w:rPr>
                <w:sz w:val="28"/>
                <w:szCs w:val="28"/>
              </w:rPr>
            </w:pPr>
            <w:r w:rsidRPr="002F24EE">
              <w:rPr>
                <w:sz w:val="28"/>
                <w:szCs w:val="28"/>
              </w:rPr>
              <w:t xml:space="preserve">содержание сельскохозяйственных животных </w:t>
            </w:r>
          </w:p>
        </w:tc>
        <w:tc>
          <w:tcPr>
            <w:tcW w:w="2228" w:type="dxa"/>
          </w:tcPr>
          <w:p w:rsidR="002F24EE" w:rsidRPr="002F24EE" w:rsidRDefault="002F24EE" w:rsidP="00EB0A20">
            <w:pPr>
              <w:jc w:val="center"/>
              <w:rPr>
                <w:sz w:val="28"/>
                <w:szCs w:val="28"/>
              </w:rPr>
            </w:pP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Дошкольное, начальное и среднее общее образование 3.5.1.</w:t>
            </w:r>
          </w:p>
        </w:tc>
        <w:tc>
          <w:tcPr>
            <w:tcW w:w="2552" w:type="dxa"/>
            <w:gridSpan w:val="2"/>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rFonts w:eastAsiaTheme="minorHAnsi"/>
                <w:sz w:val="28"/>
                <w:szCs w:val="28"/>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2F24EE">
              <w:rPr>
                <w:rFonts w:eastAsiaTheme="minorHAnsi"/>
                <w:sz w:val="28"/>
                <w:szCs w:val="28"/>
                <w:lang w:eastAsia="en-US"/>
              </w:rPr>
              <w:lastRenderedPageBreak/>
              <w:t>школы, образовательные кружки и иные организации, осуществляющие деятельность по воспитанию, образованию и просвещению)</w:t>
            </w:r>
            <w:proofErr w:type="gramEnd"/>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jc w:val="center"/>
              <w:rPr>
                <w:sz w:val="28"/>
                <w:szCs w:val="28"/>
              </w:rPr>
            </w:pP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lastRenderedPageBreak/>
              <w:t>Обеспечение занятий спортом в помещениях 5.1.2</w:t>
            </w:r>
          </w:p>
        </w:tc>
        <w:tc>
          <w:tcPr>
            <w:tcW w:w="2552" w:type="dxa"/>
            <w:gridSpan w:val="2"/>
          </w:tcPr>
          <w:p w:rsidR="002F24EE" w:rsidRPr="002F24EE" w:rsidRDefault="002F24EE" w:rsidP="00EB0A20">
            <w:pPr>
              <w:jc w:val="center"/>
              <w:rPr>
                <w:sz w:val="28"/>
                <w:szCs w:val="28"/>
              </w:rPr>
            </w:pP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Площадки для занятий спортом 5.1.3</w:t>
            </w:r>
          </w:p>
        </w:tc>
        <w:tc>
          <w:tcPr>
            <w:tcW w:w="2552" w:type="dxa"/>
            <w:gridSpan w:val="2"/>
          </w:tcPr>
          <w:p w:rsidR="002F24EE" w:rsidRPr="002F24EE" w:rsidRDefault="002F24EE" w:rsidP="00EB0A20">
            <w:pPr>
              <w:jc w:val="center"/>
              <w:rPr>
                <w:sz w:val="28"/>
                <w:szCs w:val="28"/>
              </w:rPr>
            </w:pPr>
            <w:r w:rsidRPr="002F24EE">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Оборудованные площадки для занятий спортом 5.1.4</w:t>
            </w:r>
          </w:p>
        </w:tc>
        <w:tc>
          <w:tcPr>
            <w:tcW w:w="2552" w:type="dxa"/>
            <w:gridSpan w:val="2"/>
          </w:tcPr>
          <w:p w:rsidR="002F24EE" w:rsidRPr="002F24EE" w:rsidRDefault="002F24EE" w:rsidP="00EB0A20">
            <w:pPr>
              <w:jc w:val="center"/>
              <w:rPr>
                <w:sz w:val="28"/>
                <w:szCs w:val="28"/>
              </w:rPr>
            </w:pPr>
            <w:r w:rsidRPr="002F24EE">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Магазины 4.4.</w:t>
            </w:r>
          </w:p>
        </w:tc>
        <w:tc>
          <w:tcPr>
            <w:tcW w:w="2552" w:type="dxa"/>
            <w:gridSpan w:val="2"/>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предназначенных для продажи товаров, торговая </w:t>
            </w:r>
            <w:r w:rsidRPr="002F24EE">
              <w:rPr>
                <w:rFonts w:eastAsiaTheme="minorHAnsi"/>
                <w:sz w:val="28"/>
                <w:szCs w:val="28"/>
                <w:lang w:eastAsia="en-US"/>
              </w:rPr>
              <w:lastRenderedPageBreak/>
              <w:t>площадь которых составляет до 5000 кв. м</w:t>
            </w:r>
          </w:p>
          <w:p w:rsidR="002F24EE" w:rsidRPr="002F24EE" w:rsidRDefault="002F24EE" w:rsidP="00EB0A20">
            <w:pPr>
              <w:jc w:val="center"/>
              <w:rPr>
                <w:sz w:val="28"/>
                <w:szCs w:val="28"/>
              </w:rPr>
            </w:pP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jc w:val="center"/>
              <w:rPr>
                <w:sz w:val="28"/>
                <w:szCs w:val="28"/>
              </w:rPr>
            </w:pP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lastRenderedPageBreak/>
              <w:t xml:space="preserve">Хранение автотранспорта  </w:t>
            </w:r>
          </w:p>
          <w:p w:rsidR="002F24EE" w:rsidRPr="002F24EE" w:rsidRDefault="002F24EE" w:rsidP="00EB0A20">
            <w:pPr>
              <w:jc w:val="center"/>
              <w:rPr>
                <w:sz w:val="28"/>
                <w:szCs w:val="28"/>
              </w:rPr>
            </w:pPr>
            <w:r w:rsidRPr="002F24EE">
              <w:rPr>
                <w:sz w:val="28"/>
                <w:szCs w:val="28"/>
              </w:rPr>
              <w:t>2.7.1</w:t>
            </w:r>
          </w:p>
        </w:tc>
        <w:tc>
          <w:tcPr>
            <w:tcW w:w="2552" w:type="dxa"/>
            <w:gridSpan w:val="2"/>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sz w:val="28"/>
                <w:szCs w:val="28"/>
              </w:rPr>
              <w:t>машино</w:t>
            </w:r>
            <w:proofErr w:type="spellEnd"/>
            <w:r w:rsidRPr="002F24EE">
              <w:rPr>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F24EE">
                <w:rPr>
                  <w:sz w:val="28"/>
                  <w:szCs w:val="28"/>
                </w:rPr>
                <w:t>кодом 4.9</w:t>
              </w:r>
            </w:hyperlink>
          </w:p>
        </w:tc>
        <w:tc>
          <w:tcPr>
            <w:tcW w:w="2554" w:type="dxa"/>
          </w:tcPr>
          <w:p w:rsidR="002F24EE" w:rsidRPr="002F24EE" w:rsidRDefault="002F24EE" w:rsidP="00EB0A20">
            <w:pPr>
              <w:pStyle w:val="ConsPlusNormal"/>
              <w:jc w:val="both"/>
              <w:rPr>
                <w:rFonts w:ascii="Times New Roman" w:hAnsi="Times New Roman" w:cs="Times New Roman"/>
                <w:sz w:val="28"/>
                <w:szCs w:val="28"/>
              </w:rPr>
            </w:pPr>
          </w:p>
        </w:tc>
        <w:tc>
          <w:tcPr>
            <w:tcW w:w="2228" w:type="dxa"/>
          </w:tcPr>
          <w:p w:rsidR="002F24EE" w:rsidRPr="002F24EE" w:rsidRDefault="002F24EE" w:rsidP="00EB0A20">
            <w:pPr>
              <w:pStyle w:val="ConsPlusNormal"/>
              <w:jc w:val="both"/>
              <w:rPr>
                <w:rFonts w:ascii="Times New Roman" w:hAnsi="Times New Roman" w:cs="Times New Roman"/>
                <w:sz w:val="28"/>
                <w:szCs w:val="28"/>
              </w:rPr>
            </w:pP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Автомобильные мойки 4.9.1.3</w:t>
            </w:r>
          </w:p>
        </w:tc>
        <w:tc>
          <w:tcPr>
            <w:tcW w:w="2552" w:type="dxa"/>
            <w:gridSpan w:val="2"/>
          </w:tcPr>
          <w:p w:rsidR="002F24EE" w:rsidRPr="002F24EE" w:rsidRDefault="002F24EE" w:rsidP="00EB0A20">
            <w:pPr>
              <w:autoSpaceDE w:val="0"/>
              <w:autoSpaceDN w:val="0"/>
              <w:adjustRightInd w:val="0"/>
              <w:jc w:val="both"/>
              <w:rPr>
                <w:rFonts w:eastAsiaTheme="minorHAnsi"/>
                <w:sz w:val="28"/>
                <w:szCs w:val="28"/>
                <w:lang w:eastAsia="en-US"/>
              </w:rPr>
            </w:pPr>
          </w:p>
        </w:tc>
        <w:tc>
          <w:tcPr>
            <w:tcW w:w="2554" w:type="dxa"/>
          </w:tcPr>
          <w:p w:rsidR="002F24EE" w:rsidRPr="002F24EE" w:rsidRDefault="002F24EE" w:rsidP="00EB0A20">
            <w:pPr>
              <w:pStyle w:val="ConsPlusNormal"/>
              <w:jc w:val="both"/>
              <w:rPr>
                <w:rFonts w:ascii="Times New Roman" w:hAnsi="Times New Roman" w:cs="Times New Roman"/>
                <w:sz w:val="28"/>
                <w:szCs w:val="28"/>
              </w:rPr>
            </w:pPr>
          </w:p>
        </w:tc>
        <w:tc>
          <w:tcPr>
            <w:tcW w:w="222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552" w:type="dxa"/>
            <w:gridSpan w:val="2"/>
          </w:tcPr>
          <w:p w:rsidR="002F24EE" w:rsidRPr="002F24EE" w:rsidRDefault="002F24EE" w:rsidP="00EB0A20">
            <w:pPr>
              <w:jc w:val="center"/>
              <w:rPr>
                <w:sz w:val="28"/>
                <w:szCs w:val="28"/>
              </w:rPr>
            </w:pP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2F24EE">
              <w:rPr>
                <w:sz w:val="28"/>
                <w:szCs w:val="28"/>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антенн-мачтовые сооружения</w:t>
            </w:r>
            <w:proofErr w:type="gramEnd"/>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lastRenderedPageBreak/>
              <w:t>Административные здания организаций, обеспечивающих предоставление коммунальных услуг 3.1.2</w:t>
            </w:r>
          </w:p>
        </w:tc>
        <w:tc>
          <w:tcPr>
            <w:tcW w:w="2552" w:type="dxa"/>
            <w:gridSpan w:val="2"/>
          </w:tcPr>
          <w:p w:rsidR="002F24EE" w:rsidRPr="002F24EE" w:rsidRDefault="002F24EE" w:rsidP="00EB0A20">
            <w:pPr>
              <w:jc w:val="center"/>
              <w:rPr>
                <w:sz w:val="28"/>
                <w:szCs w:val="28"/>
              </w:rPr>
            </w:pP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autoSpaceDE w:val="0"/>
              <w:autoSpaceDN w:val="0"/>
              <w:adjustRightInd w:val="0"/>
              <w:rPr>
                <w:sz w:val="28"/>
                <w:szCs w:val="28"/>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Оказание услуг связи 3.2.3</w:t>
            </w:r>
          </w:p>
        </w:tc>
        <w:tc>
          <w:tcPr>
            <w:tcW w:w="2552" w:type="dxa"/>
            <w:gridSpan w:val="2"/>
          </w:tcPr>
          <w:p w:rsidR="002F24EE" w:rsidRPr="002F24EE" w:rsidRDefault="002F24EE" w:rsidP="00EB0A20">
            <w:pPr>
              <w:autoSpaceDE w:val="0"/>
              <w:autoSpaceDN w:val="0"/>
              <w:adjustRightInd w:val="0"/>
              <w:jc w:val="both"/>
              <w:rPr>
                <w:rFonts w:eastAsiaTheme="minorHAnsi"/>
                <w:sz w:val="28"/>
                <w:szCs w:val="28"/>
                <w:lang w:eastAsia="en-US"/>
              </w:rPr>
            </w:pP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зданий, предназначенных для размещения пунктов оказания услуг почтовой, </w:t>
            </w:r>
            <w:r w:rsidRPr="002F24EE">
              <w:rPr>
                <w:rFonts w:ascii="Times New Roman" w:hAnsi="Times New Roman" w:cs="Times New Roman"/>
                <w:sz w:val="28"/>
                <w:szCs w:val="28"/>
              </w:rPr>
              <w:lastRenderedPageBreak/>
              <w:t>телеграфной, междугородней и международной телефонной связи</w:t>
            </w: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lastRenderedPageBreak/>
              <w:t>Бытовое обслуживание 3.3</w:t>
            </w:r>
          </w:p>
        </w:tc>
        <w:tc>
          <w:tcPr>
            <w:tcW w:w="2552" w:type="dxa"/>
            <w:gridSpan w:val="2"/>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Осуществление религиозных обрядов 3.7.1</w:t>
            </w:r>
          </w:p>
        </w:tc>
        <w:tc>
          <w:tcPr>
            <w:tcW w:w="2552" w:type="dxa"/>
            <w:gridSpan w:val="2"/>
          </w:tcPr>
          <w:p w:rsidR="002F24EE" w:rsidRPr="002F24EE" w:rsidRDefault="002F24EE" w:rsidP="00EB0A20">
            <w:pPr>
              <w:autoSpaceDE w:val="0"/>
              <w:autoSpaceDN w:val="0"/>
              <w:adjustRightInd w:val="0"/>
              <w:jc w:val="both"/>
              <w:rPr>
                <w:rFonts w:eastAsiaTheme="minorHAnsi"/>
                <w:sz w:val="28"/>
                <w:szCs w:val="28"/>
                <w:lang w:eastAsia="en-US"/>
              </w:rPr>
            </w:pP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Рынки 4.3.</w:t>
            </w:r>
          </w:p>
        </w:tc>
        <w:tc>
          <w:tcPr>
            <w:tcW w:w="2552" w:type="dxa"/>
            <w:gridSpan w:val="2"/>
          </w:tcPr>
          <w:p w:rsidR="002F24EE" w:rsidRPr="002F24EE" w:rsidRDefault="002F24EE" w:rsidP="00EB0A20">
            <w:pPr>
              <w:jc w:val="center"/>
              <w:rPr>
                <w:sz w:val="28"/>
                <w:szCs w:val="28"/>
              </w:rPr>
            </w:pP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w:t>
            </w:r>
            <w:r w:rsidRPr="002F24EE">
              <w:rPr>
                <w:rFonts w:eastAsiaTheme="minorHAnsi"/>
                <w:sz w:val="28"/>
                <w:szCs w:val="28"/>
                <w:lang w:eastAsia="en-US"/>
              </w:rPr>
              <w:lastRenderedPageBreak/>
              <w:t>рынок, базар), с учетом того, что каждое из торговых мест не располагает торговой площадью более 200 кв. м;</w:t>
            </w: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lastRenderedPageBreak/>
              <w:t>Амбулаторно-поликлиническое обслуживание 3.4.1</w:t>
            </w:r>
          </w:p>
        </w:tc>
        <w:tc>
          <w:tcPr>
            <w:tcW w:w="2552" w:type="dxa"/>
            <w:gridSpan w:val="2"/>
          </w:tcPr>
          <w:p w:rsidR="002F24EE" w:rsidRPr="002F24EE" w:rsidRDefault="002F24EE" w:rsidP="00EB0A20">
            <w:pPr>
              <w:jc w:val="center"/>
              <w:rPr>
                <w:sz w:val="28"/>
                <w:szCs w:val="28"/>
              </w:rPr>
            </w:pPr>
            <w:r w:rsidRPr="002F24EE">
              <w:rPr>
                <w:sz w:val="28"/>
                <w:szCs w:val="28"/>
              </w:rPr>
              <w:t>Размещение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4" w:type="dxa"/>
          </w:tcPr>
          <w:p w:rsidR="002F24EE" w:rsidRPr="002F24EE" w:rsidRDefault="002F24EE" w:rsidP="00EB0A20">
            <w:pPr>
              <w:jc w:val="both"/>
              <w:rPr>
                <w:sz w:val="28"/>
                <w:szCs w:val="28"/>
              </w:rPr>
            </w:pPr>
          </w:p>
        </w:tc>
        <w:tc>
          <w:tcPr>
            <w:tcW w:w="2228"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Социальное обслуживание 3.2.</w:t>
            </w:r>
          </w:p>
        </w:tc>
        <w:tc>
          <w:tcPr>
            <w:tcW w:w="2552" w:type="dxa"/>
            <w:gridSpan w:val="2"/>
          </w:tcPr>
          <w:p w:rsidR="002F24EE" w:rsidRPr="002F24EE" w:rsidRDefault="002F24EE" w:rsidP="00EB0A20">
            <w:pPr>
              <w:rPr>
                <w:sz w:val="28"/>
                <w:szCs w:val="28"/>
              </w:rPr>
            </w:pPr>
            <w:r w:rsidRPr="002F24EE">
              <w:rPr>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2F24EE">
                <w:rPr>
                  <w:sz w:val="28"/>
                  <w:szCs w:val="28"/>
                </w:rPr>
                <w:t>кодами 3.2.1</w:t>
              </w:r>
            </w:hyperlink>
            <w:r w:rsidRPr="002F24EE">
              <w:rPr>
                <w:sz w:val="28"/>
                <w:szCs w:val="28"/>
              </w:rPr>
              <w:t xml:space="preserve"> - </w:t>
            </w:r>
            <w:hyperlink w:anchor="P224" w:history="1">
              <w:r w:rsidRPr="002F24EE">
                <w:rPr>
                  <w:sz w:val="28"/>
                  <w:szCs w:val="28"/>
                </w:rPr>
                <w:t>3.2.4</w:t>
              </w:r>
            </w:hyperlink>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jc w:val="center"/>
              <w:rPr>
                <w:sz w:val="28"/>
                <w:szCs w:val="28"/>
              </w:rPr>
            </w:pP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lastRenderedPageBreak/>
              <w:t>Обеспечение внутреннего правопорядка 8.3.</w:t>
            </w:r>
          </w:p>
        </w:tc>
        <w:tc>
          <w:tcPr>
            <w:tcW w:w="2552" w:type="dxa"/>
            <w:gridSpan w:val="2"/>
          </w:tcPr>
          <w:p w:rsidR="002F24EE" w:rsidRPr="002F24EE" w:rsidRDefault="002F24EE" w:rsidP="00EB0A20">
            <w:pPr>
              <w:jc w:val="center"/>
              <w:rPr>
                <w:sz w:val="28"/>
                <w:szCs w:val="28"/>
              </w:rPr>
            </w:pPr>
          </w:p>
        </w:tc>
        <w:tc>
          <w:tcPr>
            <w:tcW w:w="2554" w:type="dxa"/>
          </w:tcPr>
          <w:p w:rsidR="002F24EE" w:rsidRPr="002F24EE" w:rsidRDefault="002F24EE" w:rsidP="00EB0A20">
            <w:pPr>
              <w:jc w:val="center"/>
              <w:rPr>
                <w:sz w:val="28"/>
                <w:szCs w:val="28"/>
              </w:rPr>
            </w:pPr>
          </w:p>
        </w:tc>
        <w:tc>
          <w:tcPr>
            <w:tcW w:w="222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24EE">
              <w:rPr>
                <w:rFonts w:ascii="Times New Roman" w:hAnsi="Times New Roman" w:cs="Times New Roman"/>
                <w:sz w:val="28"/>
                <w:szCs w:val="28"/>
              </w:rPr>
              <w:t>Росгвардии</w:t>
            </w:r>
            <w:proofErr w:type="spellEnd"/>
            <w:r w:rsidRPr="002F24EE">
              <w:rPr>
                <w:rFonts w:ascii="Times New Roman" w:hAnsi="Times New Roman" w:cs="Times New Roman"/>
                <w:sz w:val="28"/>
                <w:szCs w:val="28"/>
              </w:rPr>
              <w:t xml:space="preserve"> и спасательных служб, в которых существует военизированная служба;</w:t>
            </w:r>
          </w:p>
          <w:p w:rsidR="002F24EE" w:rsidRPr="002F24EE" w:rsidRDefault="002F24EE" w:rsidP="00EB0A20">
            <w:pPr>
              <w:rPr>
                <w:sz w:val="28"/>
                <w:szCs w:val="28"/>
              </w:rPr>
            </w:pPr>
            <w:r w:rsidRPr="002F24EE">
              <w:rPr>
                <w:sz w:val="28"/>
                <w:szCs w:val="28"/>
              </w:rPr>
              <w:t xml:space="preserve">размещение объектов гражданской обороны, за исключением объектов гражданской обороны, </w:t>
            </w: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«Деловое управление</w:t>
            </w:r>
          </w:p>
          <w:p w:rsidR="002F24EE" w:rsidRPr="002F24EE" w:rsidRDefault="002F24EE" w:rsidP="00EB0A20">
            <w:pPr>
              <w:jc w:val="center"/>
              <w:rPr>
                <w:sz w:val="28"/>
                <w:szCs w:val="28"/>
              </w:rPr>
            </w:pPr>
            <w:r w:rsidRPr="002F24EE">
              <w:rPr>
                <w:sz w:val="28"/>
                <w:szCs w:val="28"/>
              </w:rPr>
              <w:t>4.1</w:t>
            </w:r>
          </w:p>
        </w:tc>
        <w:tc>
          <w:tcPr>
            <w:tcW w:w="2552" w:type="dxa"/>
            <w:gridSpan w:val="2"/>
          </w:tcPr>
          <w:p w:rsidR="002F24EE" w:rsidRPr="002F24EE" w:rsidRDefault="002F24EE" w:rsidP="00EB0A20">
            <w:pPr>
              <w:jc w:val="both"/>
              <w:rPr>
                <w:sz w:val="28"/>
                <w:szCs w:val="28"/>
              </w:rPr>
            </w:pPr>
          </w:p>
        </w:tc>
        <w:tc>
          <w:tcPr>
            <w:tcW w:w="2554" w:type="dxa"/>
          </w:tcPr>
          <w:p w:rsidR="002F24EE" w:rsidRPr="002F24EE" w:rsidRDefault="002F24EE" w:rsidP="00EB0A20">
            <w:pPr>
              <w:jc w:val="both"/>
              <w:rPr>
                <w:sz w:val="28"/>
                <w:szCs w:val="28"/>
              </w:rPr>
            </w:pPr>
          </w:p>
        </w:tc>
        <w:tc>
          <w:tcPr>
            <w:tcW w:w="2228" w:type="dxa"/>
          </w:tcPr>
          <w:p w:rsidR="002F24EE" w:rsidRPr="002F24EE" w:rsidRDefault="002F24EE" w:rsidP="00EB0A20">
            <w:pPr>
              <w:autoSpaceDE w:val="0"/>
              <w:autoSpaceDN w:val="0"/>
              <w:adjustRightInd w:val="0"/>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w:t>
            </w:r>
            <w:r w:rsidRPr="002F24EE">
              <w:rPr>
                <w:rFonts w:eastAsiaTheme="minorHAnsi"/>
                <w:sz w:val="28"/>
                <w:szCs w:val="28"/>
                <w:lang w:eastAsia="en-US"/>
              </w:rPr>
              <w:lastRenderedPageBreak/>
              <w:t>в момент их совершения между организациями, в том числе биржевая деятельность (за исключением банковской и страховой деятельности)</w:t>
            </w: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lastRenderedPageBreak/>
              <w:t>Общественное питание 4.6.</w:t>
            </w:r>
          </w:p>
        </w:tc>
        <w:tc>
          <w:tcPr>
            <w:tcW w:w="2552" w:type="dxa"/>
            <w:gridSpan w:val="2"/>
          </w:tcPr>
          <w:p w:rsidR="002F24EE" w:rsidRPr="002F24EE" w:rsidRDefault="002F24EE" w:rsidP="00EB0A20">
            <w:pPr>
              <w:autoSpaceDE w:val="0"/>
              <w:autoSpaceDN w:val="0"/>
              <w:adjustRightInd w:val="0"/>
              <w:jc w:val="both"/>
              <w:rPr>
                <w:sz w:val="28"/>
                <w:szCs w:val="28"/>
              </w:rPr>
            </w:pPr>
          </w:p>
        </w:tc>
        <w:tc>
          <w:tcPr>
            <w:tcW w:w="2554" w:type="dxa"/>
          </w:tcPr>
          <w:p w:rsidR="002F24EE" w:rsidRPr="002F24EE" w:rsidRDefault="002F24EE" w:rsidP="00EB0A20">
            <w:pPr>
              <w:jc w:val="both"/>
              <w:rPr>
                <w:sz w:val="28"/>
                <w:szCs w:val="28"/>
              </w:rPr>
            </w:pPr>
          </w:p>
        </w:tc>
        <w:tc>
          <w:tcPr>
            <w:tcW w:w="2228" w:type="dxa"/>
          </w:tcPr>
          <w:p w:rsidR="002F24EE" w:rsidRPr="002F24EE" w:rsidRDefault="002F24EE" w:rsidP="00EB0A20">
            <w:pPr>
              <w:autoSpaceDE w:val="0"/>
              <w:autoSpaceDN w:val="0"/>
              <w:adjustRightInd w:val="0"/>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24EE" w:rsidRPr="002F24EE" w:rsidTr="001C25D9">
        <w:tc>
          <w:tcPr>
            <w:tcW w:w="2237" w:type="dxa"/>
          </w:tcPr>
          <w:p w:rsidR="002F24EE" w:rsidRPr="002F24EE" w:rsidRDefault="002F24EE" w:rsidP="00EB0A20">
            <w:pPr>
              <w:jc w:val="center"/>
              <w:rPr>
                <w:sz w:val="28"/>
                <w:szCs w:val="28"/>
              </w:rPr>
            </w:pPr>
            <w:r w:rsidRPr="002F24EE">
              <w:rPr>
                <w:sz w:val="28"/>
                <w:szCs w:val="28"/>
              </w:rPr>
              <w:t>Связь 6.8.</w:t>
            </w:r>
          </w:p>
        </w:tc>
        <w:tc>
          <w:tcPr>
            <w:tcW w:w="2552" w:type="dxa"/>
            <w:gridSpan w:val="2"/>
          </w:tcPr>
          <w:p w:rsidR="002F24EE" w:rsidRPr="002F24EE" w:rsidRDefault="002F24EE" w:rsidP="00EB0A20">
            <w:pPr>
              <w:autoSpaceDE w:val="0"/>
              <w:autoSpaceDN w:val="0"/>
              <w:adjustRightInd w:val="0"/>
              <w:jc w:val="both"/>
              <w:rPr>
                <w:sz w:val="28"/>
                <w:szCs w:val="28"/>
              </w:rPr>
            </w:pPr>
            <w:r w:rsidRPr="002F24EE">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2F24EE">
              <w:rPr>
                <w:sz w:val="28"/>
                <w:szCs w:val="28"/>
              </w:rPr>
              <w:lastRenderedPageBreak/>
              <w:t xml:space="preserve">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r w:rsidRPr="002F24EE">
              <w:rPr>
                <w:sz w:val="28"/>
                <w:szCs w:val="28"/>
              </w:rPr>
              <w:t xml:space="preserve"> «Антенно-мачтовые сооружения»</w:t>
            </w:r>
          </w:p>
        </w:tc>
        <w:tc>
          <w:tcPr>
            <w:tcW w:w="2554" w:type="dxa"/>
          </w:tcPr>
          <w:p w:rsidR="002F24EE" w:rsidRPr="002F24EE" w:rsidRDefault="002F24EE" w:rsidP="00EB0A20">
            <w:pPr>
              <w:jc w:val="both"/>
              <w:rPr>
                <w:sz w:val="28"/>
                <w:szCs w:val="28"/>
              </w:rPr>
            </w:pPr>
          </w:p>
        </w:tc>
        <w:tc>
          <w:tcPr>
            <w:tcW w:w="2228" w:type="dxa"/>
          </w:tcPr>
          <w:p w:rsidR="002F24EE" w:rsidRPr="002F24EE" w:rsidRDefault="002F24EE" w:rsidP="00EB0A20">
            <w:pPr>
              <w:autoSpaceDE w:val="0"/>
              <w:autoSpaceDN w:val="0"/>
              <w:adjustRightInd w:val="0"/>
              <w:rPr>
                <w:rFonts w:eastAsiaTheme="minorHAnsi"/>
                <w:sz w:val="28"/>
                <w:szCs w:val="28"/>
                <w:lang w:eastAsia="en-US"/>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2000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2.4. Предельный размер земельного участка: минимум - 14 м, максимум – 142 м;</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2.5. Максимальная площадь застройки земельного участка – 40%.</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100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1000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Для вида разрешенного использования земельного участка  «Для индивидуального жилищного строительства 2.1»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500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(0,05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(0,5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5. Для вида разрешенного использования земельного участка «Для ведения личного подсобного хозяйства (приусадебный земельный участок) 2.2»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(0,06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.(0,5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6. Предельная площадь для вида разрешенного использования земельного участка «Хранение автотранспорта 2.7.1.»:</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минимум – 30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максимум – 100 </w:t>
      </w:r>
      <w:proofErr w:type="spellStart"/>
      <w:r w:rsidRPr="002F24EE">
        <w:rPr>
          <w:rFonts w:ascii="Times New Roman" w:hAnsi="Times New Roman" w:cs="Times New Roman"/>
          <w:sz w:val="28"/>
          <w:szCs w:val="28"/>
        </w:rPr>
        <w:t>кв.м</w:t>
      </w:r>
      <w:proofErr w:type="spellEnd"/>
      <w:proofErr w:type="gramStart"/>
      <w:r w:rsidRPr="002F24EE">
        <w:rPr>
          <w:rFonts w:ascii="Times New Roman" w:hAnsi="Times New Roman" w:cs="Times New Roman"/>
          <w:sz w:val="28"/>
          <w:szCs w:val="28"/>
        </w:rPr>
        <w:t>..</w:t>
      </w:r>
      <w:proofErr w:type="gramEnd"/>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lastRenderedPageBreak/>
        <w:t xml:space="preserve">3.3.Ж – 3. Зона смешанной жилой застройки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Зона смешанной жилой застройки выделена для формирования жилых районов с размещением отдельно стоящих многоквартирных жилых домов малой этажности (2-х - 4-х этажей) без земельных участков, блокированных жилых домов малой и средней этажности не выше 5-ти этажей с минимальным набором услуг местного значения.</w:t>
      </w:r>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9854" w:type="dxa"/>
        <w:tblLayout w:type="fixed"/>
        <w:tblLook w:val="04A0" w:firstRow="1" w:lastRow="0" w:firstColumn="1" w:lastColumn="0" w:noHBand="0" w:noVBand="1"/>
      </w:tblPr>
      <w:tblGrid>
        <w:gridCol w:w="2518"/>
        <w:gridCol w:w="2415"/>
        <w:gridCol w:w="2535"/>
        <w:gridCol w:w="11"/>
        <w:gridCol w:w="2375"/>
      </w:tblGrid>
      <w:tr w:rsidR="002F24EE" w:rsidRPr="002F24EE" w:rsidTr="00EB0A20">
        <w:tc>
          <w:tcPr>
            <w:tcW w:w="2518" w:type="dxa"/>
          </w:tcPr>
          <w:p w:rsidR="002F24EE" w:rsidRPr="002F24EE" w:rsidRDefault="002F24EE" w:rsidP="00EB0A20">
            <w:pPr>
              <w:jc w:val="center"/>
              <w:rPr>
                <w:sz w:val="28"/>
                <w:szCs w:val="28"/>
              </w:rPr>
            </w:pPr>
            <w:r w:rsidRPr="002F24EE">
              <w:rPr>
                <w:sz w:val="28"/>
                <w:szCs w:val="28"/>
              </w:rPr>
              <w:br w:type="page"/>
              <w:t>Классификатор</w:t>
            </w:r>
          </w:p>
        </w:tc>
        <w:tc>
          <w:tcPr>
            <w:tcW w:w="2415" w:type="dxa"/>
          </w:tcPr>
          <w:p w:rsidR="002F24EE" w:rsidRPr="002F24EE" w:rsidRDefault="002F24EE" w:rsidP="00EB0A20">
            <w:pPr>
              <w:jc w:val="center"/>
              <w:rPr>
                <w:sz w:val="28"/>
                <w:szCs w:val="28"/>
              </w:rPr>
            </w:pPr>
            <w:r w:rsidRPr="002F24EE">
              <w:rPr>
                <w:sz w:val="28"/>
                <w:szCs w:val="28"/>
              </w:rPr>
              <w:t>Основные</w:t>
            </w:r>
          </w:p>
        </w:tc>
        <w:tc>
          <w:tcPr>
            <w:tcW w:w="2535" w:type="dxa"/>
          </w:tcPr>
          <w:p w:rsidR="002F24EE" w:rsidRPr="002F24EE" w:rsidRDefault="002F24EE" w:rsidP="00EB0A20">
            <w:pPr>
              <w:jc w:val="center"/>
              <w:rPr>
                <w:sz w:val="28"/>
                <w:szCs w:val="28"/>
              </w:rPr>
            </w:pPr>
            <w:r w:rsidRPr="002F24EE">
              <w:rPr>
                <w:sz w:val="28"/>
                <w:szCs w:val="28"/>
              </w:rPr>
              <w:t>Вспомогательные</w:t>
            </w:r>
          </w:p>
        </w:tc>
        <w:tc>
          <w:tcPr>
            <w:tcW w:w="2386" w:type="dxa"/>
            <w:gridSpan w:val="2"/>
          </w:tcPr>
          <w:p w:rsidR="002F24EE" w:rsidRPr="002F24EE" w:rsidRDefault="002F24EE" w:rsidP="00EB0A20">
            <w:pPr>
              <w:jc w:val="center"/>
              <w:rPr>
                <w:sz w:val="28"/>
                <w:szCs w:val="28"/>
              </w:rPr>
            </w:pPr>
            <w:r w:rsidRPr="002F24EE">
              <w:rPr>
                <w:sz w:val="28"/>
                <w:szCs w:val="28"/>
              </w:rPr>
              <w:t>Условные</w:t>
            </w: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Блокированная жилая застройка 2.3.</w:t>
            </w:r>
          </w:p>
        </w:tc>
        <w:tc>
          <w:tcPr>
            <w:tcW w:w="2415" w:type="dxa"/>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rFonts w:eastAsiaTheme="minorHAnsi"/>
                <w:sz w:val="28"/>
                <w:szCs w:val="28"/>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F24EE">
              <w:rPr>
                <w:rFonts w:eastAsiaTheme="minorHAnsi"/>
                <w:sz w:val="28"/>
                <w:szCs w:val="28"/>
                <w:lang w:eastAsia="en-US"/>
              </w:rPr>
              <w:t xml:space="preserve"> и имеет выход на территорию общего пользования (жилые дома блокированной </w:t>
            </w:r>
            <w:r w:rsidRPr="002F24EE">
              <w:rPr>
                <w:rFonts w:eastAsiaTheme="minorHAnsi"/>
                <w:sz w:val="28"/>
                <w:szCs w:val="28"/>
                <w:lang w:eastAsia="en-US"/>
              </w:rPr>
              <w:lastRenderedPageBreak/>
              <w:t>застройки)</w:t>
            </w:r>
          </w:p>
        </w:tc>
        <w:tc>
          <w:tcPr>
            <w:tcW w:w="2535"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lastRenderedPageBreak/>
              <w:t>Разведение декоративных и плодовых деревьев, овощных и ягодных культур;</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индивидуальных гаражей и иных вспомогательных сооружений;</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обустройство спортивных и детских площадок, площадок отдыха</w:t>
            </w:r>
          </w:p>
          <w:p w:rsidR="002F24EE" w:rsidRPr="002F24EE" w:rsidRDefault="002F24EE" w:rsidP="00EB0A20">
            <w:pPr>
              <w:jc w:val="center"/>
              <w:rPr>
                <w:sz w:val="28"/>
                <w:szCs w:val="28"/>
              </w:rPr>
            </w:pPr>
          </w:p>
        </w:tc>
        <w:tc>
          <w:tcPr>
            <w:tcW w:w="2386" w:type="dxa"/>
            <w:gridSpan w:val="2"/>
          </w:tcPr>
          <w:p w:rsidR="002F24EE" w:rsidRPr="002F24EE" w:rsidRDefault="002F24EE" w:rsidP="00EB0A20">
            <w:pPr>
              <w:jc w:val="center"/>
              <w:rPr>
                <w:sz w:val="28"/>
                <w:szCs w:val="28"/>
              </w:rPr>
            </w:pP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lastRenderedPageBreak/>
              <w:t>Малоэтажная многоквартирная жилая застройка 2.1.1.</w:t>
            </w:r>
          </w:p>
        </w:tc>
        <w:tc>
          <w:tcPr>
            <w:tcW w:w="2415"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2F24EE" w:rsidRPr="002F24EE" w:rsidRDefault="002F24EE" w:rsidP="00EB0A20">
            <w:pPr>
              <w:jc w:val="center"/>
              <w:rPr>
                <w:sz w:val="28"/>
                <w:szCs w:val="28"/>
              </w:rPr>
            </w:pPr>
          </w:p>
        </w:tc>
        <w:tc>
          <w:tcPr>
            <w:tcW w:w="2535"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Разведение декоративных и плодовых деревьев, овощных и ягодных культур;</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индивидуальных гаражей и иных вспомогательных сооружений;</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обустройство спортивных и детских площадок, площадок отдыха;</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86" w:type="dxa"/>
            <w:gridSpan w:val="2"/>
          </w:tcPr>
          <w:p w:rsidR="002F24EE" w:rsidRPr="002F24EE" w:rsidRDefault="002F24EE" w:rsidP="00EB0A20">
            <w:pPr>
              <w:jc w:val="center"/>
              <w:rPr>
                <w:sz w:val="28"/>
                <w:szCs w:val="28"/>
              </w:rPr>
            </w:pP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Для ведения личного подсобного хозяйства (приусадебный земельный участок) 2.2</w:t>
            </w:r>
          </w:p>
        </w:tc>
        <w:tc>
          <w:tcPr>
            <w:tcW w:w="241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2F24EE">
                <w:rPr>
                  <w:rFonts w:ascii="Times New Roman" w:hAnsi="Times New Roman" w:cs="Times New Roman"/>
                  <w:sz w:val="28"/>
                  <w:szCs w:val="28"/>
                </w:rPr>
                <w:t>кодом 2.1</w:t>
              </w:r>
            </w:hyperlink>
            <w:r w:rsidRPr="002F24EE">
              <w:rPr>
                <w:rFonts w:ascii="Times New Roman" w:hAnsi="Times New Roman" w:cs="Times New Roman"/>
                <w:sz w:val="28"/>
                <w:szCs w:val="28"/>
              </w:rPr>
              <w:t>;</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производство сельскохозяйственной продукции</w:t>
            </w:r>
          </w:p>
        </w:tc>
        <w:tc>
          <w:tcPr>
            <w:tcW w:w="253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гаража и иных вспомогательных сооружений;</w:t>
            </w:r>
          </w:p>
          <w:p w:rsidR="002F24EE" w:rsidRPr="002F24EE" w:rsidRDefault="002F24EE" w:rsidP="00EB0A20">
            <w:pPr>
              <w:rPr>
                <w:sz w:val="28"/>
                <w:szCs w:val="28"/>
              </w:rPr>
            </w:pPr>
            <w:r w:rsidRPr="002F24EE">
              <w:rPr>
                <w:sz w:val="28"/>
                <w:szCs w:val="28"/>
              </w:rPr>
              <w:t xml:space="preserve">содержание сельскохозяйственных животных </w:t>
            </w:r>
          </w:p>
        </w:tc>
        <w:tc>
          <w:tcPr>
            <w:tcW w:w="2386" w:type="dxa"/>
            <w:gridSpan w:val="2"/>
          </w:tcPr>
          <w:p w:rsidR="002F24EE" w:rsidRPr="002F24EE" w:rsidRDefault="002F24EE" w:rsidP="00EB0A20">
            <w:pPr>
              <w:jc w:val="center"/>
              <w:rPr>
                <w:sz w:val="28"/>
                <w:szCs w:val="28"/>
              </w:rPr>
            </w:pP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 xml:space="preserve">Амбулаторно-поликлиническое </w:t>
            </w:r>
            <w:r w:rsidRPr="002F24EE">
              <w:rPr>
                <w:sz w:val="28"/>
                <w:szCs w:val="28"/>
              </w:rPr>
              <w:lastRenderedPageBreak/>
              <w:t>обслуживание 3.4.1</w:t>
            </w:r>
          </w:p>
        </w:tc>
        <w:tc>
          <w:tcPr>
            <w:tcW w:w="2415" w:type="dxa"/>
          </w:tcPr>
          <w:p w:rsidR="002F24EE" w:rsidRPr="002F24EE" w:rsidRDefault="002F24EE" w:rsidP="00EB0A20">
            <w:pPr>
              <w:jc w:val="center"/>
              <w:rPr>
                <w:sz w:val="28"/>
                <w:szCs w:val="28"/>
              </w:rPr>
            </w:pPr>
          </w:p>
        </w:tc>
        <w:tc>
          <w:tcPr>
            <w:tcW w:w="2535" w:type="dxa"/>
          </w:tcPr>
          <w:p w:rsidR="002F24EE" w:rsidRPr="002F24EE" w:rsidRDefault="002F24EE" w:rsidP="00EB0A20">
            <w:pPr>
              <w:jc w:val="both"/>
              <w:rPr>
                <w:sz w:val="28"/>
                <w:szCs w:val="28"/>
              </w:rPr>
            </w:pPr>
          </w:p>
        </w:tc>
        <w:tc>
          <w:tcPr>
            <w:tcW w:w="2386" w:type="dxa"/>
            <w:gridSpan w:val="2"/>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объектов </w:t>
            </w:r>
            <w:r w:rsidRPr="002F24EE">
              <w:rPr>
                <w:sz w:val="28"/>
                <w:szCs w:val="28"/>
              </w:rPr>
              <w:lastRenderedPageBreak/>
              <w:t>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lastRenderedPageBreak/>
              <w:t>Бытовое обслуживание 3.3</w:t>
            </w:r>
          </w:p>
        </w:tc>
        <w:tc>
          <w:tcPr>
            <w:tcW w:w="2415"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Дошкольное, начальное и среднее общее образование 3.5.1.</w:t>
            </w:r>
          </w:p>
        </w:tc>
        <w:tc>
          <w:tcPr>
            <w:tcW w:w="2415" w:type="dxa"/>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rFonts w:eastAsiaTheme="minorHAnsi"/>
                <w:sz w:val="28"/>
                <w:szCs w:val="28"/>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sidRPr="002F24EE">
              <w:rPr>
                <w:rFonts w:eastAsiaTheme="minorHAnsi"/>
                <w:sz w:val="28"/>
                <w:szCs w:val="28"/>
                <w:lang w:eastAsia="en-US"/>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jc w:val="center"/>
              <w:rPr>
                <w:sz w:val="28"/>
                <w:szCs w:val="28"/>
              </w:rPr>
            </w:pP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lastRenderedPageBreak/>
              <w:t>Обеспечение занятий спортом в помещениях 5.1.2</w:t>
            </w:r>
          </w:p>
        </w:tc>
        <w:tc>
          <w:tcPr>
            <w:tcW w:w="2415" w:type="dxa"/>
          </w:tcPr>
          <w:p w:rsidR="002F24EE" w:rsidRPr="002F24EE" w:rsidRDefault="002F24EE" w:rsidP="00EB0A20">
            <w:pPr>
              <w:jc w:val="center"/>
              <w:rPr>
                <w:sz w:val="28"/>
                <w:szCs w:val="28"/>
              </w:rPr>
            </w:pP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Площадки для занятий спортом 5.1.3</w:t>
            </w:r>
          </w:p>
        </w:tc>
        <w:tc>
          <w:tcPr>
            <w:tcW w:w="2415" w:type="dxa"/>
          </w:tcPr>
          <w:p w:rsidR="002F24EE" w:rsidRPr="002F24EE" w:rsidRDefault="002F24EE" w:rsidP="00EB0A20">
            <w:pPr>
              <w:jc w:val="center"/>
              <w:rPr>
                <w:sz w:val="28"/>
                <w:szCs w:val="28"/>
              </w:rPr>
            </w:pPr>
            <w:r w:rsidRPr="002F24EE">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Оборудованные площадки для занятий спортом 5.1.4</w:t>
            </w:r>
          </w:p>
        </w:tc>
        <w:tc>
          <w:tcPr>
            <w:tcW w:w="2415" w:type="dxa"/>
          </w:tcPr>
          <w:p w:rsidR="002F24EE" w:rsidRPr="002F24EE" w:rsidRDefault="002F24EE" w:rsidP="00EB0A20">
            <w:pPr>
              <w:jc w:val="center"/>
              <w:rPr>
                <w:sz w:val="28"/>
                <w:szCs w:val="28"/>
              </w:rPr>
            </w:pPr>
            <w:r w:rsidRPr="002F24EE">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Магазины 4.4</w:t>
            </w:r>
          </w:p>
        </w:tc>
        <w:tc>
          <w:tcPr>
            <w:tcW w:w="2415"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w:t>
            </w:r>
            <w:r w:rsidRPr="002F24EE">
              <w:rPr>
                <w:rFonts w:eastAsiaTheme="minorHAnsi"/>
                <w:sz w:val="28"/>
                <w:szCs w:val="28"/>
                <w:lang w:eastAsia="en-US"/>
              </w:rPr>
              <w:lastRenderedPageBreak/>
              <w:t>капитального строительства, предназначенных для продажи товаров, торговая площадь которых составляет до 5000 кв. м</w:t>
            </w: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jc w:val="center"/>
              <w:rPr>
                <w:sz w:val="28"/>
                <w:szCs w:val="28"/>
              </w:rPr>
            </w:pP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lastRenderedPageBreak/>
              <w:t xml:space="preserve">Хранение автотранспорта  </w:t>
            </w:r>
          </w:p>
          <w:p w:rsidR="002F24EE" w:rsidRPr="002F24EE" w:rsidRDefault="002F24EE" w:rsidP="00EB0A20">
            <w:pPr>
              <w:jc w:val="center"/>
              <w:rPr>
                <w:sz w:val="28"/>
                <w:szCs w:val="28"/>
              </w:rPr>
            </w:pPr>
            <w:r w:rsidRPr="002F24EE">
              <w:rPr>
                <w:sz w:val="28"/>
                <w:szCs w:val="28"/>
              </w:rPr>
              <w:t>2.7.1</w:t>
            </w:r>
          </w:p>
        </w:tc>
        <w:tc>
          <w:tcPr>
            <w:tcW w:w="2415" w:type="dxa"/>
          </w:tcPr>
          <w:p w:rsidR="002F24EE" w:rsidRPr="002F24EE" w:rsidRDefault="002F24EE" w:rsidP="00EB0A20">
            <w:pPr>
              <w:jc w:val="center"/>
              <w:rPr>
                <w:sz w:val="28"/>
                <w:szCs w:val="28"/>
              </w:rPr>
            </w:pPr>
          </w:p>
        </w:tc>
        <w:tc>
          <w:tcPr>
            <w:tcW w:w="2546" w:type="dxa"/>
            <w:gridSpan w:val="2"/>
          </w:tcPr>
          <w:p w:rsidR="002F24EE" w:rsidRPr="002F24EE" w:rsidRDefault="002F24EE" w:rsidP="00EB0A20">
            <w:pPr>
              <w:autoSpaceDE w:val="0"/>
              <w:autoSpaceDN w:val="0"/>
              <w:adjustRightInd w:val="0"/>
              <w:jc w:val="both"/>
              <w:rPr>
                <w:sz w:val="28"/>
                <w:szCs w:val="28"/>
              </w:rPr>
            </w:pPr>
          </w:p>
        </w:tc>
        <w:tc>
          <w:tcPr>
            <w:tcW w:w="2375" w:type="dxa"/>
          </w:tcPr>
          <w:p w:rsidR="002F24EE" w:rsidRPr="002F24EE" w:rsidRDefault="002F24EE" w:rsidP="00EB0A20">
            <w:pPr>
              <w:rPr>
                <w:sz w:val="28"/>
                <w:szCs w:val="28"/>
              </w:rPr>
            </w:pPr>
            <w:r w:rsidRPr="002F24EE">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sz w:val="28"/>
                <w:szCs w:val="28"/>
              </w:rPr>
              <w:t>машино</w:t>
            </w:r>
            <w:proofErr w:type="spellEnd"/>
            <w:r w:rsidRPr="002F24EE">
              <w:rPr>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F24EE">
                <w:rPr>
                  <w:sz w:val="28"/>
                  <w:szCs w:val="28"/>
                </w:rPr>
                <w:t>кодом 4.9</w:t>
              </w:r>
            </w:hyperlink>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Автомобильные мойки 4.9.1.3</w:t>
            </w:r>
          </w:p>
        </w:tc>
        <w:tc>
          <w:tcPr>
            <w:tcW w:w="2415"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46" w:type="dxa"/>
            <w:gridSpan w:val="2"/>
          </w:tcPr>
          <w:p w:rsidR="002F24EE" w:rsidRPr="002F24EE" w:rsidRDefault="002F24EE" w:rsidP="00EB0A20">
            <w:pPr>
              <w:pStyle w:val="ConsPlusNormal"/>
              <w:jc w:val="both"/>
              <w:rPr>
                <w:rFonts w:ascii="Times New Roman" w:hAnsi="Times New Roman" w:cs="Times New Roman"/>
                <w:sz w:val="28"/>
                <w:szCs w:val="28"/>
              </w:rPr>
            </w:pPr>
          </w:p>
        </w:tc>
        <w:tc>
          <w:tcPr>
            <w:tcW w:w="237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автомобильных моек, а также размещение магазинов сопутствующей торговли</w:t>
            </w:r>
            <w:r w:rsidRPr="002F24EE">
              <w:rPr>
                <w:rFonts w:ascii="Times New Roman" w:eastAsiaTheme="minorHAnsi" w:hAnsi="Times New Roman" w:cs="Times New Roman"/>
                <w:sz w:val="28"/>
                <w:szCs w:val="28"/>
                <w:lang w:eastAsia="en-US"/>
              </w:rPr>
              <w:t xml:space="preserve"> </w:t>
            </w: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415"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rPr>
                <w:sz w:val="28"/>
                <w:szCs w:val="28"/>
              </w:rPr>
            </w:pPr>
            <w:proofErr w:type="gramStart"/>
            <w:r w:rsidRPr="002F24E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w:t>
            </w:r>
            <w:r w:rsidRPr="002F24EE">
              <w:rPr>
                <w:sz w:val="28"/>
                <w:szCs w:val="28"/>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2F24EE">
              <w:rPr>
                <w:rFonts w:eastAsiaTheme="minorHAnsi"/>
                <w:sz w:val="28"/>
                <w:szCs w:val="28"/>
                <w:lang w:eastAsia="en-US"/>
              </w:rPr>
              <w:t xml:space="preserve"> антенно-мачтовые сооружения</w:t>
            </w:r>
            <w:proofErr w:type="gramEnd"/>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lastRenderedPageBreak/>
              <w:t>Связь 6.8</w:t>
            </w:r>
          </w:p>
        </w:tc>
        <w:tc>
          <w:tcPr>
            <w:tcW w:w="2415"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2F24EE">
              <w:rPr>
                <w:sz w:val="28"/>
                <w:szCs w:val="28"/>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lastRenderedPageBreak/>
              <w:t>Оказание услуг связи 3.2.3</w:t>
            </w:r>
          </w:p>
        </w:tc>
        <w:tc>
          <w:tcPr>
            <w:tcW w:w="2415"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Административные здания организаций, обеспечивающих предоставление коммунальных услуг 3.1.2</w:t>
            </w:r>
          </w:p>
        </w:tc>
        <w:tc>
          <w:tcPr>
            <w:tcW w:w="2415"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Осуществление религиозных обрядов 3.7.1</w:t>
            </w:r>
          </w:p>
        </w:tc>
        <w:tc>
          <w:tcPr>
            <w:tcW w:w="2415"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зданий и сооружений, предназначенных для совершения религиозных обрядов и церемоний (в том числе церкви, соборы, храмы, </w:t>
            </w:r>
            <w:r w:rsidRPr="002F24EE">
              <w:rPr>
                <w:rFonts w:ascii="Times New Roman" w:hAnsi="Times New Roman" w:cs="Times New Roman"/>
                <w:sz w:val="28"/>
                <w:szCs w:val="28"/>
              </w:rPr>
              <w:lastRenderedPageBreak/>
              <w:t>часовни, мечети, молельные дома, синагоги)</w:t>
            </w: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lastRenderedPageBreak/>
              <w:t>Рынки 4.3.</w:t>
            </w:r>
          </w:p>
        </w:tc>
        <w:tc>
          <w:tcPr>
            <w:tcW w:w="2415" w:type="dxa"/>
          </w:tcPr>
          <w:p w:rsidR="002F24EE" w:rsidRPr="002F24EE" w:rsidRDefault="002F24EE" w:rsidP="00EB0A20">
            <w:pPr>
              <w:jc w:val="center"/>
              <w:rPr>
                <w:sz w:val="28"/>
                <w:szCs w:val="28"/>
              </w:rPr>
            </w:pPr>
          </w:p>
        </w:tc>
        <w:tc>
          <w:tcPr>
            <w:tcW w:w="2546" w:type="dxa"/>
            <w:gridSpan w:val="2"/>
          </w:tcPr>
          <w:p w:rsidR="002F24EE" w:rsidRPr="002F24EE" w:rsidRDefault="002F24EE" w:rsidP="00EB0A20">
            <w:pPr>
              <w:jc w:val="center"/>
              <w:rPr>
                <w:sz w:val="28"/>
                <w:szCs w:val="28"/>
              </w:rPr>
            </w:pPr>
          </w:p>
        </w:tc>
        <w:tc>
          <w:tcPr>
            <w:tcW w:w="2375" w:type="dxa"/>
          </w:tcPr>
          <w:p w:rsidR="002F24EE" w:rsidRPr="001C25D9" w:rsidRDefault="002F24EE" w:rsidP="001C25D9">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Социальное обслуживание 3.2.</w:t>
            </w:r>
          </w:p>
        </w:tc>
        <w:tc>
          <w:tcPr>
            <w:tcW w:w="2415" w:type="dxa"/>
          </w:tcPr>
          <w:p w:rsidR="002F24EE" w:rsidRPr="002F24EE" w:rsidRDefault="002F24EE" w:rsidP="00EB0A20">
            <w:pPr>
              <w:rPr>
                <w:sz w:val="28"/>
                <w:szCs w:val="28"/>
              </w:rPr>
            </w:pPr>
            <w:r w:rsidRPr="002F24EE">
              <w:rPr>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2F24EE">
                <w:rPr>
                  <w:sz w:val="28"/>
                  <w:szCs w:val="28"/>
                </w:rPr>
                <w:t>кодами 3.2.1</w:t>
              </w:r>
            </w:hyperlink>
            <w:r w:rsidRPr="002F24EE">
              <w:rPr>
                <w:sz w:val="28"/>
                <w:szCs w:val="28"/>
              </w:rPr>
              <w:t xml:space="preserve"> - </w:t>
            </w:r>
            <w:hyperlink w:anchor="P224" w:history="1">
              <w:r w:rsidRPr="002F24EE">
                <w:rPr>
                  <w:sz w:val="28"/>
                  <w:szCs w:val="28"/>
                </w:rPr>
                <w:t>3.2.4</w:t>
              </w:r>
            </w:hyperlink>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jc w:val="center"/>
              <w:rPr>
                <w:sz w:val="28"/>
                <w:szCs w:val="28"/>
              </w:rPr>
            </w:pPr>
          </w:p>
        </w:tc>
      </w:tr>
      <w:tr w:rsidR="002F24EE" w:rsidRPr="002F24EE" w:rsidTr="00EB0A20">
        <w:tc>
          <w:tcPr>
            <w:tcW w:w="2518" w:type="dxa"/>
          </w:tcPr>
          <w:p w:rsidR="002F24EE" w:rsidRPr="002F24EE" w:rsidRDefault="002F24EE" w:rsidP="00EB0A20">
            <w:pPr>
              <w:jc w:val="center"/>
              <w:rPr>
                <w:sz w:val="28"/>
                <w:szCs w:val="28"/>
              </w:rPr>
            </w:pPr>
            <w:r w:rsidRPr="002F24EE">
              <w:rPr>
                <w:sz w:val="28"/>
                <w:szCs w:val="28"/>
              </w:rPr>
              <w:t>Обеспечение внутреннего правопорядка 8.3.</w:t>
            </w:r>
          </w:p>
        </w:tc>
        <w:tc>
          <w:tcPr>
            <w:tcW w:w="2415" w:type="dxa"/>
          </w:tcPr>
          <w:p w:rsidR="002F24EE" w:rsidRPr="002F24EE" w:rsidRDefault="002F24EE" w:rsidP="00EB0A20">
            <w:pPr>
              <w:jc w:val="center"/>
              <w:rPr>
                <w:sz w:val="28"/>
                <w:szCs w:val="28"/>
              </w:rPr>
            </w:pPr>
          </w:p>
        </w:tc>
        <w:tc>
          <w:tcPr>
            <w:tcW w:w="2546" w:type="dxa"/>
            <w:gridSpan w:val="2"/>
          </w:tcPr>
          <w:p w:rsidR="002F24EE" w:rsidRPr="002F24EE" w:rsidRDefault="002F24EE" w:rsidP="00EB0A20">
            <w:pPr>
              <w:jc w:val="center"/>
              <w:rPr>
                <w:sz w:val="28"/>
                <w:szCs w:val="28"/>
              </w:rPr>
            </w:pPr>
          </w:p>
        </w:tc>
        <w:tc>
          <w:tcPr>
            <w:tcW w:w="237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w:t>
            </w:r>
            <w:r w:rsidRPr="002F24EE">
              <w:rPr>
                <w:rFonts w:ascii="Times New Roman" w:hAnsi="Times New Roman" w:cs="Times New Roman"/>
                <w:sz w:val="28"/>
                <w:szCs w:val="28"/>
              </w:rPr>
              <w:lastRenderedPageBreak/>
              <w:t xml:space="preserve">внутренних дел, </w:t>
            </w:r>
            <w:proofErr w:type="spellStart"/>
            <w:r w:rsidRPr="002F24EE">
              <w:rPr>
                <w:rFonts w:ascii="Times New Roman" w:hAnsi="Times New Roman" w:cs="Times New Roman"/>
                <w:sz w:val="28"/>
                <w:szCs w:val="28"/>
              </w:rPr>
              <w:t>Росгвардии</w:t>
            </w:r>
            <w:proofErr w:type="spellEnd"/>
            <w:r w:rsidRPr="002F24EE">
              <w:rPr>
                <w:rFonts w:ascii="Times New Roman" w:hAnsi="Times New Roman" w:cs="Times New Roman"/>
                <w:sz w:val="28"/>
                <w:szCs w:val="28"/>
              </w:rPr>
              <w:t xml:space="preserve"> и спасательных служб, в которых существует военизированная служба;</w:t>
            </w:r>
          </w:p>
          <w:p w:rsidR="002F24EE" w:rsidRPr="002F24EE" w:rsidRDefault="002F24EE" w:rsidP="00EB0A20">
            <w:pPr>
              <w:rPr>
                <w:sz w:val="28"/>
                <w:szCs w:val="28"/>
              </w:rPr>
            </w:pPr>
            <w:r w:rsidRPr="002F24EE">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15000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2.4. Предельный размер земельного участка: минимум - 14 м, максимум – не ограничен.</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40%.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3. Для вида разрешенного использования земельного участка «Для ведения личного подсобного хозяйства (приусадебный земельный участок) 2.2»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(0,06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.(0,5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Предельная площадь для вида разрешенного использования земельного участка «Хранение автотранспорта 2.7.1.»:</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минимум – 30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максимум – 100 </w:t>
      </w:r>
      <w:proofErr w:type="spellStart"/>
      <w:r w:rsidRPr="002F24EE">
        <w:rPr>
          <w:rFonts w:ascii="Times New Roman" w:hAnsi="Times New Roman" w:cs="Times New Roman"/>
          <w:sz w:val="28"/>
          <w:szCs w:val="28"/>
        </w:rPr>
        <w:t>кв.м</w:t>
      </w:r>
      <w:proofErr w:type="spellEnd"/>
      <w:proofErr w:type="gramStart"/>
      <w:r w:rsidRPr="002F24EE">
        <w:rPr>
          <w:rFonts w:ascii="Times New Roman" w:hAnsi="Times New Roman" w:cs="Times New Roman"/>
          <w:sz w:val="28"/>
          <w:szCs w:val="28"/>
        </w:rPr>
        <w:t>..</w:t>
      </w:r>
      <w:proofErr w:type="gramEnd"/>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3.4.Ж – 4. Зона многоэтажной жилой застройки 5 этажей и выше</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1.Зона многоэтажной жилой застройки выделена для формирования жилых районов средней плотности с размещением многоквартирных домов до 5 этажей и выше. Допускается полный спектр услуг местного значения, некоммерческие коммунальные предприятия.</w:t>
      </w:r>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182"/>
        <w:gridCol w:w="2457"/>
        <w:gridCol w:w="2489"/>
        <w:gridCol w:w="2443"/>
      </w:tblGrid>
      <w:tr w:rsidR="002F24EE" w:rsidRPr="002F24EE" w:rsidTr="00EB0A20">
        <w:tc>
          <w:tcPr>
            <w:tcW w:w="2416" w:type="dxa"/>
          </w:tcPr>
          <w:p w:rsidR="002F24EE" w:rsidRPr="002F24EE" w:rsidRDefault="002F24EE" w:rsidP="00EB0A20">
            <w:pPr>
              <w:jc w:val="center"/>
              <w:rPr>
                <w:sz w:val="28"/>
                <w:szCs w:val="28"/>
              </w:rPr>
            </w:pPr>
            <w:r w:rsidRPr="002F24EE">
              <w:rPr>
                <w:sz w:val="28"/>
                <w:szCs w:val="28"/>
              </w:rPr>
              <w:t>Классификатор</w:t>
            </w:r>
          </w:p>
        </w:tc>
        <w:tc>
          <w:tcPr>
            <w:tcW w:w="2512" w:type="dxa"/>
          </w:tcPr>
          <w:p w:rsidR="002F24EE" w:rsidRPr="002F24EE" w:rsidRDefault="002F24EE" w:rsidP="00EB0A20">
            <w:pPr>
              <w:jc w:val="center"/>
              <w:rPr>
                <w:sz w:val="28"/>
                <w:szCs w:val="28"/>
              </w:rPr>
            </w:pPr>
            <w:r w:rsidRPr="002F24EE">
              <w:rPr>
                <w:sz w:val="28"/>
                <w:szCs w:val="28"/>
              </w:rPr>
              <w:t>Основные</w:t>
            </w:r>
          </w:p>
        </w:tc>
        <w:tc>
          <w:tcPr>
            <w:tcW w:w="2545" w:type="dxa"/>
          </w:tcPr>
          <w:p w:rsidR="002F24EE" w:rsidRPr="002F24EE" w:rsidRDefault="002F24EE" w:rsidP="00EB0A20">
            <w:pPr>
              <w:jc w:val="center"/>
              <w:rPr>
                <w:sz w:val="28"/>
                <w:szCs w:val="28"/>
              </w:rPr>
            </w:pPr>
            <w:r w:rsidRPr="002F24EE">
              <w:rPr>
                <w:sz w:val="28"/>
                <w:szCs w:val="28"/>
              </w:rPr>
              <w:t>Вспомогательные</w:t>
            </w:r>
          </w:p>
        </w:tc>
        <w:tc>
          <w:tcPr>
            <w:tcW w:w="2380" w:type="dxa"/>
          </w:tcPr>
          <w:p w:rsidR="002F24EE" w:rsidRPr="002F24EE" w:rsidRDefault="002F24EE" w:rsidP="00EB0A20">
            <w:pPr>
              <w:jc w:val="center"/>
              <w:rPr>
                <w:sz w:val="28"/>
                <w:szCs w:val="28"/>
              </w:rPr>
            </w:pPr>
            <w:r w:rsidRPr="002F24EE">
              <w:rPr>
                <w:sz w:val="28"/>
                <w:szCs w:val="28"/>
              </w:rPr>
              <w:t>Условные</w:t>
            </w:r>
          </w:p>
        </w:tc>
      </w:tr>
      <w:tr w:rsidR="002F24EE" w:rsidRPr="002F24EE" w:rsidTr="00EB0A20">
        <w:tc>
          <w:tcPr>
            <w:tcW w:w="2416" w:type="dxa"/>
          </w:tcPr>
          <w:p w:rsidR="002F24EE" w:rsidRPr="002F24EE" w:rsidRDefault="002F24EE" w:rsidP="00EB0A20">
            <w:pPr>
              <w:jc w:val="center"/>
              <w:rPr>
                <w:sz w:val="28"/>
                <w:szCs w:val="28"/>
              </w:rPr>
            </w:pPr>
            <w:proofErr w:type="spellStart"/>
            <w:r w:rsidRPr="002F24EE">
              <w:rPr>
                <w:sz w:val="28"/>
                <w:szCs w:val="28"/>
              </w:rPr>
              <w:t>Среднеэтажная</w:t>
            </w:r>
            <w:proofErr w:type="spellEnd"/>
            <w:r w:rsidRPr="002F24EE">
              <w:rPr>
                <w:sz w:val="28"/>
                <w:szCs w:val="28"/>
              </w:rPr>
              <w:t xml:space="preserve"> жилая застройка 2.5.</w:t>
            </w:r>
          </w:p>
        </w:tc>
        <w:tc>
          <w:tcPr>
            <w:tcW w:w="2512"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Размещение многоквартирных домов этажностью не выше восьми этажей;</w:t>
            </w:r>
          </w:p>
          <w:p w:rsidR="002F24EE" w:rsidRPr="002F24EE" w:rsidRDefault="002F24EE" w:rsidP="00EB0A20">
            <w:pPr>
              <w:jc w:val="center"/>
              <w:rPr>
                <w:sz w:val="28"/>
                <w:szCs w:val="28"/>
              </w:rPr>
            </w:pPr>
          </w:p>
        </w:tc>
        <w:tc>
          <w:tcPr>
            <w:tcW w:w="254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благоустройство и озеленение;</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подземных гаражей и автостоянок;</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обустройство спортивных и детских площадок, площадок для отдыха;</w:t>
            </w:r>
          </w:p>
          <w:p w:rsidR="002F24EE" w:rsidRPr="002F24EE" w:rsidRDefault="002F24EE" w:rsidP="00EB0A20">
            <w:pPr>
              <w:rPr>
                <w:sz w:val="28"/>
                <w:szCs w:val="28"/>
              </w:rPr>
            </w:pPr>
            <w:r w:rsidRPr="002F24EE">
              <w:rPr>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80" w:type="dxa"/>
          </w:tcPr>
          <w:p w:rsidR="002F24EE" w:rsidRPr="002F24EE" w:rsidRDefault="002F24EE" w:rsidP="00EB0A20">
            <w:pPr>
              <w:jc w:val="center"/>
              <w:rPr>
                <w:sz w:val="28"/>
                <w:szCs w:val="28"/>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Блокированная жилая застройка 2.3.</w:t>
            </w:r>
          </w:p>
        </w:tc>
        <w:tc>
          <w:tcPr>
            <w:tcW w:w="2512" w:type="dxa"/>
          </w:tcPr>
          <w:p w:rsidR="002F24EE" w:rsidRPr="002F24EE" w:rsidRDefault="002F24EE" w:rsidP="00EB0A20">
            <w:pPr>
              <w:pStyle w:val="ConsPlusNormal"/>
              <w:rPr>
                <w:rFonts w:ascii="Times New Roman" w:hAnsi="Times New Roman" w:cs="Times New Roman"/>
                <w:sz w:val="28"/>
                <w:szCs w:val="28"/>
              </w:rPr>
            </w:pPr>
            <w:proofErr w:type="gramStart"/>
            <w:r w:rsidRPr="002F24EE">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2F24EE">
              <w:rPr>
                <w:rFonts w:ascii="Times New Roman" w:hAnsi="Times New Roman" w:cs="Times New Roman"/>
                <w:sz w:val="28"/>
                <w:szCs w:val="28"/>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F24EE">
              <w:rPr>
                <w:rFonts w:ascii="Times New Roman" w:hAnsi="Times New Roman" w:cs="Times New Roman"/>
                <w:sz w:val="28"/>
                <w:szCs w:val="28"/>
              </w:rPr>
              <w:t xml:space="preserve"> пользования (жилые дома блокированной застройки)</w:t>
            </w:r>
          </w:p>
        </w:tc>
        <w:tc>
          <w:tcPr>
            <w:tcW w:w="254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lastRenderedPageBreak/>
              <w:t>разведение декоративных и плодовых деревьев, овощных и ягодных культур;</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индивидуальных гаражей и иных вспомогательных сооружений;</w:t>
            </w:r>
          </w:p>
          <w:p w:rsidR="002F24EE" w:rsidRPr="002F24EE" w:rsidRDefault="002F24EE" w:rsidP="00EB0A20">
            <w:pPr>
              <w:rPr>
                <w:sz w:val="28"/>
                <w:szCs w:val="28"/>
              </w:rPr>
            </w:pPr>
            <w:r w:rsidRPr="002F24EE">
              <w:rPr>
                <w:sz w:val="28"/>
                <w:szCs w:val="28"/>
              </w:rPr>
              <w:lastRenderedPageBreak/>
              <w:t>обустройство спортивных и детских площадок, площадок для отдыха</w:t>
            </w:r>
          </w:p>
        </w:tc>
        <w:tc>
          <w:tcPr>
            <w:tcW w:w="2380" w:type="dxa"/>
          </w:tcPr>
          <w:p w:rsidR="002F24EE" w:rsidRPr="002F24EE" w:rsidRDefault="002F24EE" w:rsidP="00EB0A20">
            <w:pPr>
              <w:jc w:val="center"/>
              <w:rPr>
                <w:sz w:val="28"/>
                <w:szCs w:val="28"/>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lastRenderedPageBreak/>
              <w:t>Для ведения личного подсобного хозяйства (приусадебный земельный участок) 2.2</w:t>
            </w:r>
          </w:p>
        </w:tc>
        <w:tc>
          <w:tcPr>
            <w:tcW w:w="251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2F24EE">
                <w:rPr>
                  <w:rFonts w:ascii="Times New Roman" w:hAnsi="Times New Roman" w:cs="Times New Roman"/>
                  <w:sz w:val="28"/>
                  <w:szCs w:val="28"/>
                </w:rPr>
                <w:t>кодом 2.1</w:t>
              </w:r>
            </w:hyperlink>
            <w:r w:rsidRPr="002F24EE">
              <w:rPr>
                <w:rFonts w:ascii="Times New Roman" w:hAnsi="Times New Roman" w:cs="Times New Roman"/>
                <w:sz w:val="28"/>
                <w:szCs w:val="28"/>
              </w:rPr>
              <w:t>;</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производство сельскохозяйственной продукции;</w:t>
            </w:r>
          </w:p>
        </w:tc>
        <w:tc>
          <w:tcPr>
            <w:tcW w:w="254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гаража и иных вспомогательных сооружений;</w:t>
            </w:r>
          </w:p>
          <w:p w:rsidR="002F24EE" w:rsidRPr="002F24EE" w:rsidRDefault="002F24EE" w:rsidP="00EB0A20">
            <w:pPr>
              <w:rPr>
                <w:sz w:val="28"/>
                <w:szCs w:val="28"/>
              </w:rPr>
            </w:pPr>
            <w:r w:rsidRPr="002F24EE">
              <w:rPr>
                <w:sz w:val="28"/>
                <w:szCs w:val="28"/>
              </w:rPr>
              <w:t xml:space="preserve">содержание сельскохозяйственных животных </w:t>
            </w:r>
          </w:p>
        </w:tc>
        <w:tc>
          <w:tcPr>
            <w:tcW w:w="2380" w:type="dxa"/>
          </w:tcPr>
          <w:p w:rsidR="002F24EE" w:rsidRPr="002F24EE" w:rsidRDefault="002F24EE" w:rsidP="00EB0A20">
            <w:pPr>
              <w:jc w:val="center"/>
              <w:rPr>
                <w:sz w:val="28"/>
                <w:szCs w:val="28"/>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Дошкольное, начальное, среднее общее образование 3.5.1.</w:t>
            </w:r>
          </w:p>
        </w:tc>
        <w:tc>
          <w:tcPr>
            <w:tcW w:w="2512" w:type="dxa"/>
          </w:tcPr>
          <w:p w:rsidR="002F24EE" w:rsidRPr="002F24EE" w:rsidRDefault="002F24EE" w:rsidP="00EB0A20">
            <w:pPr>
              <w:pStyle w:val="ConsPlusNormal"/>
              <w:rPr>
                <w:rFonts w:ascii="Times New Roman" w:hAnsi="Times New Roman" w:cs="Times New Roman"/>
                <w:sz w:val="28"/>
                <w:szCs w:val="28"/>
              </w:rPr>
            </w:pPr>
            <w:proofErr w:type="gramStart"/>
            <w:r w:rsidRPr="002F24EE">
              <w:rPr>
                <w:rFonts w:ascii="Times New Roman" w:hAnsi="Times New Roman" w:cs="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sidRPr="002F24EE">
              <w:rPr>
                <w:rFonts w:ascii="Times New Roman" w:hAnsi="Times New Roman" w:cs="Times New Roman"/>
                <w:sz w:val="28"/>
                <w:szCs w:val="28"/>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jc w:val="center"/>
              <w:rPr>
                <w:sz w:val="28"/>
                <w:szCs w:val="28"/>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lastRenderedPageBreak/>
              <w:t>Амбулаторно-поликлиническое обслуживание 3.4.1.</w:t>
            </w:r>
          </w:p>
        </w:tc>
        <w:tc>
          <w:tcPr>
            <w:tcW w:w="2512"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jc w:val="center"/>
              <w:rPr>
                <w:sz w:val="28"/>
                <w:szCs w:val="28"/>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Магазины 4.4.</w:t>
            </w:r>
          </w:p>
        </w:tc>
        <w:tc>
          <w:tcPr>
            <w:tcW w:w="2512"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w:t>
            </w:r>
            <w:r w:rsidRPr="002F24EE">
              <w:rPr>
                <w:rFonts w:eastAsiaTheme="minorHAnsi"/>
                <w:sz w:val="28"/>
                <w:szCs w:val="28"/>
                <w:lang w:eastAsia="en-US"/>
              </w:rPr>
              <w:lastRenderedPageBreak/>
              <w:t>капитального строительства, предназначенных для продажи товаров, торговая площадь которых составляет до 5000 кв. м</w:t>
            </w: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jc w:val="center"/>
              <w:rPr>
                <w:sz w:val="28"/>
                <w:szCs w:val="28"/>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lastRenderedPageBreak/>
              <w:t>Бытовое обслуживание 3.3</w:t>
            </w:r>
          </w:p>
        </w:tc>
        <w:tc>
          <w:tcPr>
            <w:tcW w:w="2512"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2F24EE" w:rsidRPr="002F24EE" w:rsidTr="00EB0A20">
        <w:tc>
          <w:tcPr>
            <w:tcW w:w="2416" w:type="dxa"/>
          </w:tcPr>
          <w:p w:rsidR="002F24EE" w:rsidRPr="002F24EE" w:rsidRDefault="002F24EE" w:rsidP="00EB0A20">
            <w:pPr>
              <w:rPr>
                <w:sz w:val="28"/>
                <w:szCs w:val="28"/>
              </w:rPr>
            </w:pPr>
            <w:r w:rsidRPr="002F24EE">
              <w:rPr>
                <w:sz w:val="28"/>
                <w:szCs w:val="28"/>
              </w:rPr>
              <w:t>Хранение автотранспорта 2.7.1</w:t>
            </w:r>
          </w:p>
          <w:p w:rsidR="002F24EE" w:rsidRPr="002F24EE" w:rsidRDefault="002F24EE" w:rsidP="00EB0A20">
            <w:pPr>
              <w:rPr>
                <w:sz w:val="28"/>
                <w:szCs w:val="28"/>
              </w:rPr>
            </w:pPr>
            <w:r w:rsidRPr="002F24EE">
              <w:rPr>
                <w:sz w:val="28"/>
                <w:szCs w:val="28"/>
              </w:rPr>
              <w:t>(внесено решением Собрания депутатов от 19.06.2019 №48)</w:t>
            </w:r>
          </w:p>
        </w:tc>
        <w:tc>
          <w:tcPr>
            <w:tcW w:w="2512" w:type="dxa"/>
          </w:tcPr>
          <w:p w:rsidR="002F24EE" w:rsidRPr="002F24EE" w:rsidRDefault="002F24EE" w:rsidP="00EB0A20">
            <w:pPr>
              <w:rPr>
                <w:sz w:val="28"/>
                <w:szCs w:val="28"/>
              </w:rPr>
            </w:pPr>
            <w:r w:rsidRPr="002F24EE">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sz w:val="28"/>
                <w:szCs w:val="28"/>
              </w:rPr>
              <w:t>машино</w:t>
            </w:r>
            <w:proofErr w:type="spellEnd"/>
            <w:r w:rsidRPr="002F24EE">
              <w:rPr>
                <w:sz w:val="28"/>
                <w:szCs w:val="28"/>
              </w:rPr>
              <w:t>-места, за исключением гаражей, размещение которых предусмотрено содержанием вида разрешенного использования с кодом 4.9</w:t>
            </w:r>
          </w:p>
        </w:tc>
        <w:tc>
          <w:tcPr>
            <w:tcW w:w="2545" w:type="dxa"/>
          </w:tcPr>
          <w:p w:rsidR="002F24EE" w:rsidRPr="002F24EE" w:rsidRDefault="002F24EE" w:rsidP="00EB0A20">
            <w:pPr>
              <w:rPr>
                <w:sz w:val="28"/>
                <w:szCs w:val="28"/>
              </w:rPr>
            </w:pPr>
          </w:p>
        </w:tc>
        <w:tc>
          <w:tcPr>
            <w:tcW w:w="2380" w:type="dxa"/>
          </w:tcPr>
          <w:p w:rsidR="002F24EE" w:rsidRPr="002F24EE" w:rsidRDefault="002F24EE" w:rsidP="00EB0A20">
            <w:pPr>
              <w:rPr>
                <w:sz w:val="28"/>
                <w:szCs w:val="28"/>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512" w:type="dxa"/>
          </w:tcPr>
          <w:p w:rsidR="002F24EE" w:rsidRPr="002F24EE" w:rsidRDefault="002F24EE" w:rsidP="00EB0A20">
            <w:pPr>
              <w:jc w:val="center"/>
              <w:rPr>
                <w:sz w:val="28"/>
                <w:szCs w:val="28"/>
              </w:rPr>
            </w:pP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 xml:space="preserve">Размещение зданий и сооружений, обеспечивающих поставку воды, тепла, </w:t>
            </w:r>
            <w:r w:rsidRPr="002F24EE">
              <w:rPr>
                <w:sz w:val="28"/>
                <w:szCs w:val="28"/>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lastRenderedPageBreak/>
              <w:t>Административные здания организаций, обеспечивающих предоставление коммунальных услуг 3.1.2</w:t>
            </w:r>
          </w:p>
        </w:tc>
        <w:tc>
          <w:tcPr>
            <w:tcW w:w="2512" w:type="dxa"/>
          </w:tcPr>
          <w:p w:rsidR="002F24EE" w:rsidRPr="002F24EE" w:rsidRDefault="002F24EE" w:rsidP="00EB0A20">
            <w:pPr>
              <w:jc w:val="center"/>
              <w:rPr>
                <w:sz w:val="28"/>
                <w:szCs w:val="28"/>
              </w:rPr>
            </w:pP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autoSpaceDE w:val="0"/>
              <w:autoSpaceDN w:val="0"/>
              <w:adjustRightInd w:val="0"/>
              <w:rPr>
                <w:sz w:val="28"/>
                <w:szCs w:val="28"/>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Связь 6.8</w:t>
            </w:r>
          </w:p>
        </w:tc>
        <w:tc>
          <w:tcPr>
            <w:tcW w:w="2512"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связи, радиовещания, телевидения, включая </w:t>
            </w:r>
            <w:r w:rsidRPr="002F24EE">
              <w:rPr>
                <w:sz w:val="28"/>
                <w:szCs w:val="28"/>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lastRenderedPageBreak/>
              <w:t>Оказание услуг связи 3.2.3</w:t>
            </w:r>
          </w:p>
        </w:tc>
        <w:tc>
          <w:tcPr>
            <w:tcW w:w="2512"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Социальное обслуживание 3.2.</w:t>
            </w:r>
          </w:p>
        </w:tc>
        <w:tc>
          <w:tcPr>
            <w:tcW w:w="2512" w:type="dxa"/>
          </w:tcPr>
          <w:p w:rsidR="002F24EE" w:rsidRPr="002F24EE" w:rsidRDefault="002F24EE" w:rsidP="00EB0A20">
            <w:pPr>
              <w:rPr>
                <w:sz w:val="28"/>
                <w:szCs w:val="28"/>
              </w:rPr>
            </w:pPr>
            <w:r w:rsidRPr="002F24EE">
              <w:rPr>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w:t>
            </w:r>
            <w:r w:rsidRPr="002F24EE">
              <w:rPr>
                <w:sz w:val="28"/>
                <w:szCs w:val="28"/>
              </w:rPr>
              <w:lastRenderedPageBreak/>
              <w:t xml:space="preserve">включает в себя содержание видов разрешенного использования с </w:t>
            </w:r>
            <w:hyperlink w:anchor="P211" w:history="1">
              <w:r w:rsidRPr="002F24EE">
                <w:rPr>
                  <w:sz w:val="28"/>
                  <w:szCs w:val="28"/>
                </w:rPr>
                <w:t>кодами 3.2.1</w:t>
              </w:r>
            </w:hyperlink>
            <w:r w:rsidRPr="002F24EE">
              <w:rPr>
                <w:sz w:val="28"/>
                <w:szCs w:val="28"/>
              </w:rPr>
              <w:t xml:space="preserve"> - </w:t>
            </w:r>
            <w:hyperlink w:anchor="P224" w:history="1">
              <w:r w:rsidRPr="002F24EE">
                <w:rPr>
                  <w:sz w:val="28"/>
                  <w:szCs w:val="28"/>
                </w:rPr>
                <w:t>3.2.4</w:t>
              </w:r>
            </w:hyperlink>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jc w:val="center"/>
              <w:rPr>
                <w:sz w:val="28"/>
                <w:szCs w:val="28"/>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lastRenderedPageBreak/>
              <w:t>Обеспечение внутреннего правопорядка 8.3.</w:t>
            </w:r>
          </w:p>
        </w:tc>
        <w:tc>
          <w:tcPr>
            <w:tcW w:w="2512" w:type="dxa"/>
          </w:tcPr>
          <w:p w:rsidR="002F24EE" w:rsidRPr="002F24EE" w:rsidRDefault="002F24EE" w:rsidP="00EB0A20">
            <w:pPr>
              <w:jc w:val="center"/>
              <w:rPr>
                <w:sz w:val="28"/>
                <w:szCs w:val="28"/>
              </w:rPr>
            </w:pP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24EE">
              <w:rPr>
                <w:rFonts w:ascii="Times New Roman" w:hAnsi="Times New Roman" w:cs="Times New Roman"/>
                <w:sz w:val="28"/>
                <w:szCs w:val="28"/>
              </w:rPr>
              <w:t>Росгвардии</w:t>
            </w:r>
            <w:proofErr w:type="spellEnd"/>
            <w:r w:rsidRPr="002F24EE">
              <w:rPr>
                <w:rFonts w:ascii="Times New Roman" w:hAnsi="Times New Roman" w:cs="Times New Roman"/>
                <w:sz w:val="28"/>
                <w:szCs w:val="28"/>
              </w:rPr>
              <w:t xml:space="preserve"> и спасательных служб, в которых существует военизированная служба;</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Обеспечение занятий спортом в помещениях</w:t>
            </w:r>
          </w:p>
          <w:p w:rsidR="002F24EE" w:rsidRPr="002F24EE" w:rsidRDefault="002F24EE" w:rsidP="00EB0A20">
            <w:pPr>
              <w:jc w:val="center"/>
              <w:rPr>
                <w:sz w:val="28"/>
                <w:szCs w:val="28"/>
              </w:rPr>
            </w:pPr>
            <w:r w:rsidRPr="002F24EE">
              <w:rPr>
                <w:sz w:val="28"/>
                <w:szCs w:val="28"/>
              </w:rPr>
              <w:t>5.1.2</w:t>
            </w:r>
          </w:p>
        </w:tc>
        <w:tc>
          <w:tcPr>
            <w:tcW w:w="2512" w:type="dxa"/>
          </w:tcPr>
          <w:p w:rsidR="002F24EE" w:rsidRPr="002F24EE" w:rsidRDefault="002F24EE" w:rsidP="00EB0A20">
            <w:pPr>
              <w:autoSpaceDE w:val="0"/>
              <w:autoSpaceDN w:val="0"/>
              <w:adjustRightInd w:val="0"/>
              <w:rPr>
                <w:sz w:val="28"/>
                <w:szCs w:val="28"/>
              </w:rPr>
            </w:pPr>
            <w:r w:rsidRPr="002F24EE">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Площадки для занятий спортом</w:t>
            </w:r>
          </w:p>
          <w:p w:rsidR="002F24EE" w:rsidRPr="002F24EE" w:rsidRDefault="002F24EE" w:rsidP="00EB0A20">
            <w:pPr>
              <w:jc w:val="center"/>
              <w:rPr>
                <w:sz w:val="28"/>
                <w:szCs w:val="28"/>
              </w:rPr>
            </w:pPr>
            <w:r w:rsidRPr="002F24EE">
              <w:rPr>
                <w:sz w:val="28"/>
                <w:szCs w:val="28"/>
              </w:rPr>
              <w:lastRenderedPageBreak/>
              <w:t>5.1.3</w:t>
            </w:r>
          </w:p>
        </w:tc>
        <w:tc>
          <w:tcPr>
            <w:tcW w:w="2512"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lastRenderedPageBreak/>
              <w:t xml:space="preserve">Размещение площадок для занятия спортом и </w:t>
            </w:r>
            <w:r w:rsidRPr="002F24EE">
              <w:rPr>
                <w:sz w:val="28"/>
                <w:szCs w:val="28"/>
              </w:rPr>
              <w:lastRenderedPageBreak/>
              <w:t>физкультурой на открытом воздухе (физкультурные площадки, беговые дорожки, поля для спортивной игры)</w:t>
            </w: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lastRenderedPageBreak/>
              <w:t>Оборудованные площадки для занятий спортом</w:t>
            </w:r>
          </w:p>
          <w:p w:rsidR="002F24EE" w:rsidRPr="002F24EE" w:rsidRDefault="002F24EE" w:rsidP="00EB0A20">
            <w:pPr>
              <w:jc w:val="center"/>
              <w:rPr>
                <w:sz w:val="28"/>
                <w:szCs w:val="28"/>
              </w:rPr>
            </w:pPr>
            <w:r w:rsidRPr="002F24EE">
              <w:rPr>
                <w:sz w:val="28"/>
                <w:szCs w:val="28"/>
              </w:rPr>
              <w:t>5.1.4</w:t>
            </w:r>
          </w:p>
        </w:tc>
        <w:tc>
          <w:tcPr>
            <w:tcW w:w="2512" w:type="dxa"/>
          </w:tcPr>
          <w:p w:rsidR="002F24EE" w:rsidRPr="002F24EE" w:rsidRDefault="002F24EE" w:rsidP="00EB0A20">
            <w:pPr>
              <w:autoSpaceDE w:val="0"/>
              <w:autoSpaceDN w:val="0"/>
              <w:adjustRightInd w:val="0"/>
              <w:rPr>
                <w:sz w:val="28"/>
                <w:szCs w:val="28"/>
              </w:rPr>
            </w:pPr>
            <w:r w:rsidRPr="002F24EE">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Общественное питание 4.6.</w:t>
            </w:r>
          </w:p>
        </w:tc>
        <w:tc>
          <w:tcPr>
            <w:tcW w:w="2512" w:type="dxa"/>
          </w:tcPr>
          <w:p w:rsidR="002F24EE" w:rsidRPr="002F24EE" w:rsidRDefault="002F24EE" w:rsidP="00EB0A20">
            <w:pPr>
              <w:jc w:val="center"/>
              <w:rPr>
                <w:sz w:val="28"/>
                <w:szCs w:val="28"/>
              </w:rPr>
            </w:pPr>
          </w:p>
        </w:tc>
        <w:tc>
          <w:tcPr>
            <w:tcW w:w="2545" w:type="dxa"/>
          </w:tcPr>
          <w:p w:rsidR="002F24EE" w:rsidRPr="002F24EE" w:rsidRDefault="002F24EE" w:rsidP="00EB0A20">
            <w:pPr>
              <w:autoSpaceDE w:val="0"/>
              <w:autoSpaceDN w:val="0"/>
              <w:adjustRightInd w:val="0"/>
              <w:jc w:val="both"/>
              <w:rPr>
                <w:sz w:val="28"/>
                <w:szCs w:val="28"/>
              </w:rPr>
            </w:pPr>
          </w:p>
        </w:tc>
        <w:tc>
          <w:tcPr>
            <w:tcW w:w="2380"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Гостиничное обслуживание 4.7.</w:t>
            </w:r>
          </w:p>
        </w:tc>
        <w:tc>
          <w:tcPr>
            <w:tcW w:w="2512" w:type="dxa"/>
          </w:tcPr>
          <w:p w:rsidR="002F24EE" w:rsidRPr="002F24EE" w:rsidRDefault="002F24EE" w:rsidP="00EB0A20">
            <w:pPr>
              <w:jc w:val="center"/>
              <w:rPr>
                <w:sz w:val="28"/>
                <w:szCs w:val="28"/>
              </w:rPr>
            </w:pP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t>Рынки 4.3.</w:t>
            </w:r>
          </w:p>
        </w:tc>
        <w:tc>
          <w:tcPr>
            <w:tcW w:w="2512" w:type="dxa"/>
          </w:tcPr>
          <w:p w:rsidR="002F24EE" w:rsidRPr="002F24EE" w:rsidRDefault="002F24EE" w:rsidP="00EB0A20">
            <w:pPr>
              <w:jc w:val="center"/>
              <w:rPr>
                <w:sz w:val="28"/>
                <w:szCs w:val="28"/>
              </w:rPr>
            </w:pPr>
          </w:p>
        </w:tc>
        <w:tc>
          <w:tcPr>
            <w:tcW w:w="2545" w:type="dxa"/>
          </w:tcPr>
          <w:p w:rsidR="002F24EE" w:rsidRPr="002F24EE" w:rsidRDefault="002F24EE" w:rsidP="00EB0A20">
            <w:pPr>
              <w:autoSpaceDE w:val="0"/>
              <w:autoSpaceDN w:val="0"/>
              <w:adjustRightInd w:val="0"/>
              <w:jc w:val="both"/>
              <w:rPr>
                <w:sz w:val="28"/>
                <w:szCs w:val="28"/>
              </w:rPr>
            </w:pPr>
          </w:p>
        </w:tc>
        <w:tc>
          <w:tcPr>
            <w:tcW w:w="2380"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сооружений, </w:t>
            </w:r>
            <w:r w:rsidRPr="002F24EE">
              <w:rPr>
                <w:rFonts w:eastAsiaTheme="minorHAnsi"/>
                <w:sz w:val="28"/>
                <w:szCs w:val="28"/>
                <w:lang w:eastAsia="en-US"/>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2F24EE" w:rsidRPr="002F24EE" w:rsidTr="00EB0A20">
        <w:tc>
          <w:tcPr>
            <w:tcW w:w="2416" w:type="dxa"/>
          </w:tcPr>
          <w:p w:rsidR="002F24EE" w:rsidRPr="002F24EE" w:rsidRDefault="002F24EE" w:rsidP="00EB0A20">
            <w:pPr>
              <w:jc w:val="center"/>
              <w:rPr>
                <w:sz w:val="28"/>
                <w:szCs w:val="28"/>
              </w:rPr>
            </w:pPr>
            <w:r w:rsidRPr="002F24EE">
              <w:rPr>
                <w:sz w:val="28"/>
                <w:szCs w:val="28"/>
              </w:rPr>
              <w:lastRenderedPageBreak/>
              <w:t>Деловое управление 4.1.</w:t>
            </w:r>
          </w:p>
        </w:tc>
        <w:tc>
          <w:tcPr>
            <w:tcW w:w="2512"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45" w:type="dxa"/>
          </w:tcPr>
          <w:p w:rsidR="002F24EE" w:rsidRPr="002F24EE" w:rsidRDefault="002F24EE" w:rsidP="00EB0A20">
            <w:pPr>
              <w:jc w:val="center"/>
              <w:rPr>
                <w:sz w:val="28"/>
                <w:szCs w:val="28"/>
              </w:rPr>
            </w:pPr>
          </w:p>
        </w:tc>
        <w:tc>
          <w:tcPr>
            <w:tcW w:w="2380" w:type="dxa"/>
          </w:tcPr>
          <w:p w:rsidR="002F24EE" w:rsidRPr="002F24EE" w:rsidRDefault="002F24EE" w:rsidP="00EB0A20">
            <w:pPr>
              <w:autoSpaceDE w:val="0"/>
              <w:autoSpaceDN w:val="0"/>
              <w:adjustRightInd w:val="0"/>
              <w:jc w:val="both"/>
              <w:rPr>
                <w:rFonts w:eastAsiaTheme="minorHAnsi"/>
                <w:sz w:val="28"/>
                <w:szCs w:val="28"/>
                <w:lang w:eastAsia="en-US"/>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9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1200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15000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2.5. Максимальный процент застройки земельного участка – 40%.</w:t>
      </w:r>
    </w:p>
    <w:p w:rsidR="002F24EE" w:rsidRPr="002F24EE" w:rsidRDefault="002F24EE" w:rsidP="002F24EE">
      <w:pPr>
        <w:spacing w:after="0" w:line="240" w:lineRule="auto"/>
        <w:ind w:firstLine="708"/>
        <w:jc w:val="both"/>
        <w:rPr>
          <w:rFonts w:ascii="Times New Roman" w:hAnsi="Times New Roman" w:cs="Times New Roman"/>
          <w:sz w:val="28"/>
          <w:szCs w:val="28"/>
        </w:rPr>
      </w:pPr>
      <w:r w:rsidRPr="002F24EE">
        <w:rPr>
          <w:rFonts w:ascii="Times New Roman" w:hAnsi="Times New Roman" w:cs="Times New Roman"/>
          <w:sz w:val="28"/>
          <w:szCs w:val="28"/>
        </w:rPr>
        <w:t>3. Для вида разрешенного использования земельного участка «Для ведения личного подсобного хозяйства (приусадебный земельный участок) 2.2»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 (0,06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.(0,5 Га);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4. Предельная площадь для вида разрешенного использования земельного участка «Хранение автотранспорта 2.7.1.»:</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минимум – 30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максимум – 100 </w:t>
      </w:r>
      <w:proofErr w:type="spellStart"/>
      <w:r w:rsidRPr="002F24EE">
        <w:rPr>
          <w:rFonts w:ascii="Times New Roman" w:hAnsi="Times New Roman" w:cs="Times New Roman"/>
          <w:sz w:val="28"/>
          <w:szCs w:val="28"/>
        </w:rPr>
        <w:t>кв.м</w:t>
      </w:r>
      <w:proofErr w:type="spellEnd"/>
      <w:proofErr w:type="gramStart"/>
      <w:r w:rsidRPr="002F24EE">
        <w:rPr>
          <w:rFonts w:ascii="Times New Roman" w:hAnsi="Times New Roman" w:cs="Times New Roman"/>
          <w:sz w:val="28"/>
          <w:szCs w:val="28"/>
        </w:rPr>
        <w:t>..</w:t>
      </w:r>
      <w:proofErr w:type="gramEnd"/>
    </w:p>
    <w:p w:rsidR="002F24EE" w:rsidRPr="002F24EE" w:rsidRDefault="002F24EE" w:rsidP="002F24EE">
      <w:pPr>
        <w:spacing w:after="0" w:line="240" w:lineRule="auto"/>
        <w:jc w:val="both"/>
        <w:rPr>
          <w:rFonts w:ascii="Times New Roman" w:hAnsi="Times New Roman" w:cs="Times New Roman"/>
          <w:sz w:val="28"/>
          <w:szCs w:val="28"/>
        </w:rPr>
      </w:pPr>
    </w:p>
    <w:p w:rsidR="002F24EE" w:rsidRPr="002F24EE" w:rsidRDefault="002F24EE" w:rsidP="002F24EE">
      <w:pPr>
        <w:tabs>
          <w:tab w:val="left" w:pos="2250"/>
        </w:tabs>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4.Зоны инженерной транспортной инфраструктуры</w:t>
      </w:r>
    </w:p>
    <w:p w:rsidR="002F24EE" w:rsidRPr="002F24EE" w:rsidRDefault="002F24EE" w:rsidP="002F24EE">
      <w:pPr>
        <w:tabs>
          <w:tab w:val="left" w:pos="2250"/>
        </w:tabs>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4.1.Т – 1. Зона объектов инженерной инфраструктуры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Зона объектов инженерной инфраструктуры выделена для условий формирования территорий с головными объектами инженерной инфраструктуры, обслуживающих целевые территории в соответствии со своим функциональным назначением.</w:t>
      </w:r>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403"/>
        <w:gridCol w:w="27"/>
        <w:gridCol w:w="2565"/>
        <w:gridCol w:w="32"/>
        <w:gridCol w:w="2168"/>
        <w:gridCol w:w="34"/>
        <w:gridCol w:w="2342"/>
      </w:tblGrid>
      <w:tr w:rsidR="002F24EE" w:rsidRPr="002F24EE" w:rsidTr="00EB0A20">
        <w:tc>
          <w:tcPr>
            <w:tcW w:w="2444" w:type="dxa"/>
          </w:tcPr>
          <w:p w:rsidR="002F24EE" w:rsidRPr="002F24EE" w:rsidRDefault="002F24EE" w:rsidP="00EB0A20">
            <w:pPr>
              <w:jc w:val="center"/>
              <w:rPr>
                <w:sz w:val="28"/>
                <w:szCs w:val="28"/>
              </w:rPr>
            </w:pPr>
            <w:r w:rsidRPr="002F24EE">
              <w:rPr>
                <w:sz w:val="28"/>
                <w:szCs w:val="28"/>
              </w:rPr>
              <w:t>Классификатор</w:t>
            </w:r>
          </w:p>
        </w:tc>
        <w:tc>
          <w:tcPr>
            <w:tcW w:w="2489" w:type="dxa"/>
            <w:gridSpan w:val="2"/>
          </w:tcPr>
          <w:p w:rsidR="002F24EE" w:rsidRPr="002F24EE" w:rsidRDefault="002F24EE" w:rsidP="00EB0A20">
            <w:pPr>
              <w:jc w:val="center"/>
              <w:rPr>
                <w:sz w:val="28"/>
                <w:szCs w:val="28"/>
              </w:rPr>
            </w:pPr>
            <w:r w:rsidRPr="002F24EE">
              <w:rPr>
                <w:sz w:val="28"/>
                <w:szCs w:val="28"/>
              </w:rPr>
              <w:t>Основные</w:t>
            </w:r>
          </w:p>
        </w:tc>
        <w:tc>
          <w:tcPr>
            <w:tcW w:w="2498" w:type="dxa"/>
            <w:gridSpan w:val="3"/>
          </w:tcPr>
          <w:p w:rsidR="002F24EE" w:rsidRPr="002F24EE" w:rsidRDefault="002F24EE" w:rsidP="00EB0A20">
            <w:pPr>
              <w:jc w:val="center"/>
              <w:rPr>
                <w:sz w:val="28"/>
                <w:szCs w:val="28"/>
              </w:rPr>
            </w:pPr>
            <w:r w:rsidRPr="002F24EE">
              <w:rPr>
                <w:sz w:val="28"/>
                <w:szCs w:val="28"/>
              </w:rPr>
              <w:t>Вспомогательные</w:t>
            </w: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489" w:type="dxa"/>
            <w:gridSpan w:val="2"/>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2F24EE">
              <w:rPr>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98" w:type="dxa"/>
            <w:gridSpan w:val="3"/>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Административные здания организаций, обеспечивающих предоставление коммунальных услуг 3.1.2</w:t>
            </w:r>
          </w:p>
        </w:tc>
        <w:tc>
          <w:tcPr>
            <w:tcW w:w="2489" w:type="dxa"/>
            <w:gridSpan w:val="2"/>
          </w:tcPr>
          <w:p w:rsidR="002F24EE" w:rsidRPr="002F24EE" w:rsidRDefault="002F24EE" w:rsidP="00EB0A20">
            <w:pPr>
              <w:autoSpaceDE w:val="0"/>
              <w:autoSpaceDN w:val="0"/>
              <w:adjustRightInd w:val="0"/>
              <w:rPr>
                <w:sz w:val="28"/>
                <w:szCs w:val="28"/>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98" w:type="dxa"/>
            <w:gridSpan w:val="3"/>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rPr>
                <w:sz w:val="28"/>
                <w:szCs w:val="28"/>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Связь 6.8</w:t>
            </w:r>
          </w:p>
        </w:tc>
        <w:tc>
          <w:tcPr>
            <w:tcW w:w="2489" w:type="dxa"/>
            <w:gridSpan w:val="2"/>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2F24EE">
              <w:rPr>
                <w:sz w:val="28"/>
                <w:szCs w:val="28"/>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r w:rsidRPr="002F24EE">
              <w:rPr>
                <w:sz w:val="28"/>
                <w:szCs w:val="28"/>
              </w:rPr>
              <w:t xml:space="preserve"> «Антенно-мачтовые сооружения»</w:t>
            </w:r>
          </w:p>
        </w:tc>
        <w:tc>
          <w:tcPr>
            <w:tcW w:w="2498" w:type="dxa"/>
            <w:gridSpan w:val="3"/>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Оказание услуг связи 3.2.3</w:t>
            </w:r>
          </w:p>
        </w:tc>
        <w:tc>
          <w:tcPr>
            <w:tcW w:w="2489" w:type="dxa"/>
            <w:gridSpan w:val="2"/>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8" w:type="dxa"/>
            <w:gridSpan w:val="3"/>
          </w:tcPr>
          <w:p w:rsidR="002F24EE" w:rsidRPr="002F24EE" w:rsidRDefault="002F24EE" w:rsidP="00EB0A20">
            <w:pPr>
              <w:jc w:val="center"/>
              <w:rPr>
                <w:sz w:val="28"/>
                <w:szCs w:val="28"/>
              </w:rPr>
            </w:pPr>
          </w:p>
        </w:tc>
        <w:tc>
          <w:tcPr>
            <w:tcW w:w="2422" w:type="dxa"/>
          </w:tcPr>
          <w:p w:rsidR="002F24EE" w:rsidRPr="002F24EE" w:rsidRDefault="002F24EE" w:rsidP="00EB0A20">
            <w:pPr>
              <w:pStyle w:val="ConsPlusNormal"/>
              <w:rPr>
                <w:rFonts w:ascii="Times New Roman" w:hAnsi="Times New Roman" w:cs="Times New Roman"/>
                <w:sz w:val="28"/>
                <w:szCs w:val="28"/>
              </w:rPr>
            </w:pPr>
          </w:p>
        </w:tc>
      </w:tr>
      <w:tr w:rsidR="002F24EE" w:rsidRPr="002F24EE" w:rsidTr="00EB0A20">
        <w:tc>
          <w:tcPr>
            <w:tcW w:w="2453" w:type="dxa"/>
            <w:gridSpan w:val="2"/>
          </w:tcPr>
          <w:p w:rsidR="002F24EE" w:rsidRPr="002F24EE" w:rsidRDefault="002F24EE" w:rsidP="00EB0A20">
            <w:pPr>
              <w:jc w:val="center"/>
              <w:rPr>
                <w:sz w:val="28"/>
                <w:szCs w:val="28"/>
              </w:rPr>
            </w:pPr>
            <w:r w:rsidRPr="002F24EE">
              <w:rPr>
                <w:sz w:val="28"/>
                <w:szCs w:val="28"/>
              </w:rPr>
              <w:t>Государственное управление</w:t>
            </w:r>
          </w:p>
          <w:p w:rsidR="002F24EE" w:rsidRPr="002F24EE" w:rsidRDefault="002F24EE" w:rsidP="00EB0A20">
            <w:pPr>
              <w:jc w:val="center"/>
              <w:rPr>
                <w:sz w:val="28"/>
                <w:szCs w:val="28"/>
              </w:rPr>
            </w:pPr>
            <w:r w:rsidRPr="002F24EE">
              <w:rPr>
                <w:sz w:val="28"/>
                <w:szCs w:val="28"/>
              </w:rPr>
              <w:t>3.8.1</w:t>
            </w:r>
          </w:p>
        </w:tc>
        <w:tc>
          <w:tcPr>
            <w:tcW w:w="2498" w:type="dxa"/>
            <w:gridSpan w:val="2"/>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w:t>
            </w:r>
            <w:r w:rsidRPr="002F24EE">
              <w:rPr>
                <w:sz w:val="28"/>
                <w:szCs w:val="28"/>
              </w:rPr>
              <w:lastRenderedPageBreak/>
              <w:t>(или) муниципальные услуги</w:t>
            </w:r>
          </w:p>
        </w:tc>
        <w:tc>
          <w:tcPr>
            <w:tcW w:w="2457" w:type="dxa"/>
          </w:tcPr>
          <w:p w:rsidR="002F24EE" w:rsidRPr="002F24EE" w:rsidRDefault="002F24EE" w:rsidP="00EB0A20">
            <w:pPr>
              <w:jc w:val="center"/>
              <w:rPr>
                <w:sz w:val="28"/>
                <w:szCs w:val="28"/>
              </w:rPr>
            </w:pPr>
          </w:p>
        </w:tc>
        <w:tc>
          <w:tcPr>
            <w:tcW w:w="2445" w:type="dxa"/>
            <w:gridSpan w:val="2"/>
          </w:tcPr>
          <w:p w:rsidR="002F24EE" w:rsidRPr="002F24EE" w:rsidRDefault="002F24EE" w:rsidP="00EB0A20">
            <w:pPr>
              <w:jc w:val="center"/>
              <w:rPr>
                <w:sz w:val="28"/>
                <w:szCs w:val="28"/>
              </w:rPr>
            </w:pPr>
          </w:p>
        </w:tc>
      </w:tr>
      <w:tr w:rsidR="002F24EE" w:rsidRPr="002F24EE" w:rsidTr="00EB0A20">
        <w:tc>
          <w:tcPr>
            <w:tcW w:w="2453" w:type="dxa"/>
            <w:gridSpan w:val="2"/>
          </w:tcPr>
          <w:p w:rsidR="002F24EE" w:rsidRPr="002F24EE" w:rsidRDefault="002F24EE" w:rsidP="00EB0A20">
            <w:pPr>
              <w:jc w:val="center"/>
              <w:rPr>
                <w:sz w:val="28"/>
                <w:szCs w:val="28"/>
              </w:rPr>
            </w:pPr>
            <w:r w:rsidRPr="002F24EE">
              <w:rPr>
                <w:sz w:val="28"/>
                <w:szCs w:val="28"/>
              </w:rPr>
              <w:lastRenderedPageBreak/>
              <w:t>Представительская деятельность</w:t>
            </w:r>
          </w:p>
          <w:p w:rsidR="002F24EE" w:rsidRPr="002F24EE" w:rsidRDefault="002F24EE" w:rsidP="00EB0A20">
            <w:pPr>
              <w:jc w:val="center"/>
              <w:rPr>
                <w:sz w:val="28"/>
                <w:szCs w:val="28"/>
              </w:rPr>
            </w:pPr>
            <w:r w:rsidRPr="002F24EE">
              <w:rPr>
                <w:sz w:val="28"/>
                <w:szCs w:val="28"/>
              </w:rPr>
              <w:t xml:space="preserve"> 3.8.2</w:t>
            </w:r>
          </w:p>
        </w:tc>
        <w:tc>
          <w:tcPr>
            <w:tcW w:w="2498" w:type="dxa"/>
            <w:gridSpan w:val="2"/>
          </w:tcPr>
          <w:p w:rsidR="002F24EE" w:rsidRPr="002F24EE" w:rsidRDefault="002F24EE" w:rsidP="00EB0A20">
            <w:pPr>
              <w:autoSpaceDE w:val="0"/>
              <w:autoSpaceDN w:val="0"/>
              <w:adjustRightInd w:val="0"/>
              <w:rPr>
                <w:sz w:val="28"/>
                <w:szCs w:val="28"/>
              </w:rPr>
            </w:pPr>
            <w:r w:rsidRPr="002F24EE">
              <w:rPr>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57" w:type="dxa"/>
          </w:tcPr>
          <w:p w:rsidR="002F24EE" w:rsidRPr="002F24EE" w:rsidRDefault="002F24EE" w:rsidP="00EB0A20">
            <w:pPr>
              <w:jc w:val="center"/>
              <w:rPr>
                <w:sz w:val="28"/>
                <w:szCs w:val="28"/>
              </w:rPr>
            </w:pPr>
          </w:p>
        </w:tc>
        <w:tc>
          <w:tcPr>
            <w:tcW w:w="2445" w:type="dxa"/>
            <w:gridSpan w:val="2"/>
          </w:tcPr>
          <w:p w:rsidR="002F24EE" w:rsidRPr="002F24EE" w:rsidRDefault="002F24EE" w:rsidP="00EB0A20">
            <w:pPr>
              <w:jc w:val="center"/>
              <w:rPr>
                <w:sz w:val="28"/>
                <w:szCs w:val="28"/>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 xml:space="preserve">Хранение автотранспорта  </w:t>
            </w:r>
          </w:p>
          <w:p w:rsidR="002F24EE" w:rsidRPr="002F24EE" w:rsidRDefault="002F24EE" w:rsidP="00EB0A20">
            <w:pPr>
              <w:jc w:val="center"/>
              <w:rPr>
                <w:sz w:val="28"/>
                <w:szCs w:val="28"/>
              </w:rPr>
            </w:pPr>
            <w:r w:rsidRPr="002F24EE">
              <w:rPr>
                <w:sz w:val="28"/>
                <w:szCs w:val="28"/>
              </w:rPr>
              <w:t>2.7.1</w:t>
            </w:r>
          </w:p>
        </w:tc>
        <w:tc>
          <w:tcPr>
            <w:tcW w:w="2489" w:type="dxa"/>
            <w:gridSpan w:val="2"/>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rFonts w:ascii="Times New Roman" w:hAnsi="Times New Roman" w:cs="Times New Roman"/>
                <w:sz w:val="28"/>
                <w:szCs w:val="28"/>
              </w:rPr>
              <w:t>машино</w:t>
            </w:r>
            <w:proofErr w:type="spellEnd"/>
            <w:r w:rsidRPr="002F24EE">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F24EE">
                <w:rPr>
                  <w:rFonts w:ascii="Times New Roman" w:hAnsi="Times New Roman" w:cs="Times New Roman"/>
                  <w:sz w:val="28"/>
                  <w:szCs w:val="28"/>
                </w:rPr>
                <w:t>кодом 4.9</w:t>
              </w:r>
            </w:hyperlink>
          </w:p>
        </w:tc>
        <w:tc>
          <w:tcPr>
            <w:tcW w:w="2498" w:type="dxa"/>
            <w:gridSpan w:val="3"/>
          </w:tcPr>
          <w:p w:rsidR="002F24EE" w:rsidRPr="002F24EE" w:rsidRDefault="002F24EE" w:rsidP="00EB0A20">
            <w:pPr>
              <w:pStyle w:val="ConsPlusNormal"/>
              <w:jc w:val="both"/>
              <w:rPr>
                <w:rFonts w:ascii="Times New Roman" w:hAnsi="Times New Roman" w:cs="Times New Roman"/>
                <w:sz w:val="28"/>
                <w:szCs w:val="28"/>
              </w:rPr>
            </w:pPr>
          </w:p>
        </w:tc>
        <w:tc>
          <w:tcPr>
            <w:tcW w:w="2422" w:type="dxa"/>
          </w:tcPr>
          <w:p w:rsidR="002F24EE" w:rsidRPr="002F24EE" w:rsidRDefault="002F24EE" w:rsidP="00EB0A20">
            <w:pPr>
              <w:pStyle w:val="ConsPlusNormal"/>
              <w:jc w:val="both"/>
              <w:rPr>
                <w:rFonts w:ascii="Times New Roman" w:hAnsi="Times New Roman" w:cs="Times New Roman"/>
                <w:sz w:val="28"/>
                <w:szCs w:val="28"/>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Обеспечение внутреннего правопорядка 8.3.</w:t>
            </w:r>
          </w:p>
        </w:tc>
        <w:tc>
          <w:tcPr>
            <w:tcW w:w="2489" w:type="dxa"/>
            <w:gridSpan w:val="2"/>
          </w:tcPr>
          <w:p w:rsidR="002F24EE" w:rsidRPr="002F24EE" w:rsidRDefault="002F24EE" w:rsidP="00EB0A20">
            <w:pPr>
              <w:autoSpaceDE w:val="0"/>
              <w:autoSpaceDN w:val="0"/>
              <w:adjustRightInd w:val="0"/>
              <w:jc w:val="both"/>
              <w:rPr>
                <w:sz w:val="28"/>
                <w:szCs w:val="28"/>
              </w:rPr>
            </w:pPr>
          </w:p>
        </w:tc>
        <w:tc>
          <w:tcPr>
            <w:tcW w:w="2498" w:type="dxa"/>
            <w:gridSpan w:val="3"/>
          </w:tcPr>
          <w:p w:rsidR="002F24EE" w:rsidRPr="002F24EE" w:rsidRDefault="002F24EE" w:rsidP="00EB0A20">
            <w:pPr>
              <w:autoSpaceDE w:val="0"/>
              <w:autoSpaceDN w:val="0"/>
              <w:adjustRightInd w:val="0"/>
              <w:jc w:val="both"/>
              <w:rPr>
                <w:sz w:val="28"/>
                <w:szCs w:val="28"/>
              </w:rPr>
            </w:pPr>
          </w:p>
        </w:tc>
        <w:tc>
          <w:tcPr>
            <w:tcW w:w="242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w:t>
            </w:r>
            <w:r w:rsidRPr="002F24EE">
              <w:rPr>
                <w:rFonts w:ascii="Times New Roman" w:hAnsi="Times New Roman" w:cs="Times New Roman"/>
                <w:sz w:val="28"/>
                <w:szCs w:val="28"/>
              </w:rPr>
              <w:lastRenderedPageBreak/>
              <w:t xml:space="preserve">внутренних дел, </w:t>
            </w:r>
            <w:proofErr w:type="spellStart"/>
            <w:r w:rsidRPr="002F24EE">
              <w:rPr>
                <w:rFonts w:ascii="Times New Roman" w:hAnsi="Times New Roman" w:cs="Times New Roman"/>
                <w:sz w:val="28"/>
                <w:szCs w:val="28"/>
              </w:rPr>
              <w:t>Росгвардии</w:t>
            </w:r>
            <w:proofErr w:type="spellEnd"/>
            <w:r w:rsidRPr="002F24EE">
              <w:rPr>
                <w:rFonts w:ascii="Times New Roman" w:hAnsi="Times New Roman" w:cs="Times New Roman"/>
                <w:sz w:val="28"/>
                <w:szCs w:val="28"/>
              </w:rPr>
              <w:t xml:space="preserve"> и спасательных служб, в которых существует военизированная служба;</w:t>
            </w:r>
          </w:p>
          <w:p w:rsidR="002F24EE" w:rsidRPr="002F24EE" w:rsidRDefault="002F24EE" w:rsidP="00EB0A20">
            <w:pPr>
              <w:autoSpaceDE w:val="0"/>
              <w:autoSpaceDN w:val="0"/>
              <w:adjustRightInd w:val="0"/>
              <w:rPr>
                <w:sz w:val="28"/>
                <w:szCs w:val="28"/>
              </w:rPr>
            </w:pPr>
            <w:r w:rsidRPr="002F24EE">
              <w:rPr>
                <w:sz w:val="28"/>
                <w:szCs w:val="28"/>
              </w:rPr>
              <w:t xml:space="preserve">размещение объектов гражданской обороны, за исключением объектов гражданской обороны, </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Заправка транспортных средств</w:t>
            </w:r>
          </w:p>
          <w:p w:rsidR="002F24EE" w:rsidRPr="002F24EE" w:rsidRDefault="002F24EE" w:rsidP="00EB0A20">
            <w:pPr>
              <w:jc w:val="center"/>
              <w:rPr>
                <w:sz w:val="28"/>
                <w:szCs w:val="28"/>
              </w:rPr>
            </w:pPr>
            <w:r w:rsidRPr="002F24EE">
              <w:rPr>
                <w:sz w:val="28"/>
                <w:szCs w:val="28"/>
              </w:rPr>
              <w:t xml:space="preserve"> 4.9.1.1</w:t>
            </w:r>
          </w:p>
        </w:tc>
        <w:tc>
          <w:tcPr>
            <w:tcW w:w="2489" w:type="dxa"/>
            <w:gridSpan w:val="2"/>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gridSpan w:val="3"/>
          </w:tcPr>
          <w:p w:rsidR="002F24EE" w:rsidRPr="002F24EE" w:rsidRDefault="002F24EE" w:rsidP="00EB0A20">
            <w:pPr>
              <w:pStyle w:val="ConsPlusNormal"/>
              <w:jc w:val="both"/>
              <w:rPr>
                <w:rFonts w:ascii="Times New Roman" w:hAnsi="Times New Roman" w:cs="Times New Roman"/>
                <w:sz w:val="28"/>
                <w:szCs w:val="28"/>
              </w:rPr>
            </w:pPr>
          </w:p>
        </w:tc>
        <w:tc>
          <w:tcPr>
            <w:tcW w:w="242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Обеспечение дорожного отдыха  4.9.1.2</w:t>
            </w:r>
          </w:p>
        </w:tc>
        <w:tc>
          <w:tcPr>
            <w:tcW w:w="2489" w:type="dxa"/>
            <w:gridSpan w:val="2"/>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gridSpan w:val="3"/>
          </w:tcPr>
          <w:p w:rsidR="002F24EE" w:rsidRPr="002F24EE" w:rsidRDefault="002F24EE" w:rsidP="00EB0A20">
            <w:pPr>
              <w:pStyle w:val="ConsPlusNormal"/>
              <w:jc w:val="both"/>
              <w:rPr>
                <w:rFonts w:ascii="Times New Roman" w:hAnsi="Times New Roman" w:cs="Times New Roman"/>
                <w:sz w:val="28"/>
                <w:szCs w:val="28"/>
              </w:rPr>
            </w:pPr>
          </w:p>
        </w:tc>
        <w:tc>
          <w:tcPr>
            <w:tcW w:w="242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w:t>
            </w:r>
            <w:r w:rsidRPr="002F24EE">
              <w:rPr>
                <w:rFonts w:ascii="Times New Roman" w:hAnsi="Times New Roman" w:cs="Times New Roman"/>
                <w:sz w:val="28"/>
                <w:szCs w:val="28"/>
              </w:rPr>
              <w:lastRenderedPageBreak/>
              <w:t>дорожного сервиса</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Автомобильные мойки</w:t>
            </w:r>
          </w:p>
          <w:p w:rsidR="002F24EE" w:rsidRPr="002F24EE" w:rsidRDefault="002F24EE" w:rsidP="00EB0A20">
            <w:pPr>
              <w:jc w:val="center"/>
              <w:rPr>
                <w:sz w:val="28"/>
                <w:szCs w:val="28"/>
              </w:rPr>
            </w:pPr>
            <w:r w:rsidRPr="002F24EE">
              <w:rPr>
                <w:sz w:val="28"/>
                <w:szCs w:val="28"/>
              </w:rPr>
              <w:t xml:space="preserve"> 4.9.1.3</w:t>
            </w:r>
          </w:p>
        </w:tc>
        <w:tc>
          <w:tcPr>
            <w:tcW w:w="2489" w:type="dxa"/>
            <w:gridSpan w:val="2"/>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gridSpan w:val="3"/>
          </w:tcPr>
          <w:p w:rsidR="002F24EE" w:rsidRPr="002F24EE" w:rsidRDefault="002F24EE" w:rsidP="00EB0A20">
            <w:pPr>
              <w:pStyle w:val="ConsPlusNormal"/>
              <w:jc w:val="both"/>
              <w:rPr>
                <w:rFonts w:ascii="Times New Roman" w:hAnsi="Times New Roman" w:cs="Times New Roman"/>
                <w:sz w:val="28"/>
                <w:szCs w:val="28"/>
              </w:rPr>
            </w:pPr>
          </w:p>
        </w:tc>
        <w:tc>
          <w:tcPr>
            <w:tcW w:w="242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Ремонт автомобилей 4.9.1.4</w:t>
            </w:r>
          </w:p>
        </w:tc>
        <w:tc>
          <w:tcPr>
            <w:tcW w:w="2489" w:type="dxa"/>
            <w:gridSpan w:val="2"/>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gridSpan w:val="3"/>
          </w:tcPr>
          <w:p w:rsidR="002F24EE" w:rsidRPr="002F24EE" w:rsidRDefault="002F24EE" w:rsidP="00EB0A20">
            <w:pPr>
              <w:pStyle w:val="ConsPlusNormal"/>
              <w:jc w:val="both"/>
              <w:rPr>
                <w:rFonts w:ascii="Times New Roman" w:hAnsi="Times New Roman" w:cs="Times New Roman"/>
                <w:sz w:val="28"/>
                <w:szCs w:val="28"/>
              </w:rPr>
            </w:pPr>
          </w:p>
        </w:tc>
        <w:tc>
          <w:tcPr>
            <w:tcW w:w="242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Строительная промышленность 6.6</w:t>
            </w:r>
          </w:p>
        </w:tc>
        <w:tc>
          <w:tcPr>
            <w:tcW w:w="2489" w:type="dxa"/>
            <w:gridSpan w:val="2"/>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w:t>
            </w:r>
            <w:r w:rsidRPr="002F24EE">
              <w:rPr>
                <w:rFonts w:eastAsiaTheme="minorHAnsi"/>
                <w:sz w:val="28"/>
                <w:szCs w:val="28"/>
                <w:lang w:eastAsia="en-US"/>
              </w:rPr>
              <w:lastRenderedPageBreak/>
              <w:t>продукции</w:t>
            </w:r>
          </w:p>
        </w:tc>
        <w:tc>
          <w:tcPr>
            <w:tcW w:w="2498" w:type="dxa"/>
            <w:gridSpan w:val="3"/>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Энергетика 6.7</w:t>
            </w:r>
          </w:p>
        </w:tc>
        <w:tc>
          <w:tcPr>
            <w:tcW w:w="2489" w:type="dxa"/>
            <w:gridSpan w:val="2"/>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F24EE">
              <w:rPr>
                <w:rFonts w:ascii="Times New Roman" w:hAnsi="Times New Roman" w:cs="Times New Roman"/>
                <w:sz w:val="28"/>
                <w:szCs w:val="28"/>
              </w:rPr>
              <w:t>золоотвалов</w:t>
            </w:r>
            <w:proofErr w:type="spellEnd"/>
            <w:r w:rsidRPr="002F24EE">
              <w:rPr>
                <w:rFonts w:ascii="Times New Roman" w:hAnsi="Times New Roman" w:cs="Times New Roman"/>
                <w:sz w:val="28"/>
                <w:szCs w:val="28"/>
              </w:rPr>
              <w:t>, гидротехнических сооружений);</w:t>
            </w:r>
          </w:p>
          <w:p w:rsidR="002F24EE" w:rsidRPr="002F24EE" w:rsidRDefault="002F24EE" w:rsidP="00EB0A20">
            <w:pPr>
              <w:rPr>
                <w:sz w:val="28"/>
                <w:szCs w:val="28"/>
              </w:rPr>
            </w:pPr>
            <w:r w:rsidRPr="002F24EE">
              <w:rPr>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2F24EE">
                <w:rPr>
                  <w:sz w:val="28"/>
                  <w:szCs w:val="28"/>
                </w:rPr>
                <w:t>кодом 3.1</w:t>
              </w:r>
            </w:hyperlink>
          </w:p>
        </w:tc>
        <w:tc>
          <w:tcPr>
            <w:tcW w:w="2498" w:type="dxa"/>
            <w:gridSpan w:val="3"/>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Склады 6.9</w:t>
            </w:r>
          </w:p>
        </w:tc>
        <w:tc>
          <w:tcPr>
            <w:tcW w:w="2489" w:type="dxa"/>
            <w:gridSpan w:val="2"/>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rFonts w:eastAsiaTheme="minorHAnsi"/>
                <w:sz w:val="28"/>
                <w:szCs w:val="28"/>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2F24EE">
              <w:rPr>
                <w:rFonts w:eastAsiaTheme="minorHAnsi"/>
                <w:sz w:val="28"/>
                <w:szCs w:val="28"/>
                <w:lang w:eastAsia="en-US"/>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gridSpan w:val="3"/>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Деловое управление 4.1</w:t>
            </w:r>
          </w:p>
        </w:tc>
        <w:tc>
          <w:tcPr>
            <w:tcW w:w="2489" w:type="dxa"/>
            <w:gridSpan w:val="2"/>
          </w:tcPr>
          <w:p w:rsidR="002F24EE" w:rsidRPr="002F24EE" w:rsidRDefault="002F24EE" w:rsidP="00EB0A20">
            <w:pPr>
              <w:jc w:val="center"/>
              <w:rPr>
                <w:sz w:val="28"/>
                <w:szCs w:val="28"/>
              </w:rPr>
            </w:pPr>
          </w:p>
        </w:tc>
        <w:tc>
          <w:tcPr>
            <w:tcW w:w="2498" w:type="dxa"/>
            <w:gridSpan w:val="3"/>
          </w:tcPr>
          <w:p w:rsidR="002F24EE" w:rsidRPr="002F24EE" w:rsidRDefault="002F24EE" w:rsidP="00EB0A20">
            <w:pPr>
              <w:autoSpaceDE w:val="0"/>
              <w:autoSpaceDN w:val="0"/>
              <w:adjustRightInd w:val="0"/>
              <w:jc w:val="both"/>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2F24EE">
              <w:rPr>
                <w:rFonts w:eastAsiaTheme="minorHAnsi"/>
                <w:sz w:val="28"/>
                <w:szCs w:val="28"/>
                <w:lang w:eastAsia="en-US"/>
              </w:rPr>
              <w:lastRenderedPageBreak/>
              <w:t>деятельность (за исключением банковской и страховой деятельности)</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Общественное питание 4.6</w:t>
            </w:r>
          </w:p>
        </w:tc>
        <w:tc>
          <w:tcPr>
            <w:tcW w:w="2489" w:type="dxa"/>
            <w:gridSpan w:val="2"/>
          </w:tcPr>
          <w:p w:rsidR="002F24EE" w:rsidRPr="002F24EE" w:rsidRDefault="002F24EE" w:rsidP="00EB0A20">
            <w:pPr>
              <w:autoSpaceDE w:val="0"/>
              <w:autoSpaceDN w:val="0"/>
              <w:adjustRightInd w:val="0"/>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98" w:type="dxa"/>
            <w:gridSpan w:val="3"/>
          </w:tcPr>
          <w:p w:rsidR="002F24EE" w:rsidRPr="002F24EE" w:rsidRDefault="002F24EE" w:rsidP="00EB0A20">
            <w:pPr>
              <w:autoSpaceDE w:val="0"/>
              <w:autoSpaceDN w:val="0"/>
              <w:adjustRightInd w:val="0"/>
              <w:jc w:val="both"/>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Размещение автомобильных дорог</w:t>
            </w:r>
          </w:p>
          <w:p w:rsidR="002F24EE" w:rsidRPr="002F24EE" w:rsidRDefault="002F24EE" w:rsidP="00EB0A20">
            <w:pPr>
              <w:jc w:val="center"/>
              <w:rPr>
                <w:sz w:val="28"/>
                <w:szCs w:val="28"/>
              </w:rPr>
            </w:pPr>
            <w:r w:rsidRPr="002F24EE">
              <w:rPr>
                <w:sz w:val="28"/>
                <w:szCs w:val="28"/>
              </w:rPr>
              <w:t>7.2.1</w:t>
            </w:r>
          </w:p>
        </w:tc>
        <w:tc>
          <w:tcPr>
            <w:tcW w:w="2489" w:type="dxa"/>
            <w:gridSpan w:val="2"/>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2F24EE">
              <w:rPr>
                <w:rFonts w:ascii="Times New Roman" w:hAnsi="Times New Roman" w:cs="Times New Roman"/>
                <w:sz w:val="28"/>
                <w:szCs w:val="28"/>
              </w:rPr>
              <w:t>дств в гр</w:t>
            </w:r>
            <w:proofErr w:type="gramEnd"/>
            <w:r w:rsidRPr="002F24EE">
              <w:rPr>
                <w:rFonts w:ascii="Times New Roman" w:hAnsi="Times New Roman" w:cs="Times New Roman"/>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2F24EE">
                <w:rPr>
                  <w:rFonts w:ascii="Times New Roman" w:hAnsi="Times New Roman" w:cs="Times New Roman"/>
                  <w:sz w:val="28"/>
                  <w:szCs w:val="28"/>
                </w:rPr>
                <w:t>кодами 2.7.1</w:t>
              </w:r>
            </w:hyperlink>
            <w:r w:rsidRPr="002F24EE">
              <w:rPr>
                <w:rFonts w:ascii="Times New Roman" w:hAnsi="Times New Roman" w:cs="Times New Roman"/>
                <w:sz w:val="28"/>
                <w:szCs w:val="28"/>
              </w:rPr>
              <w:t xml:space="preserve">, </w:t>
            </w:r>
            <w:hyperlink w:anchor="P382" w:history="1">
              <w:r w:rsidRPr="002F24EE">
                <w:rPr>
                  <w:rFonts w:ascii="Times New Roman" w:hAnsi="Times New Roman" w:cs="Times New Roman"/>
                  <w:sz w:val="28"/>
                  <w:szCs w:val="28"/>
                </w:rPr>
                <w:t>4.9</w:t>
              </w:r>
            </w:hyperlink>
            <w:r w:rsidRPr="002F24EE">
              <w:rPr>
                <w:rFonts w:ascii="Times New Roman" w:hAnsi="Times New Roman" w:cs="Times New Roman"/>
                <w:sz w:val="28"/>
                <w:szCs w:val="28"/>
              </w:rPr>
              <w:t xml:space="preserve">, </w:t>
            </w:r>
            <w:hyperlink w:anchor="P567" w:history="1">
              <w:r w:rsidRPr="002F24EE">
                <w:rPr>
                  <w:rFonts w:ascii="Times New Roman" w:hAnsi="Times New Roman" w:cs="Times New Roman"/>
                  <w:sz w:val="28"/>
                  <w:szCs w:val="28"/>
                </w:rPr>
                <w:t>7.2.3</w:t>
              </w:r>
            </w:hyperlink>
            <w:r w:rsidRPr="002F24EE">
              <w:rPr>
                <w:rFonts w:ascii="Times New Roman" w:hAnsi="Times New Roman" w:cs="Times New Roman"/>
                <w:sz w:val="28"/>
                <w:szCs w:val="28"/>
              </w:rPr>
              <w:t>, а также некапитальных сооружений, предназначенных для охраны транспортных средств;</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предназначенных для размещения </w:t>
            </w:r>
            <w:r w:rsidRPr="002F24EE">
              <w:rPr>
                <w:sz w:val="28"/>
                <w:szCs w:val="28"/>
              </w:rPr>
              <w:lastRenderedPageBreak/>
              <w:t>постов органов внутренних дел, ответственных за безопасность дорожного движения</w:t>
            </w:r>
          </w:p>
        </w:tc>
        <w:tc>
          <w:tcPr>
            <w:tcW w:w="2498" w:type="dxa"/>
            <w:gridSpan w:val="3"/>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Обслуживание перевозок пассажиров</w:t>
            </w:r>
          </w:p>
          <w:p w:rsidR="002F24EE" w:rsidRPr="002F24EE" w:rsidRDefault="002F24EE" w:rsidP="00EB0A20">
            <w:pPr>
              <w:jc w:val="center"/>
              <w:rPr>
                <w:sz w:val="28"/>
                <w:szCs w:val="28"/>
              </w:rPr>
            </w:pPr>
            <w:r w:rsidRPr="002F24EE">
              <w:rPr>
                <w:sz w:val="28"/>
                <w:szCs w:val="28"/>
              </w:rPr>
              <w:t>7.2.2</w:t>
            </w:r>
          </w:p>
        </w:tc>
        <w:tc>
          <w:tcPr>
            <w:tcW w:w="2489" w:type="dxa"/>
            <w:gridSpan w:val="2"/>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gridSpan w:val="3"/>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2F24EE">
                <w:rPr>
                  <w:rFonts w:ascii="Times New Roman" w:hAnsi="Times New Roman" w:cs="Times New Roman"/>
                  <w:sz w:val="28"/>
                  <w:szCs w:val="28"/>
                </w:rPr>
                <w:t>кодом 7.6</w:t>
              </w:r>
            </w:hyperlink>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Стоянки транспорта общего пользования</w:t>
            </w:r>
          </w:p>
          <w:p w:rsidR="002F24EE" w:rsidRPr="002F24EE" w:rsidRDefault="002F24EE" w:rsidP="00EB0A20">
            <w:pPr>
              <w:jc w:val="center"/>
              <w:rPr>
                <w:sz w:val="28"/>
                <w:szCs w:val="28"/>
              </w:rPr>
            </w:pPr>
            <w:r w:rsidRPr="002F24EE">
              <w:rPr>
                <w:sz w:val="28"/>
                <w:szCs w:val="28"/>
              </w:rPr>
              <w:t>7.2.3</w:t>
            </w:r>
          </w:p>
        </w:tc>
        <w:tc>
          <w:tcPr>
            <w:tcW w:w="2489" w:type="dxa"/>
            <w:gridSpan w:val="2"/>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gridSpan w:val="3"/>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стоянок транспортных средств, осуществляющих перевозки людей по установленному маршруту</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Железнодорожные пути 7.1.1</w:t>
            </w:r>
          </w:p>
        </w:tc>
        <w:tc>
          <w:tcPr>
            <w:tcW w:w="2489" w:type="dxa"/>
            <w:gridSpan w:val="2"/>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gridSpan w:val="3"/>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железнодорожных путей</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Обслуживание железнодорожных перевозок</w:t>
            </w:r>
          </w:p>
          <w:p w:rsidR="002F24EE" w:rsidRPr="002F24EE" w:rsidRDefault="002F24EE" w:rsidP="00EB0A20">
            <w:pPr>
              <w:jc w:val="center"/>
              <w:rPr>
                <w:sz w:val="28"/>
                <w:szCs w:val="28"/>
              </w:rPr>
            </w:pPr>
            <w:r w:rsidRPr="002F24EE">
              <w:rPr>
                <w:sz w:val="28"/>
                <w:szCs w:val="28"/>
              </w:rPr>
              <w:t>7.1.2</w:t>
            </w:r>
          </w:p>
        </w:tc>
        <w:tc>
          <w:tcPr>
            <w:tcW w:w="2489" w:type="dxa"/>
            <w:gridSpan w:val="2"/>
          </w:tcPr>
          <w:p w:rsidR="002F24EE" w:rsidRPr="002F24EE" w:rsidRDefault="002F24EE" w:rsidP="00EB0A20">
            <w:pPr>
              <w:jc w:val="center"/>
              <w:rPr>
                <w:sz w:val="28"/>
                <w:szCs w:val="28"/>
              </w:rPr>
            </w:pPr>
          </w:p>
        </w:tc>
        <w:tc>
          <w:tcPr>
            <w:tcW w:w="2498" w:type="dxa"/>
            <w:gridSpan w:val="3"/>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зданий и сооружений, в том числе железнодорожных вокзалов и станций, а также устройств и объектов, необходимых для </w:t>
            </w:r>
            <w:r w:rsidRPr="002F24EE">
              <w:rPr>
                <w:rFonts w:ascii="Times New Roman" w:hAnsi="Times New Roman" w:cs="Times New Roman"/>
                <w:sz w:val="28"/>
                <w:szCs w:val="28"/>
              </w:rPr>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3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400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25000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vertAlign w:val="superscript"/>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60%. </w:t>
      </w:r>
    </w:p>
    <w:p w:rsidR="002F24EE" w:rsidRPr="002F24EE" w:rsidRDefault="002F24EE" w:rsidP="002F24EE">
      <w:pPr>
        <w:spacing w:after="0" w:line="240" w:lineRule="auto"/>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4.2.Т – 2. Зона полосы отвода железной дороги, предприятий транспорта, складирования и распределения товаров</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Зона полосы отвода железной дороги включает участки территории южной части поселка, используемые и предназначенные для размещения железнодорожных путей, станций и объектов по обслуживанию путевого хозяйства.</w:t>
      </w:r>
    </w:p>
    <w:p w:rsidR="002F24EE" w:rsidRPr="002F24EE" w:rsidRDefault="002F24EE" w:rsidP="002F24EE">
      <w:pPr>
        <w:spacing w:after="0" w:line="240" w:lineRule="auto"/>
        <w:ind w:firstLine="709"/>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361"/>
        <w:gridCol w:w="2625"/>
        <w:gridCol w:w="2244"/>
        <w:gridCol w:w="2341"/>
      </w:tblGrid>
      <w:tr w:rsidR="002F24EE" w:rsidRPr="002F24EE" w:rsidTr="00EB0A20">
        <w:tc>
          <w:tcPr>
            <w:tcW w:w="2444" w:type="dxa"/>
          </w:tcPr>
          <w:p w:rsidR="002F24EE" w:rsidRPr="002F24EE" w:rsidRDefault="002F24EE" w:rsidP="00EB0A20">
            <w:pPr>
              <w:jc w:val="center"/>
              <w:rPr>
                <w:sz w:val="28"/>
                <w:szCs w:val="28"/>
              </w:rPr>
            </w:pPr>
            <w:r w:rsidRPr="002F24EE">
              <w:rPr>
                <w:sz w:val="28"/>
                <w:szCs w:val="28"/>
              </w:rPr>
              <w:t>Классификатор</w:t>
            </w:r>
          </w:p>
        </w:tc>
        <w:tc>
          <w:tcPr>
            <w:tcW w:w="2489"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Основные</w:t>
            </w:r>
          </w:p>
        </w:tc>
        <w:tc>
          <w:tcPr>
            <w:tcW w:w="2498" w:type="dxa"/>
          </w:tcPr>
          <w:p w:rsidR="002F24EE" w:rsidRPr="002F24EE" w:rsidRDefault="002F24EE" w:rsidP="00EB0A20">
            <w:pPr>
              <w:jc w:val="center"/>
              <w:rPr>
                <w:sz w:val="28"/>
                <w:szCs w:val="28"/>
              </w:rPr>
            </w:pPr>
            <w:r w:rsidRPr="002F24EE">
              <w:rPr>
                <w:sz w:val="28"/>
                <w:szCs w:val="28"/>
              </w:rPr>
              <w:t>Вспомогательные</w:t>
            </w:r>
          </w:p>
        </w:tc>
        <w:tc>
          <w:tcPr>
            <w:tcW w:w="2422"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Железнодорожные пути 7.1.1</w:t>
            </w:r>
          </w:p>
        </w:tc>
        <w:tc>
          <w:tcPr>
            <w:tcW w:w="2489"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Размещение железнодорожных путей</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Обслуживание железнодорожных перевозок</w:t>
            </w:r>
          </w:p>
          <w:p w:rsidR="002F24EE" w:rsidRPr="002F24EE" w:rsidRDefault="002F24EE" w:rsidP="00EB0A20">
            <w:pPr>
              <w:jc w:val="center"/>
              <w:rPr>
                <w:sz w:val="28"/>
                <w:szCs w:val="28"/>
              </w:rPr>
            </w:pPr>
            <w:r w:rsidRPr="002F24EE">
              <w:rPr>
                <w:sz w:val="28"/>
                <w:szCs w:val="28"/>
              </w:rPr>
              <w:t>7.1.2</w:t>
            </w:r>
          </w:p>
        </w:tc>
        <w:tc>
          <w:tcPr>
            <w:tcW w:w="2489"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w:t>
            </w:r>
            <w:r w:rsidRPr="002F24EE">
              <w:rPr>
                <w:rFonts w:ascii="Times New Roman" w:hAnsi="Times New Roman" w:cs="Times New Roman"/>
                <w:sz w:val="28"/>
                <w:szCs w:val="28"/>
              </w:rPr>
              <w:lastRenderedPageBreak/>
              <w:t>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pStyle w:val="ConsPlusNormal"/>
              <w:rPr>
                <w:rFonts w:ascii="Times New Roman" w:hAnsi="Times New Roman" w:cs="Times New Roman"/>
                <w:sz w:val="28"/>
                <w:szCs w:val="28"/>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Размещение автомобильных дорог</w:t>
            </w:r>
          </w:p>
          <w:p w:rsidR="002F24EE" w:rsidRPr="002F24EE" w:rsidRDefault="002F24EE" w:rsidP="00EB0A20">
            <w:pPr>
              <w:jc w:val="center"/>
              <w:rPr>
                <w:sz w:val="28"/>
                <w:szCs w:val="28"/>
              </w:rPr>
            </w:pPr>
            <w:r w:rsidRPr="002F24EE">
              <w:rPr>
                <w:sz w:val="28"/>
                <w:szCs w:val="28"/>
              </w:rPr>
              <w:t>7.2.1</w:t>
            </w:r>
          </w:p>
        </w:tc>
        <w:tc>
          <w:tcPr>
            <w:tcW w:w="2489"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2F24EE">
              <w:rPr>
                <w:rFonts w:ascii="Times New Roman" w:hAnsi="Times New Roman" w:cs="Times New Roman"/>
                <w:sz w:val="28"/>
                <w:szCs w:val="28"/>
              </w:rPr>
              <w:t>дств в гр</w:t>
            </w:r>
            <w:proofErr w:type="gramEnd"/>
            <w:r w:rsidRPr="002F24EE">
              <w:rPr>
                <w:rFonts w:ascii="Times New Roman" w:hAnsi="Times New Roman" w:cs="Times New Roman"/>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2F24EE">
                <w:rPr>
                  <w:rFonts w:ascii="Times New Roman" w:hAnsi="Times New Roman" w:cs="Times New Roman"/>
                  <w:sz w:val="28"/>
                  <w:szCs w:val="28"/>
                </w:rPr>
                <w:t>кодами 2.7.1</w:t>
              </w:r>
            </w:hyperlink>
            <w:r w:rsidRPr="002F24EE">
              <w:rPr>
                <w:rFonts w:ascii="Times New Roman" w:hAnsi="Times New Roman" w:cs="Times New Roman"/>
                <w:sz w:val="28"/>
                <w:szCs w:val="28"/>
              </w:rPr>
              <w:t xml:space="preserve">, </w:t>
            </w:r>
            <w:hyperlink w:anchor="P382" w:history="1">
              <w:r w:rsidRPr="002F24EE">
                <w:rPr>
                  <w:rFonts w:ascii="Times New Roman" w:hAnsi="Times New Roman" w:cs="Times New Roman"/>
                  <w:sz w:val="28"/>
                  <w:szCs w:val="28"/>
                </w:rPr>
                <w:t>4.9</w:t>
              </w:r>
            </w:hyperlink>
            <w:r w:rsidRPr="002F24EE">
              <w:rPr>
                <w:rFonts w:ascii="Times New Roman" w:hAnsi="Times New Roman" w:cs="Times New Roman"/>
                <w:sz w:val="28"/>
                <w:szCs w:val="28"/>
              </w:rPr>
              <w:t xml:space="preserve">, </w:t>
            </w:r>
            <w:hyperlink w:anchor="P567" w:history="1">
              <w:r w:rsidRPr="002F24EE">
                <w:rPr>
                  <w:rFonts w:ascii="Times New Roman" w:hAnsi="Times New Roman" w:cs="Times New Roman"/>
                  <w:sz w:val="28"/>
                  <w:szCs w:val="28"/>
                </w:rPr>
                <w:t>7.2.3</w:t>
              </w:r>
            </w:hyperlink>
            <w:r w:rsidRPr="002F24EE">
              <w:rPr>
                <w:rFonts w:ascii="Times New Roman" w:hAnsi="Times New Roman" w:cs="Times New Roman"/>
                <w:sz w:val="28"/>
                <w:szCs w:val="28"/>
              </w:rPr>
              <w:t xml:space="preserve">, а также некапитальных сооружений, предназначенных для охраны транспортных средств;  </w:t>
            </w:r>
          </w:p>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объектов, предназначенных для размещения постов органов внутренних дел, </w:t>
            </w:r>
            <w:r w:rsidRPr="002F24EE">
              <w:rPr>
                <w:sz w:val="28"/>
                <w:szCs w:val="28"/>
              </w:rPr>
              <w:lastRenderedPageBreak/>
              <w:t>ответственных за безопасность дорожного движения</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Обслуживание перевозок пассажиров</w:t>
            </w:r>
          </w:p>
          <w:p w:rsidR="002F24EE" w:rsidRPr="002F24EE" w:rsidRDefault="002F24EE" w:rsidP="00EB0A20">
            <w:pPr>
              <w:jc w:val="center"/>
              <w:rPr>
                <w:sz w:val="28"/>
                <w:szCs w:val="28"/>
              </w:rPr>
            </w:pPr>
            <w:r w:rsidRPr="002F24EE">
              <w:rPr>
                <w:sz w:val="28"/>
                <w:szCs w:val="28"/>
              </w:rPr>
              <w:t>7.2.2</w:t>
            </w:r>
          </w:p>
        </w:tc>
        <w:tc>
          <w:tcPr>
            <w:tcW w:w="2489"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2F24EE">
                <w:rPr>
                  <w:sz w:val="28"/>
                  <w:szCs w:val="28"/>
                </w:rPr>
                <w:t>кодом 7.6</w:t>
              </w:r>
            </w:hyperlink>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pStyle w:val="ConsPlusNormal"/>
              <w:rPr>
                <w:rFonts w:ascii="Times New Roman" w:hAnsi="Times New Roman" w:cs="Times New Roman"/>
                <w:sz w:val="28"/>
                <w:szCs w:val="28"/>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Стоянки транспорта общего пользования</w:t>
            </w:r>
          </w:p>
          <w:p w:rsidR="002F24EE" w:rsidRPr="002F24EE" w:rsidRDefault="002F24EE" w:rsidP="00EB0A20">
            <w:pPr>
              <w:jc w:val="center"/>
              <w:rPr>
                <w:sz w:val="28"/>
                <w:szCs w:val="28"/>
              </w:rPr>
            </w:pPr>
            <w:r w:rsidRPr="002F24EE">
              <w:rPr>
                <w:sz w:val="28"/>
                <w:szCs w:val="28"/>
              </w:rPr>
              <w:t>7.2.3</w:t>
            </w:r>
          </w:p>
        </w:tc>
        <w:tc>
          <w:tcPr>
            <w:tcW w:w="2489"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Размещение стоянок транспортных средств, осуществляющих перевозки людей по установленному маршруту</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Склады 6.9</w:t>
            </w:r>
          </w:p>
        </w:tc>
        <w:tc>
          <w:tcPr>
            <w:tcW w:w="2489" w:type="dxa"/>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rFonts w:eastAsiaTheme="minorHAnsi"/>
                <w:sz w:val="28"/>
                <w:szCs w:val="28"/>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2F24EE">
              <w:rPr>
                <w:rFonts w:eastAsiaTheme="minorHAnsi"/>
                <w:sz w:val="28"/>
                <w:szCs w:val="28"/>
                <w:lang w:eastAsia="en-US"/>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Магазины 4.4</w:t>
            </w:r>
          </w:p>
        </w:tc>
        <w:tc>
          <w:tcPr>
            <w:tcW w:w="2489"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autoSpaceDE w:val="0"/>
              <w:autoSpaceDN w:val="0"/>
              <w:adjustRightInd w:val="0"/>
              <w:jc w:val="both"/>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Общественное питание 4.6</w:t>
            </w:r>
          </w:p>
        </w:tc>
        <w:tc>
          <w:tcPr>
            <w:tcW w:w="2489"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autoSpaceDE w:val="0"/>
              <w:autoSpaceDN w:val="0"/>
              <w:adjustRightInd w:val="0"/>
              <w:jc w:val="both"/>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 xml:space="preserve">Хранение автотранспорта  </w:t>
            </w:r>
          </w:p>
          <w:p w:rsidR="002F24EE" w:rsidRPr="002F24EE" w:rsidRDefault="002F24EE" w:rsidP="00EB0A20">
            <w:pPr>
              <w:jc w:val="center"/>
              <w:rPr>
                <w:sz w:val="28"/>
                <w:szCs w:val="28"/>
              </w:rPr>
            </w:pPr>
            <w:r w:rsidRPr="002F24EE">
              <w:rPr>
                <w:sz w:val="28"/>
                <w:szCs w:val="28"/>
              </w:rPr>
              <w:t>2.7.1</w:t>
            </w:r>
          </w:p>
        </w:tc>
        <w:tc>
          <w:tcPr>
            <w:tcW w:w="2489"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w:t>
            </w:r>
            <w:r w:rsidRPr="002F24EE">
              <w:rPr>
                <w:rFonts w:ascii="Times New Roman" w:hAnsi="Times New Roman" w:cs="Times New Roman"/>
                <w:sz w:val="28"/>
                <w:szCs w:val="28"/>
              </w:rPr>
              <w:lastRenderedPageBreak/>
              <w:t xml:space="preserve">автотранспорта, в том числе с разделением на </w:t>
            </w:r>
            <w:proofErr w:type="spellStart"/>
            <w:r w:rsidRPr="002F24EE">
              <w:rPr>
                <w:rFonts w:ascii="Times New Roman" w:hAnsi="Times New Roman" w:cs="Times New Roman"/>
                <w:sz w:val="28"/>
                <w:szCs w:val="28"/>
              </w:rPr>
              <w:t>машино</w:t>
            </w:r>
            <w:proofErr w:type="spellEnd"/>
            <w:r w:rsidRPr="002F24EE">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F24EE">
                <w:rPr>
                  <w:rFonts w:ascii="Times New Roman" w:hAnsi="Times New Roman" w:cs="Times New Roman"/>
                  <w:sz w:val="28"/>
                  <w:szCs w:val="28"/>
                </w:rPr>
                <w:t>кодом 4.9</w:t>
              </w:r>
            </w:hyperlink>
          </w:p>
        </w:tc>
        <w:tc>
          <w:tcPr>
            <w:tcW w:w="2498" w:type="dxa"/>
          </w:tcPr>
          <w:p w:rsidR="002F24EE" w:rsidRPr="002F24EE" w:rsidRDefault="002F24EE" w:rsidP="00EB0A20">
            <w:pPr>
              <w:pStyle w:val="ConsPlusNormal"/>
              <w:jc w:val="both"/>
              <w:rPr>
                <w:rFonts w:ascii="Times New Roman" w:hAnsi="Times New Roman" w:cs="Times New Roman"/>
                <w:sz w:val="28"/>
                <w:szCs w:val="28"/>
              </w:rPr>
            </w:pPr>
          </w:p>
        </w:tc>
        <w:tc>
          <w:tcPr>
            <w:tcW w:w="2422" w:type="dxa"/>
          </w:tcPr>
          <w:p w:rsidR="002F24EE" w:rsidRPr="002F24EE" w:rsidRDefault="002F24EE" w:rsidP="00EB0A20">
            <w:pPr>
              <w:pStyle w:val="ConsPlusNormal"/>
              <w:jc w:val="both"/>
              <w:rPr>
                <w:rFonts w:ascii="Times New Roman" w:hAnsi="Times New Roman" w:cs="Times New Roman"/>
                <w:sz w:val="28"/>
                <w:szCs w:val="28"/>
              </w:rPr>
            </w:pP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Обеспечение внутреннего правопорядка 8.3.</w:t>
            </w:r>
          </w:p>
        </w:tc>
        <w:tc>
          <w:tcPr>
            <w:tcW w:w="2489"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jc w:val="both"/>
              <w:rPr>
                <w:sz w:val="28"/>
                <w:szCs w:val="28"/>
              </w:rPr>
            </w:pPr>
          </w:p>
        </w:tc>
        <w:tc>
          <w:tcPr>
            <w:tcW w:w="242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24EE">
              <w:rPr>
                <w:rFonts w:ascii="Times New Roman" w:hAnsi="Times New Roman" w:cs="Times New Roman"/>
                <w:sz w:val="28"/>
                <w:szCs w:val="28"/>
              </w:rPr>
              <w:t>Росгвардии</w:t>
            </w:r>
            <w:proofErr w:type="spellEnd"/>
            <w:r w:rsidRPr="002F24EE">
              <w:rPr>
                <w:rFonts w:ascii="Times New Roman" w:hAnsi="Times New Roman" w:cs="Times New Roman"/>
                <w:sz w:val="28"/>
                <w:szCs w:val="28"/>
              </w:rPr>
              <w:t xml:space="preserve"> и спасательных служб, в которых существует военизированная служба;</w:t>
            </w:r>
          </w:p>
          <w:p w:rsidR="002F24EE" w:rsidRPr="002F24EE" w:rsidRDefault="002F24EE" w:rsidP="00EB0A20">
            <w:pPr>
              <w:autoSpaceDE w:val="0"/>
              <w:autoSpaceDN w:val="0"/>
              <w:adjustRightInd w:val="0"/>
              <w:jc w:val="both"/>
              <w:rPr>
                <w:sz w:val="28"/>
                <w:szCs w:val="28"/>
              </w:rPr>
            </w:pPr>
            <w:r w:rsidRPr="002F24EE">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2F24EE" w:rsidRPr="002F24EE" w:rsidTr="00EB0A20">
        <w:tc>
          <w:tcPr>
            <w:tcW w:w="2444" w:type="dxa"/>
          </w:tcPr>
          <w:p w:rsidR="002F24EE" w:rsidRPr="002F24EE" w:rsidRDefault="002F24EE" w:rsidP="00EB0A20">
            <w:pPr>
              <w:tabs>
                <w:tab w:val="left" w:pos="274"/>
              </w:tabs>
              <w:jc w:val="center"/>
              <w:rPr>
                <w:sz w:val="28"/>
                <w:szCs w:val="28"/>
              </w:rPr>
            </w:pPr>
            <w:r w:rsidRPr="002F24EE">
              <w:rPr>
                <w:sz w:val="28"/>
                <w:szCs w:val="28"/>
              </w:rPr>
              <w:t>Заправка транспортных средств 4.9.1.1</w:t>
            </w:r>
          </w:p>
        </w:tc>
        <w:tc>
          <w:tcPr>
            <w:tcW w:w="2489"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rPr>
                <w:sz w:val="28"/>
                <w:szCs w:val="28"/>
              </w:rPr>
            </w:pPr>
          </w:p>
        </w:tc>
        <w:tc>
          <w:tcPr>
            <w:tcW w:w="2422"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автозаправочных станций; размещение магазинов сопутствующей </w:t>
            </w:r>
            <w:r w:rsidRPr="002F24EE">
              <w:rPr>
                <w:sz w:val="28"/>
                <w:szCs w:val="28"/>
              </w:rPr>
              <w:lastRenderedPageBreak/>
              <w:t>торговли, зданий для организации общественного питания в качестве объектов дорожного сервиса</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Обеспечение дорожного отдыха 4.9.1.2</w:t>
            </w:r>
          </w:p>
        </w:tc>
        <w:tc>
          <w:tcPr>
            <w:tcW w:w="2489"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rPr>
                <w:sz w:val="28"/>
                <w:szCs w:val="28"/>
              </w:rPr>
            </w:pPr>
          </w:p>
        </w:tc>
        <w:tc>
          <w:tcPr>
            <w:tcW w:w="2422"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Автомобильные мойки 4.9.1.3</w:t>
            </w:r>
          </w:p>
        </w:tc>
        <w:tc>
          <w:tcPr>
            <w:tcW w:w="2489"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autoSpaceDE w:val="0"/>
              <w:autoSpaceDN w:val="0"/>
              <w:adjustRightInd w:val="0"/>
              <w:rPr>
                <w:sz w:val="28"/>
                <w:szCs w:val="28"/>
              </w:rPr>
            </w:pPr>
            <w:r w:rsidRPr="002F24EE">
              <w:rPr>
                <w:sz w:val="28"/>
                <w:szCs w:val="28"/>
              </w:rPr>
              <w:t>Размещение автомобильных моек, а также размещение магазинов сопутствующей торговли</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Ремонт автомобилей 4.9.1.4</w:t>
            </w:r>
          </w:p>
        </w:tc>
        <w:tc>
          <w:tcPr>
            <w:tcW w:w="2489"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autoSpaceDE w:val="0"/>
              <w:autoSpaceDN w:val="0"/>
              <w:adjustRightInd w:val="0"/>
              <w:rPr>
                <w:sz w:val="28"/>
                <w:szCs w:val="28"/>
              </w:rPr>
            </w:pPr>
            <w:r w:rsidRPr="002F24EE">
              <w:rPr>
                <w:sz w:val="28"/>
                <w:szCs w:val="28"/>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2F24EE">
              <w:rPr>
                <w:sz w:val="28"/>
                <w:szCs w:val="28"/>
              </w:rPr>
              <w:lastRenderedPageBreak/>
              <w:t>торговли</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Бытовое обслуживание 3.3</w:t>
            </w:r>
          </w:p>
        </w:tc>
        <w:tc>
          <w:tcPr>
            <w:tcW w:w="2489"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rPr>
                <w:sz w:val="28"/>
                <w:szCs w:val="28"/>
              </w:rPr>
            </w:pPr>
            <w:r w:rsidRPr="002F24EE">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Деловое управление 4.1</w:t>
            </w:r>
          </w:p>
        </w:tc>
        <w:tc>
          <w:tcPr>
            <w:tcW w:w="2489" w:type="dxa"/>
          </w:tcPr>
          <w:p w:rsidR="002F24EE" w:rsidRPr="002F24EE" w:rsidRDefault="002F24EE" w:rsidP="00EB0A20">
            <w:pPr>
              <w:autoSpaceDE w:val="0"/>
              <w:autoSpaceDN w:val="0"/>
              <w:adjustRightInd w:val="0"/>
              <w:jc w:val="both"/>
              <w:rPr>
                <w:sz w:val="28"/>
                <w:szCs w:val="28"/>
              </w:rPr>
            </w:pPr>
            <w:r w:rsidRPr="002F24EE">
              <w:rPr>
                <w:rFonts w:eastAsiaTheme="minorHAnsi"/>
                <w:sz w:val="28"/>
                <w:szCs w:val="2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3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400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400000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vertAlign w:val="superscript"/>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60%. </w:t>
      </w:r>
    </w:p>
    <w:p w:rsidR="002F24EE" w:rsidRPr="002F24EE" w:rsidRDefault="002F24EE" w:rsidP="002F24EE">
      <w:pPr>
        <w:spacing w:after="0" w:line="240" w:lineRule="auto"/>
        <w:ind w:firstLine="709"/>
        <w:jc w:val="center"/>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5. Коммунальные зоны.</w:t>
      </w: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5.1.К– 1. Гаражные комплексы</w:t>
      </w:r>
    </w:p>
    <w:p w:rsidR="002F24EE" w:rsidRPr="002F24EE" w:rsidRDefault="002F24EE" w:rsidP="002F24EE">
      <w:pPr>
        <w:spacing w:after="0" w:line="240" w:lineRule="auto"/>
        <w:ind w:firstLine="709"/>
        <w:jc w:val="center"/>
        <w:rPr>
          <w:rFonts w:ascii="Times New Roman" w:hAnsi="Times New Roman" w:cs="Times New Roman"/>
          <w:sz w:val="28"/>
          <w:szCs w:val="28"/>
        </w:rPr>
      </w:pPr>
    </w:p>
    <w:tbl>
      <w:tblPr>
        <w:tblStyle w:val="af"/>
        <w:tblW w:w="0" w:type="auto"/>
        <w:tblLayout w:type="fixed"/>
        <w:tblLook w:val="04A0" w:firstRow="1" w:lastRow="0" w:firstColumn="1" w:lastColumn="0" w:noHBand="0" w:noVBand="1"/>
      </w:tblPr>
      <w:tblGrid>
        <w:gridCol w:w="2518"/>
        <w:gridCol w:w="2410"/>
        <w:gridCol w:w="2410"/>
        <w:gridCol w:w="2233"/>
      </w:tblGrid>
      <w:tr w:rsidR="002F24EE" w:rsidRPr="002F24EE" w:rsidTr="001C25D9">
        <w:tc>
          <w:tcPr>
            <w:tcW w:w="2518" w:type="dxa"/>
          </w:tcPr>
          <w:p w:rsidR="002F24EE" w:rsidRPr="002F24EE" w:rsidRDefault="002F24EE" w:rsidP="00EB0A20">
            <w:pPr>
              <w:jc w:val="center"/>
              <w:rPr>
                <w:sz w:val="28"/>
                <w:szCs w:val="28"/>
              </w:rPr>
            </w:pPr>
            <w:r w:rsidRPr="002F24EE">
              <w:rPr>
                <w:sz w:val="28"/>
                <w:szCs w:val="28"/>
              </w:rPr>
              <w:t>Классификатор</w:t>
            </w:r>
          </w:p>
        </w:tc>
        <w:tc>
          <w:tcPr>
            <w:tcW w:w="2410" w:type="dxa"/>
          </w:tcPr>
          <w:p w:rsidR="002F24EE" w:rsidRPr="002F24EE" w:rsidRDefault="002F24EE" w:rsidP="00EB0A20">
            <w:pPr>
              <w:jc w:val="center"/>
              <w:rPr>
                <w:sz w:val="28"/>
                <w:szCs w:val="28"/>
              </w:rPr>
            </w:pPr>
            <w:r w:rsidRPr="002F24EE">
              <w:rPr>
                <w:sz w:val="28"/>
                <w:szCs w:val="28"/>
              </w:rPr>
              <w:t>Основные</w:t>
            </w:r>
          </w:p>
        </w:tc>
        <w:tc>
          <w:tcPr>
            <w:tcW w:w="2410" w:type="dxa"/>
          </w:tcPr>
          <w:p w:rsidR="002F24EE" w:rsidRPr="002F24EE" w:rsidRDefault="002F24EE" w:rsidP="00EB0A20">
            <w:pPr>
              <w:jc w:val="center"/>
              <w:rPr>
                <w:sz w:val="28"/>
                <w:szCs w:val="28"/>
              </w:rPr>
            </w:pPr>
            <w:r w:rsidRPr="002F24EE">
              <w:rPr>
                <w:sz w:val="28"/>
                <w:szCs w:val="28"/>
              </w:rPr>
              <w:t>Вспомогательные</w:t>
            </w:r>
          </w:p>
        </w:tc>
        <w:tc>
          <w:tcPr>
            <w:tcW w:w="2233" w:type="dxa"/>
          </w:tcPr>
          <w:p w:rsidR="002F24EE" w:rsidRPr="002F24EE" w:rsidRDefault="002F24EE" w:rsidP="00EB0A20">
            <w:pPr>
              <w:jc w:val="center"/>
              <w:rPr>
                <w:sz w:val="28"/>
                <w:szCs w:val="28"/>
              </w:rPr>
            </w:pPr>
            <w:r w:rsidRPr="002F24EE">
              <w:rPr>
                <w:sz w:val="28"/>
                <w:szCs w:val="28"/>
              </w:rPr>
              <w:t>Условные</w:t>
            </w:r>
          </w:p>
        </w:tc>
      </w:tr>
      <w:tr w:rsidR="002F24EE" w:rsidRPr="002F24EE" w:rsidTr="001C25D9">
        <w:tc>
          <w:tcPr>
            <w:tcW w:w="2518" w:type="dxa"/>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410"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10" w:type="dxa"/>
          </w:tcPr>
          <w:p w:rsidR="002F24EE" w:rsidRPr="002F24EE" w:rsidRDefault="002F24EE" w:rsidP="00EB0A20">
            <w:pPr>
              <w:jc w:val="center"/>
              <w:rPr>
                <w:sz w:val="28"/>
                <w:szCs w:val="28"/>
              </w:rPr>
            </w:pPr>
          </w:p>
        </w:tc>
        <w:tc>
          <w:tcPr>
            <w:tcW w:w="2233" w:type="dxa"/>
          </w:tcPr>
          <w:p w:rsidR="002F24EE" w:rsidRPr="002F24EE" w:rsidRDefault="002F24EE" w:rsidP="00EB0A20">
            <w:pPr>
              <w:rPr>
                <w:sz w:val="28"/>
                <w:szCs w:val="28"/>
              </w:rPr>
            </w:pPr>
            <w:proofErr w:type="gramStart"/>
            <w:r w:rsidRPr="002F24E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2F24EE">
              <w:rPr>
                <w:sz w:val="28"/>
                <w:szCs w:val="28"/>
              </w:rPr>
              <w:lastRenderedPageBreak/>
              <w:t>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2F24EE" w:rsidRPr="002F24EE" w:rsidTr="001C25D9">
        <w:tc>
          <w:tcPr>
            <w:tcW w:w="2518" w:type="dxa"/>
          </w:tcPr>
          <w:p w:rsidR="002F24EE" w:rsidRPr="002F24EE" w:rsidRDefault="002F24EE" w:rsidP="00EB0A20">
            <w:pPr>
              <w:jc w:val="center"/>
              <w:rPr>
                <w:sz w:val="28"/>
                <w:szCs w:val="28"/>
              </w:rPr>
            </w:pPr>
            <w:r w:rsidRPr="002F24EE">
              <w:rPr>
                <w:sz w:val="28"/>
                <w:szCs w:val="28"/>
              </w:rPr>
              <w:lastRenderedPageBreak/>
              <w:t>Административные здания организаций, обеспечивающих предоставление коммунальных услуг 3.1.2</w:t>
            </w:r>
          </w:p>
        </w:tc>
        <w:tc>
          <w:tcPr>
            <w:tcW w:w="2410"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10" w:type="dxa"/>
          </w:tcPr>
          <w:p w:rsidR="002F24EE" w:rsidRPr="002F24EE" w:rsidRDefault="002F24EE" w:rsidP="00EB0A20">
            <w:pPr>
              <w:jc w:val="center"/>
              <w:rPr>
                <w:sz w:val="28"/>
                <w:szCs w:val="28"/>
              </w:rPr>
            </w:pPr>
          </w:p>
        </w:tc>
        <w:tc>
          <w:tcPr>
            <w:tcW w:w="2233"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2F24EE" w:rsidRPr="002F24EE" w:rsidTr="001C25D9">
        <w:tc>
          <w:tcPr>
            <w:tcW w:w="2518" w:type="dxa"/>
          </w:tcPr>
          <w:p w:rsidR="002F24EE" w:rsidRPr="002F24EE" w:rsidRDefault="002F24EE" w:rsidP="00EB0A20">
            <w:pPr>
              <w:jc w:val="center"/>
              <w:rPr>
                <w:sz w:val="28"/>
                <w:szCs w:val="28"/>
              </w:rPr>
            </w:pPr>
            <w:r w:rsidRPr="002F24EE">
              <w:rPr>
                <w:sz w:val="28"/>
                <w:szCs w:val="28"/>
              </w:rPr>
              <w:t>Связь 6.8</w:t>
            </w:r>
          </w:p>
        </w:tc>
        <w:tc>
          <w:tcPr>
            <w:tcW w:w="2410"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10" w:type="dxa"/>
          </w:tcPr>
          <w:p w:rsidR="002F24EE" w:rsidRPr="002F24EE" w:rsidRDefault="002F24EE" w:rsidP="00EB0A20">
            <w:pPr>
              <w:jc w:val="center"/>
              <w:rPr>
                <w:sz w:val="28"/>
                <w:szCs w:val="28"/>
              </w:rPr>
            </w:pPr>
          </w:p>
        </w:tc>
        <w:tc>
          <w:tcPr>
            <w:tcW w:w="2233"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2F24EE">
              <w:rPr>
                <w:sz w:val="28"/>
                <w:szCs w:val="28"/>
              </w:rPr>
              <w:lastRenderedPageBreak/>
              <w:t xml:space="preserve">размещение 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r w:rsidRPr="002F24EE">
              <w:rPr>
                <w:sz w:val="28"/>
                <w:szCs w:val="28"/>
              </w:rPr>
              <w:t xml:space="preserve"> «Антенно-мачтовые сооружения»</w:t>
            </w:r>
          </w:p>
        </w:tc>
      </w:tr>
      <w:tr w:rsidR="002F24EE" w:rsidRPr="002F24EE" w:rsidTr="001C25D9">
        <w:tc>
          <w:tcPr>
            <w:tcW w:w="2518" w:type="dxa"/>
          </w:tcPr>
          <w:p w:rsidR="002F24EE" w:rsidRPr="002F24EE" w:rsidRDefault="002F24EE" w:rsidP="00EB0A20">
            <w:pPr>
              <w:jc w:val="center"/>
              <w:rPr>
                <w:sz w:val="28"/>
                <w:szCs w:val="28"/>
              </w:rPr>
            </w:pPr>
            <w:r w:rsidRPr="002F24EE">
              <w:rPr>
                <w:sz w:val="28"/>
                <w:szCs w:val="28"/>
              </w:rPr>
              <w:lastRenderedPageBreak/>
              <w:t>Оказание услуг связи 3.2.3</w:t>
            </w:r>
          </w:p>
        </w:tc>
        <w:tc>
          <w:tcPr>
            <w:tcW w:w="2410"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10" w:type="dxa"/>
          </w:tcPr>
          <w:p w:rsidR="002F24EE" w:rsidRPr="002F24EE" w:rsidRDefault="002F24EE" w:rsidP="00EB0A20">
            <w:pPr>
              <w:jc w:val="center"/>
              <w:rPr>
                <w:sz w:val="28"/>
                <w:szCs w:val="28"/>
              </w:rPr>
            </w:pPr>
          </w:p>
        </w:tc>
        <w:tc>
          <w:tcPr>
            <w:tcW w:w="2233"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2F24EE">
              <w:rPr>
                <w:rFonts w:ascii="Times New Roman" w:eastAsiaTheme="minorHAnsi" w:hAnsi="Times New Roman" w:cs="Times New Roman"/>
                <w:sz w:val="28"/>
                <w:szCs w:val="28"/>
                <w:lang w:eastAsia="en-US"/>
              </w:rPr>
              <w:t xml:space="preserve"> Антенны сотовой и спутниковой связи</w:t>
            </w:r>
          </w:p>
        </w:tc>
      </w:tr>
      <w:tr w:rsidR="002F24EE" w:rsidRPr="002F24EE" w:rsidTr="001C25D9">
        <w:tc>
          <w:tcPr>
            <w:tcW w:w="2518" w:type="dxa"/>
          </w:tcPr>
          <w:p w:rsidR="002F24EE" w:rsidRPr="002F24EE" w:rsidRDefault="002F24EE" w:rsidP="00EB0A20">
            <w:pPr>
              <w:jc w:val="center"/>
              <w:rPr>
                <w:sz w:val="28"/>
                <w:szCs w:val="28"/>
              </w:rPr>
            </w:pPr>
            <w:r w:rsidRPr="002F24EE">
              <w:rPr>
                <w:sz w:val="28"/>
                <w:szCs w:val="28"/>
              </w:rPr>
              <w:t>Хранение автотранспорта</w:t>
            </w:r>
          </w:p>
          <w:p w:rsidR="002F24EE" w:rsidRPr="002F24EE" w:rsidRDefault="002F24EE" w:rsidP="00EB0A20">
            <w:pPr>
              <w:jc w:val="center"/>
              <w:rPr>
                <w:sz w:val="28"/>
                <w:szCs w:val="28"/>
              </w:rPr>
            </w:pPr>
            <w:r w:rsidRPr="002F24EE">
              <w:rPr>
                <w:sz w:val="28"/>
                <w:szCs w:val="28"/>
              </w:rPr>
              <w:t>2.7.1</w:t>
            </w:r>
          </w:p>
        </w:tc>
        <w:tc>
          <w:tcPr>
            <w:tcW w:w="2410"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rFonts w:ascii="Times New Roman" w:hAnsi="Times New Roman" w:cs="Times New Roman"/>
                <w:sz w:val="28"/>
                <w:szCs w:val="28"/>
              </w:rPr>
              <w:t>машино</w:t>
            </w:r>
            <w:proofErr w:type="spellEnd"/>
            <w:r w:rsidRPr="002F24EE">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w:t>
            </w:r>
            <w:r w:rsidRPr="002F24EE">
              <w:rPr>
                <w:rFonts w:ascii="Times New Roman" w:hAnsi="Times New Roman" w:cs="Times New Roman"/>
                <w:sz w:val="28"/>
                <w:szCs w:val="28"/>
              </w:rPr>
              <w:lastRenderedPageBreak/>
              <w:t xml:space="preserve">использования с </w:t>
            </w:r>
            <w:hyperlink w:anchor="P382" w:history="1">
              <w:r w:rsidRPr="002F24EE">
                <w:rPr>
                  <w:rFonts w:ascii="Times New Roman" w:hAnsi="Times New Roman" w:cs="Times New Roman"/>
                  <w:sz w:val="28"/>
                  <w:szCs w:val="28"/>
                </w:rPr>
                <w:t>кодом 4.9</w:t>
              </w:r>
            </w:hyperlink>
          </w:p>
        </w:tc>
        <w:tc>
          <w:tcPr>
            <w:tcW w:w="2410" w:type="dxa"/>
          </w:tcPr>
          <w:p w:rsidR="002F24EE" w:rsidRPr="002F24EE" w:rsidRDefault="002F24EE" w:rsidP="00EB0A20">
            <w:pPr>
              <w:pStyle w:val="ConsPlusNormal"/>
              <w:jc w:val="both"/>
              <w:rPr>
                <w:rFonts w:ascii="Times New Roman" w:hAnsi="Times New Roman" w:cs="Times New Roman"/>
                <w:sz w:val="28"/>
                <w:szCs w:val="28"/>
              </w:rPr>
            </w:pPr>
          </w:p>
        </w:tc>
        <w:tc>
          <w:tcPr>
            <w:tcW w:w="2233" w:type="dxa"/>
          </w:tcPr>
          <w:p w:rsidR="002F24EE" w:rsidRPr="002F24EE" w:rsidRDefault="002F24EE" w:rsidP="00EB0A20">
            <w:pPr>
              <w:pStyle w:val="ConsPlusNormal"/>
              <w:jc w:val="both"/>
              <w:rPr>
                <w:rFonts w:ascii="Times New Roman" w:hAnsi="Times New Roman" w:cs="Times New Roman"/>
                <w:sz w:val="28"/>
                <w:szCs w:val="28"/>
              </w:rPr>
            </w:pPr>
          </w:p>
        </w:tc>
      </w:tr>
      <w:tr w:rsidR="002F24EE" w:rsidRPr="002F24EE" w:rsidTr="001C25D9">
        <w:tc>
          <w:tcPr>
            <w:tcW w:w="2518" w:type="dxa"/>
          </w:tcPr>
          <w:p w:rsidR="002F24EE" w:rsidRPr="002F24EE" w:rsidRDefault="002F24EE" w:rsidP="00EB0A20">
            <w:pPr>
              <w:jc w:val="center"/>
              <w:rPr>
                <w:sz w:val="28"/>
                <w:szCs w:val="28"/>
              </w:rPr>
            </w:pPr>
            <w:r w:rsidRPr="002F24EE">
              <w:rPr>
                <w:sz w:val="28"/>
                <w:szCs w:val="28"/>
              </w:rPr>
              <w:lastRenderedPageBreak/>
              <w:t>Автомобильные мойки 4.9.1.3</w:t>
            </w:r>
          </w:p>
        </w:tc>
        <w:tc>
          <w:tcPr>
            <w:tcW w:w="2410" w:type="dxa"/>
          </w:tcPr>
          <w:p w:rsidR="002F24EE" w:rsidRPr="002F24EE" w:rsidRDefault="002F24EE" w:rsidP="00EB0A20">
            <w:pPr>
              <w:jc w:val="center"/>
              <w:rPr>
                <w:sz w:val="28"/>
                <w:szCs w:val="28"/>
              </w:rPr>
            </w:pPr>
          </w:p>
        </w:tc>
        <w:tc>
          <w:tcPr>
            <w:tcW w:w="2410"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233" w:type="dxa"/>
          </w:tcPr>
          <w:p w:rsidR="002F24EE" w:rsidRPr="002F24EE" w:rsidRDefault="002F24EE" w:rsidP="00EB0A20">
            <w:pPr>
              <w:autoSpaceDE w:val="0"/>
              <w:autoSpaceDN w:val="0"/>
              <w:adjustRightInd w:val="0"/>
              <w:rPr>
                <w:sz w:val="28"/>
                <w:szCs w:val="28"/>
              </w:rPr>
            </w:pPr>
            <w:r w:rsidRPr="002F24EE">
              <w:rPr>
                <w:sz w:val="28"/>
                <w:szCs w:val="28"/>
              </w:rPr>
              <w:t>Размещение автомобильных моек, а также размещение магазинов сопутствующей торговли</w:t>
            </w:r>
          </w:p>
        </w:tc>
      </w:tr>
      <w:tr w:rsidR="002F24EE" w:rsidRPr="002F24EE" w:rsidTr="001C25D9">
        <w:tc>
          <w:tcPr>
            <w:tcW w:w="2518" w:type="dxa"/>
          </w:tcPr>
          <w:p w:rsidR="002F24EE" w:rsidRPr="002F24EE" w:rsidRDefault="002F24EE" w:rsidP="00EB0A20">
            <w:pPr>
              <w:tabs>
                <w:tab w:val="left" w:pos="274"/>
              </w:tabs>
              <w:jc w:val="center"/>
              <w:rPr>
                <w:sz w:val="28"/>
                <w:szCs w:val="28"/>
              </w:rPr>
            </w:pPr>
            <w:r w:rsidRPr="002F24EE">
              <w:rPr>
                <w:sz w:val="28"/>
                <w:szCs w:val="28"/>
              </w:rPr>
              <w:t>Заправка транспортных средств 4.9.1.1</w:t>
            </w:r>
          </w:p>
        </w:tc>
        <w:tc>
          <w:tcPr>
            <w:tcW w:w="2410"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10" w:type="dxa"/>
          </w:tcPr>
          <w:p w:rsidR="002F24EE" w:rsidRPr="002F24EE" w:rsidRDefault="002F24EE" w:rsidP="00EB0A20">
            <w:pPr>
              <w:rPr>
                <w:sz w:val="28"/>
                <w:szCs w:val="28"/>
              </w:rPr>
            </w:pPr>
          </w:p>
        </w:tc>
        <w:tc>
          <w:tcPr>
            <w:tcW w:w="2233"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2F24EE" w:rsidRPr="002F24EE" w:rsidTr="001C25D9">
        <w:tc>
          <w:tcPr>
            <w:tcW w:w="2518" w:type="dxa"/>
          </w:tcPr>
          <w:p w:rsidR="002F24EE" w:rsidRPr="002F24EE" w:rsidRDefault="002F24EE" w:rsidP="00EB0A20">
            <w:pPr>
              <w:jc w:val="center"/>
              <w:rPr>
                <w:sz w:val="28"/>
                <w:szCs w:val="28"/>
              </w:rPr>
            </w:pPr>
            <w:r w:rsidRPr="002F24EE">
              <w:rPr>
                <w:sz w:val="28"/>
                <w:szCs w:val="28"/>
              </w:rPr>
              <w:t>Обеспечение дорожного отдыха 4.9.1.2</w:t>
            </w:r>
          </w:p>
        </w:tc>
        <w:tc>
          <w:tcPr>
            <w:tcW w:w="2410"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10" w:type="dxa"/>
          </w:tcPr>
          <w:p w:rsidR="002F24EE" w:rsidRPr="002F24EE" w:rsidRDefault="002F24EE" w:rsidP="00EB0A20">
            <w:pPr>
              <w:rPr>
                <w:sz w:val="28"/>
                <w:szCs w:val="28"/>
              </w:rPr>
            </w:pPr>
          </w:p>
        </w:tc>
        <w:tc>
          <w:tcPr>
            <w:tcW w:w="2233"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2F24EE" w:rsidRPr="002F24EE" w:rsidTr="001C25D9">
        <w:tc>
          <w:tcPr>
            <w:tcW w:w="2518" w:type="dxa"/>
          </w:tcPr>
          <w:p w:rsidR="002F24EE" w:rsidRPr="002F24EE" w:rsidRDefault="002F24EE" w:rsidP="00EB0A20">
            <w:pPr>
              <w:jc w:val="center"/>
              <w:rPr>
                <w:sz w:val="28"/>
                <w:szCs w:val="28"/>
              </w:rPr>
            </w:pPr>
            <w:r w:rsidRPr="002F24EE">
              <w:rPr>
                <w:sz w:val="28"/>
                <w:szCs w:val="28"/>
              </w:rPr>
              <w:t xml:space="preserve">Ремонт автомобилей </w:t>
            </w:r>
            <w:r w:rsidRPr="002F24EE">
              <w:rPr>
                <w:sz w:val="28"/>
                <w:szCs w:val="28"/>
              </w:rPr>
              <w:lastRenderedPageBreak/>
              <w:t>4.9.1.4</w:t>
            </w:r>
          </w:p>
        </w:tc>
        <w:tc>
          <w:tcPr>
            <w:tcW w:w="2410" w:type="dxa"/>
          </w:tcPr>
          <w:p w:rsidR="002F24EE" w:rsidRPr="002F24EE" w:rsidRDefault="002F24EE" w:rsidP="00EB0A20">
            <w:pPr>
              <w:jc w:val="center"/>
              <w:rPr>
                <w:sz w:val="28"/>
                <w:szCs w:val="28"/>
              </w:rPr>
            </w:pPr>
          </w:p>
        </w:tc>
        <w:tc>
          <w:tcPr>
            <w:tcW w:w="2410"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233" w:type="dxa"/>
          </w:tcPr>
          <w:p w:rsidR="002F24EE" w:rsidRPr="002F24EE" w:rsidRDefault="002F24EE" w:rsidP="00EB0A20">
            <w:pPr>
              <w:autoSpaceDE w:val="0"/>
              <w:autoSpaceDN w:val="0"/>
              <w:adjustRightInd w:val="0"/>
              <w:rPr>
                <w:sz w:val="28"/>
                <w:szCs w:val="28"/>
              </w:rPr>
            </w:pPr>
            <w:r w:rsidRPr="002F24EE">
              <w:rPr>
                <w:sz w:val="28"/>
                <w:szCs w:val="28"/>
              </w:rPr>
              <w:t xml:space="preserve">Размещение мастерских, </w:t>
            </w:r>
            <w:r w:rsidRPr="002F24EE">
              <w:rPr>
                <w:sz w:val="28"/>
                <w:szCs w:val="28"/>
              </w:rPr>
              <w:lastRenderedPageBreak/>
              <w:t>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3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400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25000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vertAlign w:val="superscript"/>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60%. </w:t>
      </w:r>
    </w:p>
    <w:p w:rsidR="002F24EE" w:rsidRPr="002F24EE" w:rsidRDefault="002F24EE" w:rsidP="002F24EE">
      <w:pPr>
        <w:spacing w:after="0" w:line="360" w:lineRule="auto"/>
        <w:ind w:firstLine="709"/>
        <w:jc w:val="center"/>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6. Промышленные зоны.</w:t>
      </w: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6.1.</w:t>
      </w:r>
      <w:proofErr w:type="gramStart"/>
      <w:r w:rsidRPr="002F24EE">
        <w:rPr>
          <w:rFonts w:ascii="Times New Roman" w:hAnsi="Times New Roman" w:cs="Times New Roman"/>
          <w:sz w:val="28"/>
          <w:szCs w:val="28"/>
        </w:rPr>
        <w:t>П</w:t>
      </w:r>
      <w:proofErr w:type="gramEnd"/>
      <w:r w:rsidRPr="002F24EE">
        <w:rPr>
          <w:rFonts w:ascii="Times New Roman" w:hAnsi="Times New Roman" w:cs="Times New Roman"/>
          <w:sz w:val="28"/>
          <w:szCs w:val="28"/>
        </w:rPr>
        <w:t xml:space="preserve"> – 1. Зона предприятий </w:t>
      </w:r>
      <w:r w:rsidRPr="002F24EE">
        <w:rPr>
          <w:rFonts w:ascii="Times New Roman" w:hAnsi="Times New Roman" w:cs="Times New Roman"/>
          <w:sz w:val="28"/>
          <w:szCs w:val="28"/>
          <w:lang w:val="en-US"/>
        </w:rPr>
        <w:t>I</w:t>
      </w:r>
      <w:r w:rsidRPr="002F24EE">
        <w:rPr>
          <w:rFonts w:ascii="Times New Roman" w:hAnsi="Times New Roman" w:cs="Times New Roman"/>
          <w:sz w:val="28"/>
          <w:szCs w:val="28"/>
        </w:rPr>
        <w:t xml:space="preserve"> - </w:t>
      </w:r>
      <w:r w:rsidRPr="002F24EE">
        <w:rPr>
          <w:rFonts w:ascii="Times New Roman" w:hAnsi="Times New Roman" w:cs="Times New Roman"/>
          <w:sz w:val="28"/>
          <w:szCs w:val="28"/>
          <w:lang w:val="en-US"/>
        </w:rPr>
        <w:t>II</w:t>
      </w:r>
      <w:r w:rsidRPr="002F24EE">
        <w:rPr>
          <w:rFonts w:ascii="Times New Roman" w:hAnsi="Times New Roman" w:cs="Times New Roman"/>
          <w:sz w:val="28"/>
          <w:szCs w:val="28"/>
        </w:rPr>
        <w:t xml:space="preserve"> класса вредности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Зона производственных и коммунально-складских объектов </w:t>
      </w:r>
      <w:r w:rsidRPr="002F24EE">
        <w:rPr>
          <w:rFonts w:ascii="Times New Roman" w:hAnsi="Times New Roman" w:cs="Times New Roman"/>
          <w:sz w:val="28"/>
          <w:szCs w:val="28"/>
          <w:lang w:val="en-US"/>
        </w:rPr>
        <w:t>I</w:t>
      </w:r>
      <w:r w:rsidRPr="002F24EE">
        <w:rPr>
          <w:rFonts w:ascii="Times New Roman" w:hAnsi="Times New Roman" w:cs="Times New Roman"/>
          <w:sz w:val="28"/>
          <w:szCs w:val="28"/>
        </w:rPr>
        <w:t>-</w:t>
      </w:r>
      <w:r w:rsidRPr="002F24EE">
        <w:rPr>
          <w:rFonts w:ascii="Times New Roman" w:hAnsi="Times New Roman" w:cs="Times New Roman"/>
          <w:sz w:val="28"/>
          <w:szCs w:val="28"/>
          <w:lang w:val="en-US"/>
        </w:rPr>
        <w:t>II</w:t>
      </w:r>
      <w:r w:rsidRPr="002F24EE">
        <w:rPr>
          <w:rFonts w:ascii="Times New Roman" w:hAnsi="Times New Roman" w:cs="Times New Roman"/>
          <w:sz w:val="28"/>
          <w:szCs w:val="28"/>
        </w:rPr>
        <w:t xml:space="preserve"> классов выделена для обеспечения правовых условий формирования промышленных и производственно-коммунальных предприятий </w:t>
      </w:r>
      <w:r w:rsidRPr="002F24EE">
        <w:rPr>
          <w:rFonts w:ascii="Times New Roman" w:hAnsi="Times New Roman" w:cs="Times New Roman"/>
          <w:sz w:val="28"/>
          <w:szCs w:val="28"/>
          <w:lang w:val="en-US"/>
        </w:rPr>
        <w:t>I</w:t>
      </w:r>
      <w:r w:rsidRPr="002F24EE">
        <w:rPr>
          <w:rFonts w:ascii="Times New Roman" w:hAnsi="Times New Roman" w:cs="Times New Roman"/>
          <w:sz w:val="28"/>
          <w:szCs w:val="28"/>
        </w:rPr>
        <w:t xml:space="preserve"> – </w:t>
      </w:r>
      <w:r w:rsidRPr="002F24EE">
        <w:rPr>
          <w:rFonts w:ascii="Times New Roman" w:hAnsi="Times New Roman" w:cs="Times New Roman"/>
          <w:sz w:val="28"/>
          <w:szCs w:val="28"/>
          <w:lang w:val="en-US"/>
        </w:rPr>
        <w:t>II</w:t>
      </w:r>
      <w:r w:rsidRPr="002F24EE">
        <w:rPr>
          <w:rFonts w:ascii="Times New Roman" w:hAnsi="Times New Roman" w:cs="Times New Roman"/>
          <w:sz w:val="28"/>
          <w:szCs w:val="28"/>
        </w:rPr>
        <w:t xml:space="preserve"> классов вредности, деятельность которых связана с высокими уровнями шума, загрязнения, интенсивным движением большегрузного и железнодорожного транспорта.</w:t>
      </w:r>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9857" w:type="dxa"/>
        <w:tblLayout w:type="fixed"/>
        <w:tblLook w:val="04A0" w:firstRow="1" w:lastRow="0" w:firstColumn="1" w:lastColumn="0" w:noHBand="0" w:noVBand="1"/>
      </w:tblPr>
      <w:tblGrid>
        <w:gridCol w:w="2442"/>
        <w:gridCol w:w="2487"/>
        <w:gridCol w:w="2548"/>
        <w:gridCol w:w="2380"/>
      </w:tblGrid>
      <w:tr w:rsidR="002F24EE" w:rsidRPr="002F24EE" w:rsidTr="00EB0A20">
        <w:tc>
          <w:tcPr>
            <w:tcW w:w="2442"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Классификатор</w:t>
            </w:r>
          </w:p>
        </w:tc>
        <w:tc>
          <w:tcPr>
            <w:tcW w:w="2487"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Основные</w:t>
            </w:r>
          </w:p>
        </w:tc>
        <w:tc>
          <w:tcPr>
            <w:tcW w:w="2548"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Вспомогательные</w:t>
            </w:r>
          </w:p>
        </w:tc>
        <w:tc>
          <w:tcPr>
            <w:tcW w:w="2380"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rPr>
                <w:sz w:val="28"/>
                <w:szCs w:val="28"/>
              </w:rPr>
            </w:pPr>
            <w:proofErr w:type="gramStart"/>
            <w:r w:rsidRPr="002F24EE">
              <w:rPr>
                <w:sz w:val="28"/>
                <w:szCs w:val="28"/>
              </w:rPr>
              <w:t xml:space="preserve">Размещение зданий и сооружений, обеспечивающих поставку воды, тепла, электричества, </w:t>
            </w:r>
            <w:r w:rsidRPr="002F24EE">
              <w:rPr>
                <w:sz w:val="28"/>
                <w:szCs w:val="28"/>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rPr>
                <w:sz w:val="28"/>
                <w:szCs w:val="28"/>
              </w:rPr>
            </w:pP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lastRenderedPageBreak/>
              <w:t>Административные здания организаций, обеспечивающих предоставление коммунальных услуг 3.1.2</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Связь 6.8</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связи, радиовещания, телевидения, включая воздушные радиорелейные, </w:t>
            </w:r>
            <w:r w:rsidRPr="002F24EE">
              <w:rPr>
                <w:sz w:val="28"/>
                <w:szCs w:val="2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r w:rsidRPr="002F24EE">
              <w:rPr>
                <w:sz w:val="28"/>
                <w:szCs w:val="28"/>
              </w:rPr>
              <w:t xml:space="preserve"> «Антенно-мачтовые сооружения»</w:t>
            </w: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lastRenderedPageBreak/>
              <w:t>Оказание услуг связи 3.2.3</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2F24EE">
              <w:rPr>
                <w:rFonts w:ascii="Times New Roman" w:eastAsiaTheme="minorHAnsi" w:hAnsi="Times New Roman" w:cs="Times New Roman"/>
                <w:sz w:val="28"/>
                <w:szCs w:val="28"/>
                <w:lang w:eastAsia="en-US"/>
              </w:rPr>
              <w:t xml:space="preserve"> Антенны сотовой и спутниковой связи</w:t>
            </w: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t>Деловое управление 4.1</w:t>
            </w:r>
          </w:p>
        </w:tc>
        <w:tc>
          <w:tcPr>
            <w:tcW w:w="2487" w:type="dxa"/>
          </w:tcPr>
          <w:p w:rsidR="002F24EE" w:rsidRPr="002F24EE" w:rsidRDefault="002F24EE" w:rsidP="00EB0A20">
            <w:pPr>
              <w:autoSpaceDE w:val="0"/>
              <w:autoSpaceDN w:val="0"/>
              <w:adjustRightInd w:val="0"/>
              <w:jc w:val="both"/>
              <w:rPr>
                <w:sz w:val="28"/>
                <w:szCs w:val="28"/>
              </w:rPr>
            </w:pPr>
          </w:p>
        </w:tc>
        <w:tc>
          <w:tcPr>
            <w:tcW w:w="2548" w:type="dxa"/>
          </w:tcPr>
          <w:p w:rsidR="002F24EE" w:rsidRPr="002F24EE" w:rsidRDefault="002F24EE" w:rsidP="00EB0A20">
            <w:pPr>
              <w:jc w:val="both"/>
              <w:rPr>
                <w:sz w:val="28"/>
                <w:szCs w:val="28"/>
              </w:rPr>
            </w:pPr>
          </w:p>
        </w:tc>
        <w:tc>
          <w:tcPr>
            <w:tcW w:w="2380" w:type="dxa"/>
          </w:tcPr>
          <w:p w:rsidR="002F24EE" w:rsidRPr="002F24EE" w:rsidRDefault="002F24EE" w:rsidP="00EB0A20">
            <w:pPr>
              <w:jc w:val="both"/>
              <w:rPr>
                <w:sz w:val="28"/>
                <w:szCs w:val="28"/>
              </w:rPr>
            </w:pPr>
            <w:r w:rsidRPr="002F24EE">
              <w:rPr>
                <w:rFonts w:eastAsiaTheme="minorHAnsi"/>
                <w:sz w:val="28"/>
                <w:szCs w:val="28"/>
                <w:lang w:eastAsia="en-US"/>
              </w:rPr>
              <w:t xml:space="preserve">Размещение объектов капитального строительства с целью: размещения </w:t>
            </w:r>
            <w:r w:rsidRPr="002F24EE">
              <w:rPr>
                <w:rFonts w:eastAsiaTheme="minorHAnsi"/>
                <w:sz w:val="28"/>
                <w:szCs w:val="28"/>
                <w:lang w:eastAsia="en-US"/>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lastRenderedPageBreak/>
              <w:t>Общественное питание 4.6.</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both"/>
              <w:rPr>
                <w:sz w:val="28"/>
                <w:szCs w:val="28"/>
              </w:rPr>
            </w:pPr>
            <w:r w:rsidRPr="002F24EE">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both"/>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tabs>
                <w:tab w:val="left" w:pos="274"/>
              </w:tabs>
              <w:jc w:val="center"/>
              <w:rPr>
                <w:sz w:val="28"/>
                <w:szCs w:val="28"/>
              </w:rPr>
            </w:pPr>
            <w:r w:rsidRPr="002F24EE">
              <w:rPr>
                <w:sz w:val="28"/>
                <w:szCs w:val="28"/>
              </w:rPr>
              <w:t>Заправка транспортных средств 4.9.1.1</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2F24EE">
              <w:rPr>
                <w:sz w:val="28"/>
                <w:szCs w:val="28"/>
              </w:rPr>
              <w:lastRenderedPageBreak/>
              <w:t>качестве объектов дорожного сервиса</w:t>
            </w: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lastRenderedPageBreak/>
              <w:t>Обеспечение дорожного отдыха 4.9.1.2</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Автомобильные мойки 4.9.1.3</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sz w:val="28"/>
                <w:szCs w:val="28"/>
              </w:rPr>
            </w:pPr>
            <w:r w:rsidRPr="002F24EE">
              <w:rPr>
                <w:sz w:val="28"/>
                <w:szCs w:val="28"/>
              </w:rPr>
              <w:t>Размещение автомобильных моек, а также размещение магазинов сопутствующей торговли</w:t>
            </w: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Ремонт автомобилей 4.9.1.4</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sz w:val="28"/>
                <w:szCs w:val="28"/>
              </w:rPr>
            </w:pPr>
            <w:r w:rsidRPr="002F24EE">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Пищевая промышленность 6.4</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пищевой промышленности, </w:t>
            </w:r>
            <w:r w:rsidRPr="002F24EE">
              <w:rPr>
                <w:rFonts w:ascii="Times New Roman" w:hAnsi="Times New Roman" w:cs="Times New Roman"/>
                <w:sz w:val="28"/>
                <w:szCs w:val="28"/>
              </w:rPr>
              <w:lastRenderedPageBreak/>
              <w:t>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lastRenderedPageBreak/>
              <w:t>Строительная промышленность 6.6</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Склады 6.9</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rFonts w:eastAsiaTheme="minorHAnsi"/>
                <w:sz w:val="28"/>
                <w:szCs w:val="28"/>
                <w:lang w:eastAsia="en-US"/>
              </w:rPr>
              <w:t xml:space="preserve">Размещение сооружений, имеющих назначение по временному </w:t>
            </w:r>
            <w:r w:rsidRPr="002F24EE">
              <w:rPr>
                <w:rFonts w:eastAsiaTheme="minorHAnsi"/>
                <w:sz w:val="28"/>
                <w:szCs w:val="28"/>
                <w:lang w:eastAsia="en-US"/>
              </w:rPr>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442" w:type="dxa"/>
          </w:tcPr>
          <w:p w:rsidR="002F24EE" w:rsidRPr="002F24EE" w:rsidRDefault="002F24EE" w:rsidP="00EB0A20">
            <w:pPr>
              <w:jc w:val="center"/>
              <w:rPr>
                <w:sz w:val="28"/>
                <w:szCs w:val="28"/>
              </w:rPr>
            </w:pPr>
            <w:r w:rsidRPr="002F24EE">
              <w:rPr>
                <w:sz w:val="28"/>
                <w:szCs w:val="28"/>
              </w:rPr>
              <w:lastRenderedPageBreak/>
              <w:t xml:space="preserve">Хранение автотранспорта  </w:t>
            </w:r>
          </w:p>
          <w:p w:rsidR="002F24EE" w:rsidRPr="002F24EE" w:rsidRDefault="002F24EE" w:rsidP="00EB0A20">
            <w:pPr>
              <w:jc w:val="center"/>
              <w:rPr>
                <w:sz w:val="28"/>
                <w:szCs w:val="28"/>
              </w:rPr>
            </w:pPr>
            <w:r w:rsidRPr="002F24EE">
              <w:rPr>
                <w:sz w:val="28"/>
                <w:szCs w:val="28"/>
              </w:rPr>
              <w:t>2.7.1</w:t>
            </w:r>
          </w:p>
        </w:tc>
        <w:tc>
          <w:tcPr>
            <w:tcW w:w="2487"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rFonts w:ascii="Times New Roman" w:hAnsi="Times New Roman" w:cs="Times New Roman"/>
                <w:sz w:val="28"/>
                <w:szCs w:val="28"/>
              </w:rPr>
              <w:t>машино</w:t>
            </w:r>
            <w:proofErr w:type="spellEnd"/>
            <w:r w:rsidRPr="002F24EE">
              <w:rPr>
                <w:rFonts w:ascii="Times New Roman" w:hAnsi="Times New Roman" w:cs="Times New Roman"/>
                <w:sz w:val="28"/>
                <w:szCs w:val="28"/>
              </w:rPr>
              <w:t xml:space="preserve">-места, за исключением гаражей, </w:t>
            </w:r>
            <w:r w:rsidRPr="002F24EE">
              <w:rPr>
                <w:rFonts w:ascii="Times New Roman" w:hAnsi="Times New Roman" w:cs="Times New Roman"/>
                <w:sz w:val="28"/>
                <w:szCs w:val="28"/>
              </w:rPr>
              <w:lastRenderedPageBreak/>
              <w:t xml:space="preserve">размещение которых предусмотрено содержанием вида разрешенного использования с </w:t>
            </w:r>
            <w:hyperlink w:anchor="P382" w:history="1">
              <w:r w:rsidRPr="002F24EE">
                <w:rPr>
                  <w:rFonts w:ascii="Times New Roman" w:hAnsi="Times New Roman" w:cs="Times New Roman"/>
                  <w:sz w:val="28"/>
                  <w:szCs w:val="28"/>
                </w:rPr>
                <w:t>кодом 4.9</w:t>
              </w:r>
            </w:hyperlink>
          </w:p>
        </w:tc>
        <w:tc>
          <w:tcPr>
            <w:tcW w:w="2548" w:type="dxa"/>
          </w:tcPr>
          <w:p w:rsidR="002F24EE" w:rsidRPr="002F24EE" w:rsidRDefault="002F24EE" w:rsidP="00EB0A20">
            <w:pPr>
              <w:pStyle w:val="ConsPlusNormal"/>
              <w:jc w:val="both"/>
              <w:rPr>
                <w:rFonts w:ascii="Times New Roman" w:hAnsi="Times New Roman" w:cs="Times New Roman"/>
                <w:sz w:val="28"/>
                <w:szCs w:val="28"/>
              </w:rPr>
            </w:pPr>
          </w:p>
        </w:tc>
        <w:tc>
          <w:tcPr>
            <w:tcW w:w="2380" w:type="dxa"/>
          </w:tcPr>
          <w:p w:rsidR="002F24EE" w:rsidRPr="002F24EE" w:rsidRDefault="002F24EE" w:rsidP="00EB0A20">
            <w:pPr>
              <w:pStyle w:val="ConsPlusNormal"/>
              <w:jc w:val="both"/>
              <w:rPr>
                <w:rFonts w:ascii="Times New Roman" w:hAnsi="Times New Roman" w:cs="Times New Roman"/>
                <w:sz w:val="28"/>
                <w:szCs w:val="28"/>
              </w:rPr>
            </w:pPr>
          </w:p>
        </w:tc>
      </w:tr>
      <w:tr w:rsidR="002F24EE" w:rsidRPr="002F24EE" w:rsidTr="00EB0A20">
        <w:tc>
          <w:tcPr>
            <w:tcW w:w="2442"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lastRenderedPageBreak/>
              <w:t>Гостиничное обслуживание 4.7.</w:t>
            </w:r>
          </w:p>
        </w:tc>
        <w:tc>
          <w:tcPr>
            <w:tcW w:w="2487"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both"/>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Размещение гостиниц, а так 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3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400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400000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vertAlign w:val="superscript"/>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60%. </w:t>
      </w:r>
    </w:p>
    <w:p w:rsidR="002F24EE" w:rsidRPr="002F24EE" w:rsidRDefault="002F24EE" w:rsidP="002F24EE">
      <w:pPr>
        <w:spacing w:after="0" w:line="240" w:lineRule="auto"/>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6.2.</w:t>
      </w:r>
      <w:proofErr w:type="gramStart"/>
      <w:r w:rsidRPr="002F24EE">
        <w:rPr>
          <w:rFonts w:ascii="Times New Roman" w:hAnsi="Times New Roman" w:cs="Times New Roman"/>
          <w:sz w:val="28"/>
          <w:szCs w:val="28"/>
        </w:rPr>
        <w:t>П</w:t>
      </w:r>
      <w:proofErr w:type="gramEnd"/>
      <w:r w:rsidRPr="002F24EE">
        <w:rPr>
          <w:rFonts w:ascii="Times New Roman" w:hAnsi="Times New Roman" w:cs="Times New Roman"/>
          <w:sz w:val="28"/>
          <w:szCs w:val="28"/>
        </w:rPr>
        <w:t xml:space="preserve"> – 2. Зона предприятий </w:t>
      </w:r>
      <w:r w:rsidRPr="002F24EE">
        <w:rPr>
          <w:rFonts w:ascii="Times New Roman" w:hAnsi="Times New Roman" w:cs="Times New Roman"/>
          <w:sz w:val="28"/>
          <w:szCs w:val="28"/>
          <w:lang w:val="en-US"/>
        </w:rPr>
        <w:t>III</w:t>
      </w:r>
      <w:r w:rsidRPr="002F24EE">
        <w:rPr>
          <w:rFonts w:ascii="Times New Roman" w:hAnsi="Times New Roman" w:cs="Times New Roman"/>
          <w:sz w:val="28"/>
          <w:szCs w:val="28"/>
        </w:rPr>
        <w:t xml:space="preserve">- </w:t>
      </w:r>
      <w:r w:rsidRPr="002F24EE">
        <w:rPr>
          <w:rFonts w:ascii="Times New Roman" w:hAnsi="Times New Roman" w:cs="Times New Roman"/>
          <w:sz w:val="28"/>
          <w:szCs w:val="28"/>
          <w:lang w:val="en-US"/>
        </w:rPr>
        <w:t>IV</w:t>
      </w:r>
      <w:r w:rsidRPr="002F24EE">
        <w:rPr>
          <w:rFonts w:ascii="Times New Roman" w:hAnsi="Times New Roman" w:cs="Times New Roman"/>
          <w:sz w:val="28"/>
          <w:szCs w:val="28"/>
        </w:rPr>
        <w:t xml:space="preserve"> класса вредности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Зона предприятий </w:t>
      </w:r>
      <w:r w:rsidRPr="002F24EE">
        <w:rPr>
          <w:rFonts w:ascii="Times New Roman" w:hAnsi="Times New Roman" w:cs="Times New Roman"/>
          <w:sz w:val="28"/>
          <w:szCs w:val="28"/>
          <w:lang w:val="en-US"/>
        </w:rPr>
        <w:t>III</w:t>
      </w:r>
      <w:r w:rsidRPr="002F24EE">
        <w:rPr>
          <w:rFonts w:ascii="Times New Roman" w:hAnsi="Times New Roman" w:cs="Times New Roman"/>
          <w:sz w:val="28"/>
          <w:szCs w:val="28"/>
        </w:rPr>
        <w:t>-</w:t>
      </w:r>
      <w:r w:rsidRPr="002F24EE">
        <w:rPr>
          <w:rFonts w:ascii="Times New Roman" w:hAnsi="Times New Roman" w:cs="Times New Roman"/>
          <w:sz w:val="28"/>
          <w:szCs w:val="28"/>
          <w:lang w:val="en-US"/>
        </w:rPr>
        <w:t>IV</w:t>
      </w:r>
      <w:r w:rsidRPr="002F24EE">
        <w:rPr>
          <w:rFonts w:ascii="Times New Roman" w:hAnsi="Times New Roman" w:cs="Times New Roman"/>
          <w:sz w:val="28"/>
          <w:szCs w:val="28"/>
        </w:rPr>
        <w:t xml:space="preserve"> класса выделена для обеспечения правовых условий формирования коммунально-производственных предприятий и складских баз </w:t>
      </w:r>
      <w:r w:rsidRPr="002F24EE">
        <w:rPr>
          <w:rFonts w:ascii="Times New Roman" w:hAnsi="Times New Roman" w:cs="Times New Roman"/>
          <w:sz w:val="28"/>
          <w:szCs w:val="28"/>
          <w:lang w:val="en-US"/>
        </w:rPr>
        <w:t>III</w:t>
      </w:r>
      <w:r w:rsidRPr="002F24EE">
        <w:rPr>
          <w:rFonts w:ascii="Times New Roman" w:hAnsi="Times New Roman" w:cs="Times New Roman"/>
          <w:sz w:val="28"/>
          <w:szCs w:val="28"/>
        </w:rPr>
        <w:t>-</w:t>
      </w:r>
      <w:r w:rsidRPr="002F24EE">
        <w:rPr>
          <w:rFonts w:ascii="Times New Roman" w:hAnsi="Times New Roman" w:cs="Times New Roman"/>
          <w:sz w:val="28"/>
          <w:szCs w:val="28"/>
          <w:lang w:val="en-US"/>
        </w:rPr>
        <w:t>IV</w:t>
      </w:r>
      <w:r w:rsidRPr="002F24EE">
        <w:rPr>
          <w:rFonts w:ascii="Times New Roman" w:hAnsi="Times New Roman" w:cs="Times New Roman"/>
          <w:sz w:val="28"/>
          <w:szCs w:val="28"/>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2F24EE" w:rsidRPr="002F24EE" w:rsidRDefault="002F24EE" w:rsidP="002F24EE">
      <w:pPr>
        <w:spacing w:after="0" w:line="360" w:lineRule="auto"/>
        <w:ind w:firstLine="709"/>
        <w:jc w:val="both"/>
        <w:rPr>
          <w:rFonts w:ascii="Times New Roman" w:hAnsi="Times New Roman" w:cs="Times New Roman"/>
          <w:sz w:val="28"/>
          <w:szCs w:val="28"/>
        </w:rPr>
      </w:pPr>
    </w:p>
    <w:tbl>
      <w:tblPr>
        <w:tblStyle w:val="af"/>
        <w:tblW w:w="10031" w:type="dxa"/>
        <w:tblLayout w:type="fixed"/>
        <w:tblLook w:val="04A0" w:firstRow="1" w:lastRow="0" w:firstColumn="1" w:lastColumn="0" w:noHBand="0" w:noVBand="1"/>
      </w:tblPr>
      <w:tblGrid>
        <w:gridCol w:w="2565"/>
        <w:gridCol w:w="2751"/>
        <w:gridCol w:w="2350"/>
        <w:gridCol w:w="2365"/>
      </w:tblGrid>
      <w:tr w:rsidR="002F24EE" w:rsidRPr="002F24EE" w:rsidTr="00922D68">
        <w:tc>
          <w:tcPr>
            <w:tcW w:w="2565"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lastRenderedPageBreak/>
              <w:t>Классификатор</w:t>
            </w:r>
          </w:p>
        </w:tc>
        <w:tc>
          <w:tcPr>
            <w:tcW w:w="2751"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Основные</w:t>
            </w:r>
          </w:p>
        </w:tc>
        <w:tc>
          <w:tcPr>
            <w:tcW w:w="2350"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Вспомогательные</w:t>
            </w:r>
          </w:p>
        </w:tc>
        <w:tc>
          <w:tcPr>
            <w:tcW w:w="2365"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922D68">
        <w:tc>
          <w:tcPr>
            <w:tcW w:w="25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751"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rPr>
                <w:sz w:val="28"/>
                <w:szCs w:val="28"/>
              </w:rPr>
            </w:pPr>
            <w:proofErr w:type="gramStart"/>
            <w:r w:rsidRPr="002F24EE">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35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rPr>
                <w:sz w:val="28"/>
                <w:szCs w:val="28"/>
              </w:rPr>
            </w:pPr>
          </w:p>
        </w:tc>
      </w:tr>
      <w:tr w:rsidR="002F24EE" w:rsidRPr="002F24EE" w:rsidTr="00922D68">
        <w:tc>
          <w:tcPr>
            <w:tcW w:w="25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Административные здания организаций, обеспечивающих предоставление коммунальных услуг 3.1.2</w:t>
            </w:r>
          </w:p>
        </w:tc>
        <w:tc>
          <w:tcPr>
            <w:tcW w:w="2751"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35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922D68">
        <w:tc>
          <w:tcPr>
            <w:tcW w:w="25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Связь 6.8</w:t>
            </w:r>
          </w:p>
        </w:tc>
        <w:tc>
          <w:tcPr>
            <w:tcW w:w="2751"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связи, радиовещания, телевидения, </w:t>
            </w:r>
            <w:r w:rsidRPr="002F24EE">
              <w:rPr>
                <w:sz w:val="28"/>
                <w:szCs w:val="28"/>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2F24EE">
                <w:rPr>
                  <w:sz w:val="28"/>
                  <w:szCs w:val="28"/>
                </w:rPr>
                <w:t>кодами 3.1.1</w:t>
              </w:r>
            </w:hyperlink>
            <w:r w:rsidRPr="002F24EE">
              <w:rPr>
                <w:sz w:val="28"/>
                <w:szCs w:val="28"/>
              </w:rPr>
              <w:t xml:space="preserve">, </w:t>
            </w:r>
            <w:hyperlink w:anchor="P220" w:history="1">
              <w:r w:rsidRPr="002F24EE">
                <w:rPr>
                  <w:sz w:val="28"/>
                  <w:szCs w:val="28"/>
                </w:rPr>
                <w:t>3.2.3</w:t>
              </w:r>
            </w:hyperlink>
            <w:r w:rsidRPr="002F24EE">
              <w:rPr>
                <w:sz w:val="28"/>
                <w:szCs w:val="28"/>
              </w:rPr>
              <w:t xml:space="preserve">  «Антенно-мачтовые сооружения»</w:t>
            </w:r>
          </w:p>
        </w:tc>
        <w:tc>
          <w:tcPr>
            <w:tcW w:w="235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p>
        </w:tc>
      </w:tr>
      <w:tr w:rsidR="002F24EE" w:rsidRPr="002F24EE" w:rsidTr="00922D68">
        <w:tc>
          <w:tcPr>
            <w:tcW w:w="25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lastRenderedPageBreak/>
              <w:t>Оказание услуг связи 3.2.3</w:t>
            </w:r>
          </w:p>
        </w:tc>
        <w:tc>
          <w:tcPr>
            <w:tcW w:w="2751"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2F24EE">
              <w:rPr>
                <w:rFonts w:ascii="Times New Roman" w:eastAsiaTheme="minorHAnsi" w:hAnsi="Times New Roman" w:cs="Times New Roman"/>
                <w:sz w:val="28"/>
                <w:szCs w:val="28"/>
                <w:lang w:eastAsia="en-US"/>
              </w:rPr>
              <w:t xml:space="preserve"> Антенны сотовой и спутниковой связи</w:t>
            </w:r>
          </w:p>
        </w:tc>
        <w:tc>
          <w:tcPr>
            <w:tcW w:w="235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3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pStyle w:val="ConsPlusNormal"/>
              <w:rPr>
                <w:rFonts w:ascii="Times New Roman" w:hAnsi="Times New Roman" w:cs="Times New Roman"/>
                <w:sz w:val="28"/>
                <w:szCs w:val="28"/>
              </w:rPr>
            </w:pPr>
          </w:p>
        </w:tc>
      </w:tr>
      <w:tr w:rsidR="002F24EE" w:rsidRPr="002F24EE" w:rsidTr="00922D68">
        <w:tc>
          <w:tcPr>
            <w:tcW w:w="25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Строительная промышленность 6.6.</w:t>
            </w:r>
          </w:p>
        </w:tc>
        <w:tc>
          <w:tcPr>
            <w:tcW w:w="2751"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p>
        </w:tc>
        <w:tc>
          <w:tcPr>
            <w:tcW w:w="235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предназначенных для производства</w:t>
            </w:r>
            <w:proofErr w:type="gramStart"/>
            <w:r w:rsidRPr="002F24EE">
              <w:rPr>
                <w:rFonts w:eastAsiaTheme="minorHAnsi"/>
                <w:sz w:val="28"/>
                <w:szCs w:val="28"/>
                <w:lang w:eastAsia="en-US"/>
              </w:rPr>
              <w:t xml:space="preserve"> :</w:t>
            </w:r>
            <w:proofErr w:type="gramEnd"/>
            <w:r w:rsidRPr="002F24EE">
              <w:rPr>
                <w:rFonts w:eastAsiaTheme="minorHAnsi"/>
                <w:sz w:val="28"/>
                <w:szCs w:val="28"/>
                <w:lang w:eastAsia="en-US"/>
              </w:rPr>
              <w:t xml:space="preserve"> строительных материалов (кирпичей, пиломатериалов, цемента, </w:t>
            </w:r>
            <w:r w:rsidRPr="002F24EE">
              <w:rPr>
                <w:rFonts w:eastAsiaTheme="minorHAnsi"/>
                <w:sz w:val="28"/>
                <w:szCs w:val="28"/>
                <w:lang w:eastAsia="en-US"/>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F24EE" w:rsidRPr="002F24EE" w:rsidTr="00922D68">
        <w:tc>
          <w:tcPr>
            <w:tcW w:w="25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lastRenderedPageBreak/>
              <w:t>Заготовка древесины 10.1.</w:t>
            </w:r>
          </w:p>
        </w:tc>
        <w:tc>
          <w:tcPr>
            <w:tcW w:w="2751"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35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rPr>
                <w:sz w:val="28"/>
                <w:szCs w:val="28"/>
              </w:rPr>
            </w:pPr>
          </w:p>
        </w:tc>
        <w:tc>
          <w:tcPr>
            <w:tcW w:w="23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2F24EE" w:rsidRPr="002F24EE" w:rsidTr="00922D68">
        <w:tc>
          <w:tcPr>
            <w:tcW w:w="25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Специальная деятельность</w:t>
            </w:r>
          </w:p>
          <w:p w:rsidR="002F24EE" w:rsidRPr="002F24EE" w:rsidRDefault="002F24EE" w:rsidP="00EB0A20">
            <w:pPr>
              <w:jc w:val="center"/>
              <w:rPr>
                <w:sz w:val="28"/>
                <w:szCs w:val="28"/>
              </w:rPr>
            </w:pPr>
            <w:r w:rsidRPr="002F24EE">
              <w:rPr>
                <w:sz w:val="28"/>
                <w:szCs w:val="28"/>
              </w:rPr>
              <w:t>12.2</w:t>
            </w:r>
          </w:p>
        </w:tc>
        <w:tc>
          <w:tcPr>
            <w:tcW w:w="2751"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35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sz w:val="28"/>
                <w:szCs w:val="28"/>
              </w:rPr>
              <w:t xml:space="preserve">Размещение, хранение, захоронение, утилизация, накопление, обработка, обезвреживание </w:t>
            </w:r>
            <w:r w:rsidRPr="002F24EE">
              <w:rPr>
                <w:sz w:val="28"/>
                <w:szCs w:val="28"/>
              </w:rPr>
              <w:lastRenderedPageBreak/>
              <w:t>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F24EE" w:rsidRPr="002F24EE" w:rsidTr="00922D68">
        <w:tc>
          <w:tcPr>
            <w:tcW w:w="2565" w:type="dxa"/>
          </w:tcPr>
          <w:p w:rsidR="002F24EE" w:rsidRPr="002F24EE" w:rsidRDefault="002F24EE" w:rsidP="00EB0A20">
            <w:pPr>
              <w:jc w:val="center"/>
              <w:rPr>
                <w:sz w:val="28"/>
                <w:szCs w:val="28"/>
              </w:rPr>
            </w:pPr>
            <w:r w:rsidRPr="002F24EE">
              <w:rPr>
                <w:sz w:val="28"/>
                <w:szCs w:val="28"/>
              </w:rPr>
              <w:lastRenderedPageBreak/>
              <w:t xml:space="preserve">Хранение автотранспорта  </w:t>
            </w:r>
          </w:p>
          <w:p w:rsidR="002F24EE" w:rsidRPr="002F24EE" w:rsidRDefault="002F24EE" w:rsidP="00EB0A20">
            <w:pPr>
              <w:jc w:val="center"/>
              <w:rPr>
                <w:sz w:val="28"/>
                <w:szCs w:val="28"/>
              </w:rPr>
            </w:pPr>
            <w:r w:rsidRPr="002F24EE">
              <w:rPr>
                <w:sz w:val="28"/>
                <w:szCs w:val="28"/>
              </w:rPr>
              <w:t>2.7.1</w:t>
            </w:r>
          </w:p>
        </w:tc>
        <w:tc>
          <w:tcPr>
            <w:tcW w:w="2751"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24EE">
              <w:rPr>
                <w:rFonts w:ascii="Times New Roman" w:hAnsi="Times New Roman" w:cs="Times New Roman"/>
                <w:sz w:val="28"/>
                <w:szCs w:val="28"/>
              </w:rPr>
              <w:t>машино</w:t>
            </w:r>
            <w:proofErr w:type="spellEnd"/>
            <w:r w:rsidRPr="002F24EE">
              <w:rPr>
                <w:rFonts w:ascii="Times New Roman" w:hAnsi="Times New Roman" w:cs="Times New Roman"/>
                <w:sz w:val="28"/>
                <w:szCs w:val="28"/>
              </w:rPr>
              <w:t xml:space="preserve">-места, за исключением </w:t>
            </w:r>
            <w:r w:rsidRPr="002F24EE">
              <w:rPr>
                <w:rFonts w:ascii="Times New Roman" w:hAnsi="Times New Roman" w:cs="Times New Roman"/>
                <w:sz w:val="28"/>
                <w:szCs w:val="28"/>
              </w:rPr>
              <w:lastRenderedPageBreak/>
              <w:t xml:space="preserve">гаражей, размещение которых предусмотрено содержанием вида разрешенного использования с </w:t>
            </w:r>
            <w:hyperlink w:anchor="P382" w:history="1">
              <w:r w:rsidRPr="002F24EE">
                <w:rPr>
                  <w:rFonts w:ascii="Times New Roman" w:hAnsi="Times New Roman" w:cs="Times New Roman"/>
                  <w:sz w:val="28"/>
                  <w:szCs w:val="28"/>
                </w:rPr>
                <w:t>кодом 4.9</w:t>
              </w:r>
            </w:hyperlink>
          </w:p>
        </w:tc>
        <w:tc>
          <w:tcPr>
            <w:tcW w:w="2350" w:type="dxa"/>
          </w:tcPr>
          <w:p w:rsidR="002F24EE" w:rsidRPr="002F24EE" w:rsidRDefault="002F24EE" w:rsidP="00EB0A20">
            <w:pPr>
              <w:pStyle w:val="ConsPlusNormal"/>
              <w:jc w:val="both"/>
              <w:rPr>
                <w:rFonts w:ascii="Times New Roman" w:hAnsi="Times New Roman" w:cs="Times New Roman"/>
                <w:sz w:val="28"/>
                <w:szCs w:val="28"/>
              </w:rPr>
            </w:pPr>
          </w:p>
        </w:tc>
        <w:tc>
          <w:tcPr>
            <w:tcW w:w="2365" w:type="dxa"/>
          </w:tcPr>
          <w:p w:rsidR="002F24EE" w:rsidRPr="002F24EE" w:rsidRDefault="002F24EE" w:rsidP="00EB0A20">
            <w:pPr>
              <w:pStyle w:val="ConsPlusNormal"/>
              <w:jc w:val="both"/>
              <w:rPr>
                <w:rFonts w:ascii="Times New Roman" w:hAnsi="Times New Roman" w:cs="Times New Roman"/>
                <w:sz w:val="28"/>
                <w:szCs w:val="28"/>
              </w:rPr>
            </w:pPr>
          </w:p>
        </w:tc>
      </w:tr>
      <w:tr w:rsidR="002F24EE" w:rsidRPr="002F24EE" w:rsidTr="00922D68">
        <w:tc>
          <w:tcPr>
            <w:tcW w:w="2565"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lastRenderedPageBreak/>
              <w:t>Склады 6.9</w:t>
            </w:r>
          </w:p>
        </w:tc>
        <w:tc>
          <w:tcPr>
            <w:tcW w:w="2751"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roofErr w:type="gramStart"/>
            <w:r w:rsidRPr="002F24EE">
              <w:rPr>
                <w:rFonts w:eastAsiaTheme="minorHAnsi"/>
                <w:sz w:val="28"/>
                <w:szCs w:val="28"/>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35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922D68">
        <w:tc>
          <w:tcPr>
            <w:tcW w:w="25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Общественное питание 4.6.</w:t>
            </w:r>
          </w:p>
        </w:tc>
        <w:tc>
          <w:tcPr>
            <w:tcW w:w="2751"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350"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объектов капитального строительства в </w:t>
            </w:r>
            <w:r w:rsidRPr="002F24EE">
              <w:rPr>
                <w:sz w:val="28"/>
                <w:szCs w:val="28"/>
              </w:rPr>
              <w:lastRenderedPageBreak/>
              <w:t>целях устройства мест общественного питания (рестораны, кафе, столовые, закусочные, бары)</w:t>
            </w:r>
          </w:p>
        </w:tc>
      </w:tr>
      <w:tr w:rsidR="002F24EE" w:rsidRPr="002F24EE" w:rsidTr="00922D68">
        <w:tc>
          <w:tcPr>
            <w:tcW w:w="2565" w:type="dxa"/>
          </w:tcPr>
          <w:p w:rsidR="002F24EE" w:rsidRPr="002F24EE" w:rsidRDefault="002F24EE" w:rsidP="00EB0A20">
            <w:pPr>
              <w:jc w:val="center"/>
              <w:rPr>
                <w:sz w:val="28"/>
                <w:szCs w:val="28"/>
              </w:rPr>
            </w:pPr>
            <w:r w:rsidRPr="002F24EE">
              <w:rPr>
                <w:sz w:val="28"/>
                <w:szCs w:val="28"/>
              </w:rPr>
              <w:lastRenderedPageBreak/>
              <w:t>Энергетика 6.7</w:t>
            </w:r>
          </w:p>
        </w:tc>
        <w:tc>
          <w:tcPr>
            <w:tcW w:w="2751"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F24EE">
              <w:rPr>
                <w:rFonts w:eastAsiaTheme="minorHAnsi"/>
                <w:sz w:val="28"/>
                <w:szCs w:val="28"/>
                <w:lang w:eastAsia="en-US"/>
              </w:rPr>
              <w:t>золоотвалов</w:t>
            </w:r>
            <w:proofErr w:type="spellEnd"/>
            <w:r w:rsidRPr="002F24EE">
              <w:rPr>
                <w:rFonts w:eastAsiaTheme="minorHAnsi"/>
                <w:sz w:val="28"/>
                <w:szCs w:val="28"/>
                <w:lang w:eastAsia="en-US"/>
              </w:rPr>
              <w:t>, гидротехнических сооружений);</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электросетевого хозяйства</w:t>
            </w:r>
          </w:p>
        </w:tc>
        <w:tc>
          <w:tcPr>
            <w:tcW w:w="2350" w:type="dxa"/>
          </w:tcPr>
          <w:p w:rsidR="002F24EE" w:rsidRPr="002F24EE" w:rsidRDefault="002F24EE" w:rsidP="00EB0A20">
            <w:pPr>
              <w:jc w:val="center"/>
              <w:rPr>
                <w:sz w:val="28"/>
                <w:szCs w:val="28"/>
              </w:rPr>
            </w:pPr>
          </w:p>
        </w:tc>
        <w:tc>
          <w:tcPr>
            <w:tcW w:w="2365"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922D68">
        <w:tc>
          <w:tcPr>
            <w:tcW w:w="2565" w:type="dxa"/>
          </w:tcPr>
          <w:p w:rsidR="002F24EE" w:rsidRPr="002F24EE" w:rsidRDefault="002F24EE" w:rsidP="00EB0A20">
            <w:pPr>
              <w:jc w:val="center"/>
              <w:rPr>
                <w:sz w:val="28"/>
                <w:szCs w:val="28"/>
              </w:rPr>
            </w:pPr>
            <w:r w:rsidRPr="002F24EE">
              <w:rPr>
                <w:sz w:val="28"/>
                <w:szCs w:val="28"/>
              </w:rPr>
              <w:t>Амбулаторно-поликлиническое обслуживание 3.4.1</w:t>
            </w:r>
          </w:p>
        </w:tc>
        <w:tc>
          <w:tcPr>
            <w:tcW w:w="2751" w:type="dxa"/>
          </w:tcPr>
          <w:p w:rsidR="002F24EE" w:rsidRPr="002F24EE" w:rsidRDefault="002F24EE" w:rsidP="00EB0A20">
            <w:pPr>
              <w:jc w:val="center"/>
              <w:rPr>
                <w:sz w:val="28"/>
                <w:szCs w:val="28"/>
              </w:rPr>
            </w:pPr>
          </w:p>
        </w:tc>
        <w:tc>
          <w:tcPr>
            <w:tcW w:w="2350" w:type="dxa"/>
          </w:tcPr>
          <w:p w:rsidR="002F24EE" w:rsidRPr="002F24EE" w:rsidRDefault="002F24EE" w:rsidP="00EB0A20">
            <w:pPr>
              <w:jc w:val="both"/>
              <w:rPr>
                <w:sz w:val="28"/>
                <w:szCs w:val="28"/>
              </w:rPr>
            </w:pPr>
          </w:p>
        </w:tc>
        <w:tc>
          <w:tcPr>
            <w:tcW w:w="2365"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2F24EE">
              <w:rPr>
                <w:sz w:val="28"/>
                <w:szCs w:val="28"/>
              </w:rPr>
              <w:lastRenderedPageBreak/>
              <w:t>донорства крови, клинические лаборатории)</w:t>
            </w:r>
          </w:p>
        </w:tc>
      </w:tr>
      <w:tr w:rsidR="002F24EE" w:rsidRPr="002F24EE" w:rsidTr="00922D68">
        <w:tc>
          <w:tcPr>
            <w:tcW w:w="2565" w:type="dxa"/>
          </w:tcPr>
          <w:p w:rsidR="002F24EE" w:rsidRPr="002F24EE" w:rsidRDefault="002F24EE" w:rsidP="00EB0A20">
            <w:pPr>
              <w:jc w:val="center"/>
              <w:rPr>
                <w:sz w:val="28"/>
                <w:szCs w:val="28"/>
              </w:rPr>
            </w:pPr>
            <w:r w:rsidRPr="002F24EE">
              <w:rPr>
                <w:sz w:val="28"/>
                <w:szCs w:val="28"/>
              </w:rPr>
              <w:lastRenderedPageBreak/>
              <w:t>Воздушный транспорт 7.4</w:t>
            </w:r>
          </w:p>
          <w:p w:rsidR="002F24EE" w:rsidRPr="002F24EE" w:rsidRDefault="002F24EE" w:rsidP="00EB0A20">
            <w:pPr>
              <w:jc w:val="center"/>
              <w:rPr>
                <w:sz w:val="28"/>
                <w:szCs w:val="28"/>
              </w:rPr>
            </w:pPr>
            <w:r w:rsidRPr="002F24EE">
              <w:rPr>
                <w:sz w:val="28"/>
                <w:szCs w:val="28"/>
              </w:rPr>
              <w:t>Решение собрания депутатов от 19.08.2019 № 68</w:t>
            </w:r>
          </w:p>
        </w:tc>
        <w:tc>
          <w:tcPr>
            <w:tcW w:w="2751" w:type="dxa"/>
          </w:tcPr>
          <w:p w:rsidR="002F24EE" w:rsidRPr="002F24EE" w:rsidRDefault="002F24EE" w:rsidP="00922D68">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аэродромов, вертолетных площадок (вертодромов), радиотехнического обеспечения полетов и прочих объектов, необходимых для взлета и приземления (приводнения) воздушных судов, размещение объектов, необходимых для погрузки, разгрузки и хранения грузов, перемещаемых воздушным путем;</w:t>
            </w:r>
          </w:p>
          <w:p w:rsidR="002F24EE" w:rsidRPr="002F24EE" w:rsidRDefault="002F24EE" w:rsidP="00922D68">
            <w:pPr>
              <w:rPr>
                <w:sz w:val="28"/>
                <w:szCs w:val="28"/>
              </w:rPr>
            </w:pPr>
            <w:r w:rsidRPr="002F24EE">
              <w:rPr>
                <w:sz w:val="28"/>
                <w:szCs w:val="28"/>
              </w:rPr>
              <w:t>размещение объектов, предназначенных для технического обслуживания и ремонта воздушных судов</w:t>
            </w:r>
          </w:p>
        </w:tc>
        <w:tc>
          <w:tcPr>
            <w:tcW w:w="2350" w:type="dxa"/>
          </w:tcPr>
          <w:p w:rsidR="002F24EE" w:rsidRPr="002F24EE" w:rsidRDefault="002F24EE" w:rsidP="00EB0A20">
            <w:pPr>
              <w:jc w:val="both"/>
              <w:rPr>
                <w:sz w:val="28"/>
                <w:szCs w:val="28"/>
              </w:rPr>
            </w:pPr>
          </w:p>
        </w:tc>
        <w:tc>
          <w:tcPr>
            <w:tcW w:w="2365"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922D68">
        <w:tc>
          <w:tcPr>
            <w:tcW w:w="2565" w:type="dxa"/>
          </w:tcPr>
          <w:p w:rsidR="002F24EE" w:rsidRPr="002F24EE" w:rsidRDefault="002F24EE" w:rsidP="00EB0A20">
            <w:pPr>
              <w:jc w:val="center"/>
              <w:rPr>
                <w:sz w:val="28"/>
                <w:szCs w:val="28"/>
              </w:rPr>
            </w:pPr>
            <w:r w:rsidRPr="002F24EE">
              <w:rPr>
                <w:sz w:val="28"/>
                <w:szCs w:val="28"/>
              </w:rPr>
              <w:t>Недропользование</w:t>
            </w:r>
          </w:p>
          <w:p w:rsidR="002F24EE" w:rsidRPr="002F24EE" w:rsidRDefault="002F24EE" w:rsidP="00EB0A20">
            <w:pPr>
              <w:jc w:val="center"/>
              <w:rPr>
                <w:sz w:val="28"/>
                <w:szCs w:val="28"/>
              </w:rPr>
            </w:pPr>
            <w:r w:rsidRPr="002F24EE">
              <w:rPr>
                <w:sz w:val="28"/>
                <w:szCs w:val="28"/>
              </w:rPr>
              <w:t>6.1</w:t>
            </w:r>
          </w:p>
          <w:p w:rsidR="002F24EE" w:rsidRPr="002F24EE" w:rsidRDefault="002F24EE" w:rsidP="00EB0A20">
            <w:pPr>
              <w:jc w:val="center"/>
              <w:rPr>
                <w:sz w:val="28"/>
                <w:szCs w:val="28"/>
              </w:rPr>
            </w:pPr>
            <w:r w:rsidRPr="002F24EE">
              <w:rPr>
                <w:sz w:val="28"/>
                <w:szCs w:val="28"/>
              </w:rPr>
              <w:t>Решение собрания депутатов от 19.08.2019 № 68</w:t>
            </w:r>
          </w:p>
        </w:tc>
        <w:tc>
          <w:tcPr>
            <w:tcW w:w="2751" w:type="dxa"/>
          </w:tcPr>
          <w:p w:rsidR="002F24EE" w:rsidRPr="002F24EE" w:rsidRDefault="002F24EE" w:rsidP="00922D68">
            <w:pPr>
              <w:pStyle w:val="ConsPlusNormal"/>
              <w:rPr>
                <w:rFonts w:ascii="Times New Roman" w:hAnsi="Times New Roman" w:cs="Times New Roman"/>
                <w:sz w:val="28"/>
                <w:szCs w:val="28"/>
              </w:rPr>
            </w:pPr>
            <w:r w:rsidRPr="002F24EE">
              <w:rPr>
                <w:rFonts w:ascii="Times New Roman" w:hAnsi="Times New Roman" w:cs="Times New Roman"/>
                <w:sz w:val="28"/>
                <w:szCs w:val="28"/>
              </w:rPr>
              <w:t>Осуществление геологических изысканий;</w:t>
            </w:r>
          </w:p>
          <w:p w:rsidR="002F24EE" w:rsidRPr="002F24EE" w:rsidRDefault="002F24EE" w:rsidP="00922D68">
            <w:pPr>
              <w:rPr>
                <w:sz w:val="28"/>
                <w:szCs w:val="28"/>
              </w:rPr>
            </w:pPr>
            <w:r w:rsidRPr="002F24EE">
              <w:rPr>
                <w:sz w:val="28"/>
                <w:szCs w:val="28"/>
              </w:rPr>
              <w:t>добыча полезных ископаемых открытым (карьеры, отвалы) способом</w:t>
            </w:r>
          </w:p>
        </w:tc>
        <w:tc>
          <w:tcPr>
            <w:tcW w:w="2350" w:type="dxa"/>
          </w:tcPr>
          <w:p w:rsidR="002F24EE" w:rsidRPr="002F24EE" w:rsidRDefault="002F24EE" w:rsidP="00922D68">
            <w:pPr>
              <w:rPr>
                <w:sz w:val="28"/>
                <w:szCs w:val="28"/>
              </w:rPr>
            </w:pPr>
            <w:r w:rsidRPr="002F24EE">
              <w:rPr>
                <w:sz w:val="28"/>
                <w:szCs w:val="28"/>
              </w:rPr>
              <w:t>Размещения объектов в целях добычи недр; размещения объектов необходимых для подготовки сырья к транспортировке и (или) промышленной переработке</w:t>
            </w:r>
          </w:p>
        </w:tc>
        <w:tc>
          <w:tcPr>
            <w:tcW w:w="2365" w:type="dxa"/>
          </w:tcPr>
          <w:p w:rsidR="002F24EE" w:rsidRPr="002F24EE" w:rsidRDefault="002F24EE" w:rsidP="00EB0A20">
            <w:pPr>
              <w:autoSpaceDE w:val="0"/>
              <w:autoSpaceDN w:val="0"/>
              <w:adjustRightInd w:val="0"/>
              <w:jc w:val="both"/>
              <w:rPr>
                <w:rFonts w:eastAsiaTheme="minorHAnsi"/>
                <w:sz w:val="28"/>
                <w:szCs w:val="28"/>
                <w:lang w:eastAsia="en-US"/>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lastRenderedPageBreak/>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3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400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400000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vertAlign w:val="superscript"/>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60%. </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6.3.</w:t>
      </w:r>
      <w:proofErr w:type="gramStart"/>
      <w:r w:rsidRPr="002F24EE">
        <w:rPr>
          <w:rFonts w:ascii="Times New Roman" w:hAnsi="Times New Roman" w:cs="Times New Roman"/>
          <w:sz w:val="28"/>
          <w:szCs w:val="28"/>
        </w:rPr>
        <w:t>П</w:t>
      </w:r>
      <w:proofErr w:type="gramEnd"/>
      <w:r w:rsidRPr="002F24EE">
        <w:rPr>
          <w:rFonts w:ascii="Times New Roman" w:hAnsi="Times New Roman" w:cs="Times New Roman"/>
          <w:sz w:val="28"/>
          <w:szCs w:val="28"/>
        </w:rPr>
        <w:t xml:space="preserve"> – 3. Зона предприятий </w:t>
      </w:r>
      <w:r w:rsidRPr="002F24EE">
        <w:rPr>
          <w:rFonts w:ascii="Times New Roman" w:hAnsi="Times New Roman" w:cs="Times New Roman"/>
          <w:sz w:val="28"/>
          <w:szCs w:val="28"/>
          <w:lang w:val="en-US"/>
        </w:rPr>
        <w:t>V</w:t>
      </w:r>
      <w:r w:rsidRPr="002F24EE">
        <w:rPr>
          <w:rFonts w:ascii="Times New Roman" w:hAnsi="Times New Roman" w:cs="Times New Roman"/>
          <w:sz w:val="28"/>
          <w:szCs w:val="28"/>
        </w:rPr>
        <w:t xml:space="preserve"> класса вредности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Зона предприятий </w:t>
      </w:r>
      <w:r w:rsidRPr="002F24EE">
        <w:rPr>
          <w:rFonts w:ascii="Times New Roman" w:hAnsi="Times New Roman" w:cs="Times New Roman"/>
          <w:sz w:val="28"/>
          <w:szCs w:val="28"/>
          <w:lang w:val="en-US"/>
        </w:rPr>
        <w:t>V</w:t>
      </w:r>
      <w:r w:rsidRPr="002F24EE">
        <w:rPr>
          <w:rFonts w:ascii="Times New Roman" w:hAnsi="Times New Roman" w:cs="Times New Roman"/>
          <w:sz w:val="28"/>
          <w:szCs w:val="28"/>
        </w:rPr>
        <w:t xml:space="preserve"> класса выделена для обеспечения правовых условий формирования коммунально-производственных предприятий и складских баз </w:t>
      </w:r>
      <w:r w:rsidRPr="002F24EE">
        <w:rPr>
          <w:rFonts w:ascii="Times New Roman" w:hAnsi="Times New Roman" w:cs="Times New Roman"/>
          <w:sz w:val="28"/>
          <w:szCs w:val="28"/>
          <w:lang w:val="en-US"/>
        </w:rPr>
        <w:t>V</w:t>
      </w:r>
      <w:r w:rsidRPr="002F24EE">
        <w:rPr>
          <w:rFonts w:ascii="Times New Roman" w:hAnsi="Times New Roman" w:cs="Times New Roman"/>
          <w:sz w:val="28"/>
          <w:szCs w:val="28"/>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9857" w:type="dxa"/>
        <w:tblLook w:val="04A0" w:firstRow="1" w:lastRow="0" w:firstColumn="1" w:lastColumn="0" w:noHBand="0" w:noVBand="1"/>
      </w:tblPr>
      <w:tblGrid>
        <w:gridCol w:w="2565"/>
        <w:gridCol w:w="2803"/>
        <w:gridCol w:w="2350"/>
        <w:gridCol w:w="2325"/>
      </w:tblGrid>
      <w:tr w:rsidR="002F24EE" w:rsidRPr="002F24EE" w:rsidTr="00EB0A20">
        <w:tc>
          <w:tcPr>
            <w:tcW w:w="2375"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Классификатор</w:t>
            </w:r>
          </w:p>
        </w:tc>
        <w:tc>
          <w:tcPr>
            <w:tcW w:w="2556"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Основные</w:t>
            </w:r>
          </w:p>
        </w:tc>
        <w:tc>
          <w:tcPr>
            <w:tcW w:w="2498"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Вспомогательные</w:t>
            </w:r>
          </w:p>
        </w:tc>
        <w:tc>
          <w:tcPr>
            <w:tcW w:w="2428"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EB0A20">
        <w:tc>
          <w:tcPr>
            <w:tcW w:w="237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556"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rPr>
                <w:sz w:val="28"/>
                <w:szCs w:val="28"/>
              </w:rPr>
            </w:pPr>
            <w:proofErr w:type="gramStart"/>
            <w:r w:rsidRPr="002F24E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2F24EE">
              <w:rPr>
                <w:sz w:val="28"/>
                <w:szCs w:val="28"/>
              </w:rPr>
              <w:lastRenderedPageBreak/>
              <w:t>обслуживания уборочной и аварийной техники, сооружений, необходимых для сбора и плавки снега)</w:t>
            </w:r>
            <w:proofErr w:type="gramEnd"/>
          </w:p>
        </w:tc>
        <w:tc>
          <w:tcPr>
            <w:tcW w:w="249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42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lastRenderedPageBreak/>
              <w:t>Административные здания организаций, обеспечивающих предоставление коммунальных услуг 3.1.2</w:t>
            </w:r>
          </w:p>
        </w:tc>
        <w:tc>
          <w:tcPr>
            <w:tcW w:w="2556"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9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p>
        </w:tc>
        <w:tc>
          <w:tcPr>
            <w:tcW w:w="242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5"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Деловое управление 4.1</w:t>
            </w:r>
          </w:p>
        </w:tc>
        <w:tc>
          <w:tcPr>
            <w:tcW w:w="2556"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sz w:val="28"/>
                <w:szCs w:val="28"/>
              </w:rPr>
            </w:pPr>
          </w:p>
        </w:tc>
        <w:tc>
          <w:tcPr>
            <w:tcW w:w="242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5"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Магазины 4.4</w:t>
            </w:r>
          </w:p>
        </w:tc>
        <w:tc>
          <w:tcPr>
            <w:tcW w:w="2556"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sz w:val="28"/>
                <w:szCs w:val="28"/>
              </w:rPr>
            </w:pPr>
          </w:p>
        </w:tc>
        <w:tc>
          <w:tcPr>
            <w:tcW w:w="242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объектов капитального строительства, предназначенных </w:t>
            </w:r>
            <w:r w:rsidRPr="002F24EE">
              <w:rPr>
                <w:rFonts w:eastAsiaTheme="minorHAnsi"/>
                <w:sz w:val="28"/>
                <w:szCs w:val="28"/>
                <w:lang w:eastAsia="en-US"/>
              </w:rPr>
              <w:lastRenderedPageBreak/>
              <w:t>для продажи товаров, торговая площадь которых составляет до 5000 кв. м</w:t>
            </w:r>
          </w:p>
        </w:tc>
      </w:tr>
      <w:tr w:rsidR="002F24EE" w:rsidRPr="002F24EE" w:rsidTr="00EB0A20">
        <w:tc>
          <w:tcPr>
            <w:tcW w:w="2375" w:type="dxa"/>
          </w:tcPr>
          <w:p w:rsidR="002F24EE" w:rsidRPr="002F24EE" w:rsidRDefault="002F24EE" w:rsidP="00EB0A20">
            <w:pPr>
              <w:jc w:val="center"/>
              <w:rPr>
                <w:sz w:val="28"/>
                <w:szCs w:val="28"/>
              </w:rPr>
            </w:pPr>
            <w:r w:rsidRPr="002F24EE">
              <w:rPr>
                <w:sz w:val="28"/>
                <w:szCs w:val="28"/>
              </w:rPr>
              <w:lastRenderedPageBreak/>
              <w:t>Энергетика 6.7</w:t>
            </w:r>
          </w:p>
        </w:tc>
        <w:tc>
          <w:tcPr>
            <w:tcW w:w="2556"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F24EE">
              <w:rPr>
                <w:rFonts w:eastAsiaTheme="minorHAnsi"/>
                <w:sz w:val="28"/>
                <w:szCs w:val="28"/>
                <w:lang w:eastAsia="en-US"/>
              </w:rPr>
              <w:t>золоотвалов</w:t>
            </w:r>
            <w:proofErr w:type="spellEnd"/>
            <w:r w:rsidRPr="002F24EE">
              <w:rPr>
                <w:rFonts w:eastAsiaTheme="minorHAnsi"/>
                <w:sz w:val="28"/>
                <w:szCs w:val="28"/>
                <w:lang w:eastAsia="en-US"/>
              </w:rPr>
              <w:t>, гидротехнических сооружений);</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электросетевого хозяйства</w:t>
            </w:r>
          </w:p>
        </w:tc>
        <w:tc>
          <w:tcPr>
            <w:tcW w:w="2498" w:type="dxa"/>
          </w:tcPr>
          <w:p w:rsidR="002F24EE" w:rsidRPr="002F24EE" w:rsidRDefault="002F24EE" w:rsidP="00EB0A20">
            <w:pPr>
              <w:jc w:val="center"/>
              <w:rPr>
                <w:sz w:val="28"/>
                <w:szCs w:val="28"/>
              </w:rPr>
            </w:pPr>
          </w:p>
        </w:tc>
        <w:tc>
          <w:tcPr>
            <w:tcW w:w="2428"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5" w:type="dxa"/>
          </w:tcPr>
          <w:p w:rsidR="002F24EE" w:rsidRPr="002F24EE" w:rsidRDefault="002F24EE" w:rsidP="00EB0A20">
            <w:pPr>
              <w:jc w:val="center"/>
              <w:rPr>
                <w:sz w:val="28"/>
                <w:szCs w:val="28"/>
              </w:rPr>
            </w:pPr>
            <w:r w:rsidRPr="002F24EE">
              <w:rPr>
                <w:sz w:val="28"/>
                <w:szCs w:val="28"/>
              </w:rPr>
              <w:t>Целлюлозно-бумажная промышленность 6.11.</w:t>
            </w:r>
          </w:p>
        </w:tc>
        <w:tc>
          <w:tcPr>
            <w:tcW w:w="2556"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98" w:type="dxa"/>
          </w:tcPr>
          <w:p w:rsidR="002F24EE" w:rsidRPr="002F24EE" w:rsidRDefault="002F24EE" w:rsidP="00EB0A20">
            <w:pPr>
              <w:jc w:val="center"/>
              <w:rPr>
                <w:sz w:val="28"/>
                <w:szCs w:val="28"/>
              </w:rPr>
            </w:pPr>
          </w:p>
        </w:tc>
        <w:tc>
          <w:tcPr>
            <w:tcW w:w="2428"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 xml:space="preserve">Тяжелая промышленность </w:t>
            </w:r>
            <w:r w:rsidRPr="002F24EE">
              <w:rPr>
                <w:sz w:val="28"/>
                <w:szCs w:val="28"/>
              </w:rPr>
              <w:lastRenderedPageBreak/>
              <w:t>6.2.</w:t>
            </w:r>
          </w:p>
        </w:tc>
        <w:tc>
          <w:tcPr>
            <w:tcW w:w="2556"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lastRenderedPageBreak/>
              <w:t xml:space="preserve">Размещение объектов </w:t>
            </w:r>
            <w:r w:rsidRPr="002F24EE">
              <w:rPr>
                <w:rFonts w:eastAsiaTheme="minorHAnsi"/>
                <w:sz w:val="28"/>
                <w:szCs w:val="28"/>
                <w:lang w:eastAsia="en-US"/>
              </w:rPr>
              <w:lastRenderedPageBreak/>
              <w:t>капитального строительства горно-обогатительной и горно-перерабатывающей, металлургической, машиностроительной промышленности,</w:t>
            </w:r>
          </w:p>
        </w:tc>
        <w:tc>
          <w:tcPr>
            <w:tcW w:w="249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42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lastRenderedPageBreak/>
              <w:t>Обеспечение научной деятельности 3.9.</w:t>
            </w:r>
          </w:p>
        </w:tc>
        <w:tc>
          <w:tcPr>
            <w:tcW w:w="2556"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highlight w:val="yellow"/>
                <w:lang w:eastAsia="en-US"/>
              </w:rPr>
            </w:pPr>
          </w:p>
        </w:tc>
        <w:tc>
          <w:tcPr>
            <w:tcW w:w="249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42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2F24EE">
                <w:rPr>
                  <w:sz w:val="28"/>
                  <w:szCs w:val="28"/>
                </w:rPr>
                <w:t>кодами 3.9.1</w:t>
              </w:r>
            </w:hyperlink>
            <w:r w:rsidRPr="002F24EE">
              <w:rPr>
                <w:sz w:val="28"/>
                <w:szCs w:val="28"/>
              </w:rPr>
              <w:t xml:space="preserve"> - </w:t>
            </w:r>
            <w:hyperlink w:anchor="P314" w:history="1">
              <w:r w:rsidRPr="002F24EE">
                <w:rPr>
                  <w:sz w:val="28"/>
                  <w:szCs w:val="28"/>
                </w:rPr>
                <w:t>3.9.3</w:t>
              </w:r>
            </w:hyperlink>
          </w:p>
        </w:tc>
      </w:tr>
      <w:tr w:rsidR="002F24EE" w:rsidRPr="002F24EE" w:rsidTr="00EB0A20">
        <w:tc>
          <w:tcPr>
            <w:tcW w:w="2375" w:type="dxa"/>
          </w:tcPr>
          <w:p w:rsidR="002F24EE" w:rsidRPr="002F24EE" w:rsidRDefault="002F24EE" w:rsidP="00EB0A20">
            <w:pPr>
              <w:jc w:val="center"/>
              <w:rPr>
                <w:sz w:val="28"/>
                <w:szCs w:val="28"/>
              </w:rPr>
            </w:pPr>
            <w:r w:rsidRPr="002F24EE">
              <w:rPr>
                <w:sz w:val="28"/>
                <w:szCs w:val="28"/>
              </w:rPr>
              <w:t>Обслуживание автотранспорта 4.9.</w:t>
            </w:r>
          </w:p>
        </w:tc>
        <w:tc>
          <w:tcPr>
            <w:tcW w:w="2556" w:type="dxa"/>
          </w:tcPr>
          <w:p w:rsidR="002F24EE" w:rsidRPr="002F24EE" w:rsidRDefault="002F24EE" w:rsidP="00EB0A20">
            <w:pPr>
              <w:autoSpaceDE w:val="0"/>
              <w:autoSpaceDN w:val="0"/>
              <w:adjustRightInd w:val="0"/>
              <w:jc w:val="both"/>
              <w:rPr>
                <w:sz w:val="28"/>
                <w:szCs w:val="28"/>
              </w:rPr>
            </w:pPr>
            <w:r w:rsidRPr="002F24EE">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2F24EE">
                <w:rPr>
                  <w:sz w:val="28"/>
                  <w:szCs w:val="28"/>
                </w:rPr>
                <w:t>кодами 3.0</w:t>
              </w:r>
            </w:hyperlink>
            <w:r w:rsidRPr="002F24EE">
              <w:rPr>
                <w:sz w:val="28"/>
                <w:szCs w:val="28"/>
              </w:rPr>
              <w:t xml:space="preserve">, </w:t>
            </w:r>
            <w:hyperlink w:anchor="P333" w:history="1">
              <w:r w:rsidRPr="002F24EE">
                <w:rPr>
                  <w:sz w:val="28"/>
                  <w:szCs w:val="28"/>
                </w:rPr>
                <w:t>4.0</w:t>
              </w:r>
            </w:hyperlink>
            <w:r w:rsidRPr="002F24EE">
              <w:rPr>
                <w:sz w:val="28"/>
                <w:szCs w:val="28"/>
              </w:rPr>
              <w:t>, а также для стоянки и хранения транспортных средств общего пользования, в том числе в депо</w:t>
            </w:r>
          </w:p>
        </w:tc>
        <w:tc>
          <w:tcPr>
            <w:tcW w:w="2498" w:type="dxa"/>
          </w:tcPr>
          <w:p w:rsidR="002F24EE" w:rsidRPr="002F24EE" w:rsidRDefault="002F24EE" w:rsidP="00EB0A20">
            <w:pPr>
              <w:rPr>
                <w:sz w:val="28"/>
                <w:szCs w:val="28"/>
              </w:rPr>
            </w:pPr>
          </w:p>
        </w:tc>
        <w:tc>
          <w:tcPr>
            <w:tcW w:w="2428"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5"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center"/>
              <w:rPr>
                <w:sz w:val="28"/>
                <w:szCs w:val="28"/>
              </w:rPr>
            </w:pPr>
            <w:r w:rsidRPr="002F24EE">
              <w:rPr>
                <w:sz w:val="28"/>
                <w:szCs w:val="28"/>
              </w:rPr>
              <w:t xml:space="preserve">Амбулаторное ветеринарное </w:t>
            </w:r>
            <w:r w:rsidRPr="002F24EE">
              <w:rPr>
                <w:sz w:val="28"/>
                <w:szCs w:val="28"/>
              </w:rPr>
              <w:lastRenderedPageBreak/>
              <w:t>обслуживание 3.10.1.</w:t>
            </w:r>
          </w:p>
        </w:tc>
        <w:tc>
          <w:tcPr>
            <w:tcW w:w="2556"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jc w:val="both"/>
              <w:rPr>
                <w:sz w:val="28"/>
                <w:szCs w:val="28"/>
              </w:rPr>
            </w:pPr>
          </w:p>
        </w:tc>
        <w:tc>
          <w:tcPr>
            <w:tcW w:w="242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w:t>
            </w:r>
            <w:r w:rsidRPr="002F24EE">
              <w:rPr>
                <w:sz w:val="28"/>
                <w:szCs w:val="28"/>
              </w:rPr>
              <w:lastRenderedPageBreak/>
              <w:t>капитального строительства, предназначенных для оказания ветеринарных услуг без содержания животных</w:t>
            </w:r>
          </w:p>
        </w:tc>
      </w:tr>
      <w:tr w:rsidR="002F24EE" w:rsidRPr="002F24EE" w:rsidTr="00EB0A20">
        <w:tc>
          <w:tcPr>
            <w:tcW w:w="2375"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lastRenderedPageBreak/>
              <w:t>Общественное питание 4.6</w:t>
            </w:r>
          </w:p>
        </w:tc>
        <w:tc>
          <w:tcPr>
            <w:tcW w:w="2556"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42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tc>
      </w:tr>
      <w:tr w:rsidR="002F24EE" w:rsidRPr="002F24EE" w:rsidTr="00EB0A20">
        <w:tc>
          <w:tcPr>
            <w:tcW w:w="2375"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Рынки 4.3</w:t>
            </w:r>
          </w:p>
        </w:tc>
        <w:tc>
          <w:tcPr>
            <w:tcW w:w="2556"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42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2F24EE" w:rsidRPr="002F24EE" w:rsidTr="00EB0A20">
        <w:tc>
          <w:tcPr>
            <w:tcW w:w="2375" w:type="dxa"/>
            <w:tcBorders>
              <w:top w:val="single" w:sz="4" w:space="0" w:color="auto"/>
              <w:left w:val="single" w:sz="4" w:space="0" w:color="auto"/>
              <w:bottom w:val="single" w:sz="4" w:space="0" w:color="auto"/>
              <w:right w:val="single" w:sz="4" w:space="0" w:color="auto"/>
            </w:tcBorders>
            <w:hideMark/>
          </w:tcPr>
          <w:p w:rsidR="002F24EE" w:rsidRPr="002F24EE" w:rsidRDefault="002F24EE" w:rsidP="00EB0A20">
            <w:pPr>
              <w:jc w:val="center"/>
              <w:rPr>
                <w:sz w:val="28"/>
                <w:szCs w:val="28"/>
              </w:rPr>
            </w:pPr>
            <w:r w:rsidRPr="002F24EE">
              <w:rPr>
                <w:sz w:val="28"/>
                <w:szCs w:val="28"/>
              </w:rPr>
              <w:t>Площадки для занятий спортом 5.1.3</w:t>
            </w:r>
          </w:p>
        </w:tc>
        <w:tc>
          <w:tcPr>
            <w:tcW w:w="2556"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jc w:val="both"/>
              <w:rPr>
                <w:rFonts w:eastAsiaTheme="minorHAnsi"/>
                <w:sz w:val="28"/>
                <w:szCs w:val="28"/>
                <w:lang w:eastAsia="en-US"/>
              </w:rPr>
            </w:pPr>
          </w:p>
        </w:tc>
        <w:tc>
          <w:tcPr>
            <w:tcW w:w="2428" w:type="dxa"/>
            <w:tcBorders>
              <w:top w:val="single" w:sz="4" w:space="0" w:color="auto"/>
              <w:left w:val="single" w:sz="4" w:space="0" w:color="auto"/>
              <w:bottom w:val="single" w:sz="4" w:space="0" w:color="auto"/>
              <w:right w:val="single" w:sz="4" w:space="0" w:color="auto"/>
            </w:tcBorders>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площадок для занятия спортом и физкультурой на открытом воздухе (физкультурные площадки, беговые </w:t>
            </w:r>
            <w:r w:rsidRPr="002F24EE">
              <w:rPr>
                <w:sz w:val="28"/>
                <w:szCs w:val="28"/>
              </w:rPr>
              <w:lastRenderedPageBreak/>
              <w:t>дорожки, поля для спортивной игры)</w:t>
            </w: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3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400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25000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vertAlign w:val="superscript"/>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rPr>
          <w:rFonts w:ascii="Times New Roman" w:hAnsi="Times New Roman" w:cs="Times New Roman"/>
          <w:sz w:val="28"/>
          <w:szCs w:val="28"/>
        </w:rPr>
      </w:pPr>
      <w:r w:rsidRPr="002F24EE">
        <w:rPr>
          <w:rFonts w:ascii="Times New Roman" w:hAnsi="Times New Roman" w:cs="Times New Roman"/>
          <w:sz w:val="28"/>
          <w:szCs w:val="28"/>
        </w:rPr>
        <w:t>2.5. Максимальный процент застройки земельного участка – 60%.</w:t>
      </w:r>
    </w:p>
    <w:p w:rsidR="002F24EE" w:rsidRPr="002F24EE" w:rsidRDefault="002F24EE" w:rsidP="002F24EE">
      <w:pPr>
        <w:spacing w:after="0" w:line="240" w:lineRule="auto"/>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7. Рекреационные зоны.</w:t>
      </w: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7.1.</w:t>
      </w:r>
      <w:proofErr w:type="gramStart"/>
      <w:r w:rsidRPr="002F24EE">
        <w:rPr>
          <w:rFonts w:ascii="Times New Roman" w:hAnsi="Times New Roman" w:cs="Times New Roman"/>
          <w:sz w:val="28"/>
          <w:szCs w:val="28"/>
        </w:rPr>
        <w:t>Р</w:t>
      </w:r>
      <w:proofErr w:type="gramEnd"/>
      <w:r w:rsidRPr="002F24EE">
        <w:rPr>
          <w:rFonts w:ascii="Times New Roman" w:hAnsi="Times New Roman" w:cs="Times New Roman"/>
          <w:sz w:val="28"/>
          <w:szCs w:val="28"/>
        </w:rPr>
        <w:t xml:space="preserve"> – 1. Рекреационная зона пассивного отдыха </w:t>
      </w:r>
      <w:r w:rsidR="00922D68">
        <w:rPr>
          <w:rFonts w:ascii="Times New Roman" w:hAnsi="Times New Roman" w:cs="Times New Roman"/>
          <w:sz w:val="28"/>
          <w:szCs w:val="28"/>
        </w:rPr>
        <w:br/>
      </w:r>
      <w:r w:rsidRPr="002F24EE">
        <w:rPr>
          <w:rFonts w:ascii="Times New Roman" w:hAnsi="Times New Roman" w:cs="Times New Roman"/>
          <w:sz w:val="28"/>
          <w:szCs w:val="28"/>
        </w:rPr>
        <w:t>(парков, бульваров и набережных)</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Зона пассивного отдыха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251"/>
        <w:gridCol w:w="2506"/>
        <w:gridCol w:w="2362"/>
        <w:gridCol w:w="2452"/>
      </w:tblGrid>
      <w:tr w:rsidR="002F24EE" w:rsidRPr="002F24EE" w:rsidTr="00EB0A20">
        <w:tc>
          <w:tcPr>
            <w:tcW w:w="2376" w:type="dxa"/>
          </w:tcPr>
          <w:p w:rsidR="002F24EE" w:rsidRPr="002F24EE" w:rsidRDefault="002F24EE" w:rsidP="00EB0A20">
            <w:pPr>
              <w:jc w:val="center"/>
              <w:rPr>
                <w:sz w:val="28"/>
                <w:szCs w:val="28"/>
              </w:rPr>
            </w:pPr>
            <w:r w:rsidRPr="002F24EE">
              <w:rPr>
                <w:sz w:val="28"/>
                <w:szCs w:val="28"/>
              </w:rPr>
              <w:t>Классификатор</w:t>
            </w:r>
          </w:p>
        </w:tc>
        <w:tc>
          <w:tcPr>
            <w:tcW w:w="2557"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Основные</w:t>
            </w:r>
          </w:p>
        </w:tc>
        <w:tc>
          <w:tcPr>
            <w:tcW w:w="2498" w:type="dxa"/>
          </w:tcPr>
          <w:p w:rsidR="002F24EE" w:rsidRPr="002F24EE" w:rsidRDefault="002F24EE" w:rsidP="00EB0A20">
            <w:pPr>
              <w:jc w:val="center"/>
              <w:rPr>
                <w:sz w:val="28"/>
                <w:szCs w:val="28"/>
              </w:rPr>
            </w:pPr>
            <w:r w:rsidRPr="002F24EE">
              <w:rPr>
                <w:sz w:val="28"/>
                <w:szCs w:val="28"/>
              </w:rPr>
              <w:t>Вспомогательные</w:t>
            </w:r>
          </w:p>
        </w:tc>
        <w:tc>
          <w:tcPr>
            <w:tcW w:w="2422"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EB0A20">
        <w:tc>
          <w:tcPr>
            <w:tcW w:w="2376" w:type="dxa"/>
          </w:tcPr>
          <w:p w:rsidR="002F24EE" w:rsidRPr="002F24EE" w:rsidRDefault="002F24EE" w:rsidP="00EB0A20">
            <w:pPr>
              <w:jc w:val="center"/>
              <w:rPr>
                <w:sz w:val="28"/>
                <w:szCs w:val="28"/>
              </w:rPr>
            </w:pPr>
            <w:r w:rsidRPr="002F24EE">
              <w:rPr>
                <w:sz w:val="28"/>
                <w:szCs w:val="28"/>
              </w:rPr>
              <w:t>Улично-дорожная сеть 12.0.1</w:t>
            </w:r>
          </w:p>
        </w:tc>
        <w:tc>
          <w:tcPr>
            <w:tcW w:w="2557"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w:t>
            </w:r>
            <w:r w:rsidRPr="002F24EE">
              <w:rPr>
                <w:rFonts w:ascii="Times New Roman" w:hAnsi="Times New Roman" w:cs="Times New Roman"/>
                <w:sz w:val="28"/>
                <w:szCs w:val="28"/>
              </w:rPr>
              <w:lastRenderedPageBreak/>
              <w:t xml:space="preserve">объектов </w:t>
            </w:r>
            <w:proofErr w:type="spellStart"/>
            <w:r w:rsidRPr="002F24EE">
              <w:rPr>
                <w:rFonts w:ascii="Times New Roman" w:hAnsi="Times New Roman" w:cs="Times New Roman"/>
                <w:sz w:val="28"/>
                <w:szCs w:val="28"/>
              </w:rPr>
              <w:t>велотранспортной</w:t>
            </w:r>
            <w:proofErr w:type="spellEnd"/>
            <w:r w:rsidRPr="002F24EE">
              <w:rPr>
                <w:rFonts w:ascii="Times New Roman" w:hAnsi="Times New Roman" w:cs="Times New Roman"/>
                <w:sz w:val="28"/>
                <w:szCs w:val="28"/>
              </w:rPr>
              <w:t xml:space="preserve"> и инженерной инфраструктуры;</w:t>
            </w:r>
          </w:p>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придорожных стоянок (парковок) транспортных сре</w:t>
            </w:r>
            <w:proofErr w:type="gramStart"/>
            <w:r w:rsidRPr="002F24EE">
              <w:rPr>
                <w:rFonts w:ascii="Times New Roman" w:hAnsi="Times New Roman" w:cs="Times New Roman"/>
                <w:sz w:val="28"/>
                <w:szCs w:val="28"/>
              </w:rPr>
              <w:t>дств в гр</w:t>
            </w:r>
            <w:proofErr w:type="gramEnd"/>
            <w:r w:rsidRPr="002F24EE">
              <w:rPr>
                <w:rFonts w:ascii="Times New Roman" w:hAnsi="Times New Roman" w:cs="Times New Roman"/>
                <w:sz w:val="28"/>
                <w:szCs w:val="28"/>
              </w:rPr>
              <w:t xml:space="preserve">аницах  улиц и дорог, за исключением предусмотренных видами разрешенного использования с </w:t>
            </w:r>
            <w:hyperlink w:anchor="P186" w:history="1">
              <w:r w:rsidRPr="002F24EE">
                <w:rPr>
                  <w:rFonts w:ascii="Times New Roman" w:hAnsi="Times New Roman" w:cs="Times New Roman"/>
                  <w:sz w:val="28"/>
                  <w:szCs w:val="28"/>
                </w:rPr>
                <w:t>кодами 2.7.1</w:t>
              </w:r>
            </w:hyperlink>
            <w:r w:rsidRPr="002F24EE">
              <w:rPr>
                <w:rFonts w:ascii="Times New Roman" w:hAnsi="Times New Roman" w:cs="Times New Roman"/>
                <w:sz w:val="28"/>
                <w:szCs w:val="28"/>
              </w:rPr>
              <w:t xml:space="preserve">, </w:t>
            </w:r>
            <w:hyperlink w:anchor="P382" w:history="1">
              <w:r w:rsidRPr="002F24EE">
                <w:rPr>
                  <w:rFonts w:ascii="Times New Roman" w:hAnsi="Times New Roman" w:cs="Times New Roman"/>
                  <w:sz w:val="28"/>
                  <w:szCs w:val="28"/>
                </w:rPr>
                <w:t>4.9</w:t>
              </w:r>
            </w:hyperlink>
            <w:r w:rsidRPr="002F24EE">
              <w:rPr>
                <w:rFonts w:ascii="Times New Roman" w:hAnsi="Times New Roman" w:cs="Times New Roman"/>
                <w:sz w:val="28"/>
                <w:szCs w:val="28"/>
              </w:rPr>
              <w:t xml:space="preserve">, </w:t>
            </w:r>
            <w:hyperlink w:anchor="P567" w:history="1">
              <w:r w:rsidRPr="002F24EE">
                <w:rPr>
                  <w:rFonts w:ascii="Times New Roman" w:hAnsi="Times New Roman" w:cs="Times New Roman"/>
                  <w:sz w:val="28"/>
                  <w:szCs w:val="28"/>
                </w:rPr>
                <w:t>7.2.3</w:t>
              </w:r>
            </w:hyperlink>
            <w:r w:rsidRPr="002F24EE">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6" w:type="dxa"/>
          </w:tcPr>
          <w:p w:rsidR="002F24EE" w:rsidRPr="002F24EE" w:rsidRDefault="002F24EE" w:rsidP="00EB0A20">
            <w:pPr>
              <w:jc w:val="center"/>
              <w:rPr>
                <w:sz w:val="28"/>
                <w:szCs w:val="28"/>
              </w:rPr>
            </w:pPr>
            <w:r w:rsidRPr="002F24EE">
              <w:rPr>
                <w:sz w:val="28"/>
                <w:szCs w:val="28"/>
              </w:rPr>
              <w:lastRenderedPageBreak/>
              <w:t>Благоустройство территории 12.0.2</w:t>
            </w:r>
          </w:p>
        </w:tc>
        <w:tc>
          <w:tcPr>
            <w:tcW w:w="2557"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2F24EE">
              <w:rPr>
                <w:rFonts w:ascii="Times New Roman" w:hAnsi="Times New Roman" w:cs="Times New Roman"/>
                <w:sz w:val="28"/>
                <w:szCs w:val="28"/>
              </w:rPr>
              <w:lastRenderedPageBreak/>
              <w:t>благоустройства территории, общественных туалетов</w:t>
            </w: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6" w:type="dxa"/>
          </w:tcPr>
          <w:p w:rsidR="002F24EE" w:rsidRPr="002F24EE" w:rsidRDefault="002F24EE" w:rsidP="00EB0A20">
            <w:pPr>
              <w:jc w:val="center"/>
              <w:rPr>
                <w:sz w:val="28"/>
                <w:szCs w:val="28"/>
              </w:rPr>
            </w:pPr>
            <w:r w:rsidRPr="002F24EE">
              <w:rPr>
                <w:sz w:val="28"/>
                <w:szCs w:val="28"/>
              </w:rPr>
              <w:lastRenderedPageBreak/>
              <w:t>Отдых (рекреация) 5.0</w:t>
            </w:r>
          </w:p>
        </w:tc>
        <w:tc>
          <w:tcPr>
            <w:tcW w:w="2557"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6" w:type="dxa"/>
          </w:tcPr>
          <w:p w:rsidR="002F24EE" w:rsidRPr="002F24EE" w:rsidRDefault="002F24EE" w:rsidP="00EB0A20">
            <w:pPr>
              <w:jc w:val="center"/>
              <w:rPr>
                <w:sz w:val="28"/>
                <w:szCs w:val="28"/>
              </w:rPr>
            </w:pPr>
            <w:r w:rsidRPr="002F24EE">
              <w:rPr>
                <w:sz w:val="28"/>
                <w:szCs w:val="28"/>
              </w:rPr>
              <w:t>Развлекательные мероприятия 4.8.1</w:t>
            </w:r>
          </w:p>
        </w:tc>
        <w:tc>
          <w:tcPr>
            <w:tcW w:w="2557"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autoSpaceDE w:val="0"/>
              <w:autoSpaceDN w:val="0"/>
              <w:adjustRightInd w:val="0"/>
              <w:jc w:val="both"/>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2F24EE">
              <w:rPr>
                <w:sz w:val="28"/>
                <w:szCs w:val="28"/>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r>
      <w:tr w:rsidR="002F24EE" w:rsidRPr="002F24EE" w:rsidTr="00EB0A20">
        <w:tc>
          <w:tcPr>
            <w:tcW w:w="2376" w:type="dxa"/>
          </w:tcPr>
          <w:p w:rsidR="002F24EE" w:rsidRPr="002F24EE" w:rsidRDefault="002F24EE" w:rsidP="00EB0A20">
            <w:pPr>
              <w:jc w:val="center"/>
              <w:rPr>
                <w:sz w:val="28"/>
                <w:szCs w:val="28"/>
              </w:rPr>
            </w:pPr>
            <w:r w:rsidRPr="002F24EE">
              <w:rPr>
                <w:sz w:val="28"/>
                <w:szCs w:val="28"/>
              </w:rPr>
              <w:lastRenderedPageBreak/>
              <w:t>Охрана природных территорий 9.1</w:t>
            </w:r>
          </w:p>
        </w:tc>
        <w:tc>
          <w:tcPr>
            <w:tcW w:w="2557"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376" w:type="dxa"/>
          </w:tcPr>
          <w:p w:rsidR="002F24EE" w:rsidRPr="002F24EE" w:rsidRDefault="002F24EE" w:rsidP="00EB0A20">
            <w:pPr>
              <w:jc w:val="center"/>
              <w:rPr>
                <w:sz w:val="28"/>
                <w:szCs w:val="28"/>
              </w:rPr>
            </w:pPr>
            <w:r w:rsidRPr="002F24EE">
              <w:rPr>
                <w:sz w:val="28"/>
                <w:szCs w:val="28"/>
              </w:rPr>
              <w:t xml:space="preserve">Обеспечение </w:t>
            </w:r>
            <w:r w:rsidRPr="002F24EE">
              <w:rPr>
                <w:sz w:val="28"/>
                <w:szCs w:val="28"/>
              </w:rPr>
              <w:lastRenderedPageBreak/>
              <w:t>внутреннего правопорядка 8.3</w:t>
            </w:r>
          </w:p>
        </w:tc>
        <w:tc>
          <w:tcPr>
            <w:tcW w:w="2557"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w:t>
            </w:r>
            <w:r w:rsidRPr="002F24EE">
              <w:rPr>
                <w:rFonts w:ascii="Times New Roman" w:hAnsi="Times New Roman" w:cs="Times New Roman"/>
                <w:sz w:val="28"/>
                <w:szCs w:val="28"/>
              </w:rPr>
              <w:lastRenderedPageBreak/>
              <w:t xml:space="preserve">объектов капитального строительства, необходимых для подготовки и поддержания в готовности органов внутренних дел, </w:t>
            </w:r>
            <w:proofErr w:type="spellStart"/>
            <w:r w:rsidRPr="002F24EE">
              <w:rPr>
                <w:rFonts w:ascii="Times New Roman" w:hAnsi="Times New Roman" w:cs="Times New Roman"/>
                <w:sz w:val="28"/>
                <w:szCs w:val="28"/>
              </w:rPr>
              <w:t>Росгвардии</w:t>
            </w:r>
            <w:proofErr w:type="spellEnd"/>
            <w:r w:rsidRPr="002F24EE">
              <w:rPr>
                <w:rFonts w:ascii="Times New Roman" w:hAnsi="Times New Roman" w:cs="Times New Roman"/>
                <w:sz w:val="28"/>
                <w:szCs w:val="28"/>
              </w:rPr>
              <w:t xml:space="preserve"> и спасательных служб, в которых существует военизированная служба;</w:t>
            </w:r>
          </w:p>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2F24EE" w:rsidRPr="002F24EE" w:rsidTr="00EB0A20">
        <w:tc>
          <w:tcPr>
            <w:tcW w:w="2376" w:type="dxa"/>
          </w:tcPr>
          <w:p w:rsidR="002F24EE" w:rsidRPr="002F24EE" w:rsidRDefault="002F24EE" w:rsidP="00EB0A20">
            <w:pPr>
              <w:jc w:val="center"/>
              <w:rPr>
                <w:sz w:val="28"/>
                <w:szCs w:val="28"/>
              </w:rPr>
            </w:pPr>
            <w:r w:rsidRPr="002F24EE">
              <w:rPr>
                <w:sz w:val="28"/>
                <w:szCs w:val="28"/>
              </w:rPr>
              <w:lastRenderedPageBreak/>
              <w:t>Рынки 4.3.</w:t>
            </w:r>
          </w:p>
        </w:tc>
        <w:tc>
          <w:tcPr>
            <w:tcW w:w="2557"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2F24EE">
              <w:rPr>
                <w:sz w:val="28"/>
                <w:szCs w:val="28"/>
              </w:rPr>
              <w:t>кв</w:t>
            </w:r>
            <w:proofErr w:type="gramStart"/>
            <w:r w:rsidRPr="002F24EE">
              <w:rPr>
                <w:sz w:val="28"/>
                <w:szCs w:val="28"/>
              </w:rPr>
              <w:t>.м</w:t>
            </w:r>
            <w:proofErr w:type="spellEnd"/>
            <w:proofErr w:type="gramEnd"/>
          </w:p>
        </w:tc>
      </w:tr>
      <w:tr w:rsidR="002F24EE" w:rsidRPr="002F24EE" w:rsidTr="00EB0A20">
        <w:tc>
          <w:tcPr>
            <w:tcW w:w="2376" w:type="dxa"/>
          </w:tcPr>
          <w:p w:rsidR="002F24EE" w:rsidRPr="002F24EE" w:rsidRDefault="002F24EE" w:rsidP="00EB0A20">
            <w:pPr>
              <w:jc w:val="center"/>
              <w:rPr>
                <w:sz w:val="28"/>
                <w:szCs w:val="28"/>
              </w:rPr>
            </w:pPr>
            <w:r w:rsidRPr="002F24EE">
              <w:rPr>
                <w:sz w:val="28"/>
                <w:szCs w:val="28"/>
              </w:rPr>
              <w:t>Парки культуры и отдыха 3.6.2.</w:t>
            </w:r>
          </w:p>
        </w:tc>
        <w:tc>
          <w:tcPr>
            <w:tcW w:w="2557"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Размещение парков культуры и </w:t>
            </w:r>
            <w:r w:rsidRPr="002F24EE">
              <w:rPr>
                <w:rFonts w:eastAsiaTheme="minorHAnsi"/>
                <w:sz w:val="28"/>
                <w:szCs w:val="28"/>
                <w:lang w:eastAsia="en-US"/>
              </w:rPr>
              <w:lastRenderedPageBreak/>
              <w:t>отдыха</w:t>
            </w: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autoSpaceDE w:val="0"/>
              <w:autoSpaceDN w:val="0"/>
              <w:adjustRightInd w:val="0"/>
              <w:jc w:val="both"/>
              <w:rPr>
                <w:sz w:val="28"/>
                <w:szCs w:val="28"/>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2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25000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vertAlign w:val="superscript"/>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5%. </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36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7.2. </w:t>
      </w:r>
      <w:proofErr w:type="gramStart"/>
      <w:r w:rsidRPr="002F24EE">
        <w:rPr>
          <w:rFonts w:ascii="Times New Roman" w:hAnsi="Times New Roman" w:cs="Times New Roman"/>
          <w:sz w:val="28"/>
          <w:szCs w:val="28"/>
        </w:rPr>
        <w:t>Р</w:t>
      </w:r>
      <w:proofErr w:type="gramEnd"/>
      <w:r w:rsidRPr="002F24EE">
        <w:rPr>
          <w:rFonts w:ascii="Times New Roman" w:hAnsi="Times New Roman" w:cs="Times New Roman"/>
          <w:sz w:val="28"/>
          <w:szCs w:val="28"/>
        </w:rPr>
        <w:t xml:space="preserve"> – 1П. </w:t>
      </w:r>
      <w:proofErr w:type="spellStart"/>
      <w:r w:rsidRPr="002F24EE">
        <w:rPr>
          <w:rFonts w:ascii="Times New Roman" w:hAnsi="Times New Roman" w:cs="Times New Roman"/>
          <w:sz w:val="28"/>
          <w:szCs w:val="28"/>
        </w:rPr>
        <w:t>Подзона</w:t>
      </w:r>
      <w:proofErr w:type="spellEnd"/>
      <w:r w:rsidRPr="002F24EE">
        <w:rPr>
          <w:rFonts w:ascii="Times New Roman" w:hAnsi="Times New Roman" w:cs="Times New Roman"/>
          <w:sz w:val="28"/>
          <w:szCs w:val="28"/>
        </w:rPr>
        <w:t xml:space="preserve"> пляжей</w:t>
      </w:r>
    </w:p>
    <w:tbl>
      <w:tblPr>
        <w:tblStyle w:val="af"/>
        <w:tblW w:w="0" w:type="auto"/>
        <w:tblLook w:val="04A0" w:firstRow="1" w:lastRow="0" w:firstColumn="1" w:lastColumn="0" w:noHBand="0" w:noVBand="1"/>
      </w:tblPr>
      <w:tblGrid>
        <w:gridCol w:w="1953"/>
        <w:gridCol w:w="2271"/>
        <w:gridCol w:w="2134"/>
        <w:gridCol w:w="3213"/>
      </w:tblGrid>
      <w:tr w:rsidR="002F24EE" w:rsidRPr="002F24EE" w:rsidTr="00EB0A20">
        <w:tc>
          <w:tcPr>
            <w:tcW w:w="2419" w:type="dxa"/>
          </w:tcPr>
          <w:p w:rsidR="002F24EE" w:rsidRPr="002F24EE" w:rsidRDefault="002F24EE" w:rsidP="00EB0A20">
            <w:pPr>
              <w:jc w:val="center"/>
              <w:rPr>
                <w:sz w:val="28"/>
                <w:szCs w:val="28"/>
              </w:rPr>
            </w:pPr>
            <w:r w:rsidRPr="002F24EE">
              <w:rPr>
                <w:sz w:val="28"/>
                <w:szCs w:val="28"/>
              </w:rPr>
              <w:t>Классификатор</w:t>
            </w:r>
          </w:p>
        </w:tc>
        <w:tc>
          <w:tcPr>
            <w:tcW w:w="2457"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Основные</w:t>
            </w:r>
          </w:p>
        </w:tc>
        <w:tc>
          <w:tcPr>
            <w:tcW w:w="2479" w:type="dxa"/>
          </w:tcPr>
          <w:p w:rsidR="002F24EE" w:rsidRPr="002F24EE" w:rsidRDefault="002F24EE" w:rsidP="00EB0A20">
            <w:pPr>
              <w:jc w:val="center"/>
              <w:rPr>
                <w:sz w:val="28"/>
                <w:szCs w:val="28"/>
              </w:rPr>
            </w:pPr>
            <w:r w:rsidRPr="002F24EE">
              <w:rPr>
                <w:sz w:val="28"/>
                <w:szCs w:val="28"/>
              </w:rPr>
              <w:t>Вспомогательные</w:t>
            </w:r>
          </w:p>
        </w:tc>
        <w:tc>
          <w:tcPr>
            <w:tcW w:w="2498"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EB0A20">
        <w:tc>
          <w:tcPr>
            <w:tcW w:w="2419" w:type="dxa"/>
          </w:tcPr>
          <w:p w:rsidR="002F24EE" w:rsidRPr="002F24EE" w:rsidRDefault="002F24EE" w:rsidP="00EB0A20">
            <w:pPr>
              <w:jc w:val="center"/>
              <w:rPr>
                <w:sz w:val="28"/>
                <w:szCs w:val="28"/>
              </w:rPr>
            </w:pPr>
            <w:r w:rsidRPr="002F24EE">
              <w:rPr>
                <w:sz w:val="28"/>
                <w:szCs w:val="28"/>
              </w:rPr>
              <w:t>Охрана природных территорий 9.1</w:t>
            </w:r>
          </w:p>
        </w:tc>
        <w:tc>
          <w:tcPr>
            <w:tcW w:w="2457"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2F24EE">
              <w:rPr>
                <w:sz w:val="28"/>
                <w:szCs w:val="28"/>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79"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jc w:val="center"/>
              <w:rPr>
                <w:rFonts w:eastAsiaTheme="minorHAnsi"/>
                <w:sz w:val="28"/>
                <w:szCs w:val="28"/>
                <w:lang w:eastAsia="en-US"/>
              </w:rPr>
            </w:pPr>
          </w:p>
        </w:tc>
      </w:tr>
      <w:tr w:rsidR="002F24EE" w:rsidRPr="002F24EE" w:rsidTr="00EB0A20">
        <w:tc>
          <w:tcPr>
            <w:tcW w:w="2419" w:type="dxa"/>
          </w:tcPr>
          <w:p w:rsidR="002F24EE" w:rsidRPr="002F24EE" w:rsidRDefault="002F24EE" w:rsidP="00EB0A20">
            <w:pPr>
              <w:jc w:val="center"/>
              <w:rPr>
                <w:sz w:val="28"/>
                <w:szCs w:val="28"/>
              </w:rPr>
            </w:pPr>
            <w:r w:rsidRPr="002F24EE">
              <w:rPr>
                <w:sz w:val="28"/>
                <w:szCs w:val="28"/>
              </w:rPr>
              <w:lastRenderedPageBreak/>
              <w:t xml:space="preserve">Отдых </w:t>
            </w:r>
          </w:p>
          <w:p w:rsidR="002F24EE" w:rsidRPr="002F24EE" w:rsidRDefault="002F24EE" w:rsidP="00EB0A20">
            <w:pPr>
              <w:jc w:val="center"/>
              <w:rPr>
                <w:sz w:val="28"/>
                <w:szCs w:val="28"/>
              </w:rPr>
            </w:pPr>
            <w:r w:rsidRPr="002F24EE">
              <w:rPr>
                <w:sz w:val="28"/>
                <w:szCs w:val="28"/>
              </w:rPr>
              <w:t>(рекреация) 5.0</w:t>
            </w:r>
          </w:p>
        </w:tc>
        <w:tc>
          <w:tcPr>
            <w:tcW w:w="2457"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Обустройство мест для занятия спортом, физической культурой, пешими или верховными прогулками, отдыха и туризма, наблюдения за природой, пикников, охоты, рыбалки и иной деятельности;</w:t>
            </w:r>
          </w:p>
          <w:p w:rsidR="002F24EE" w:rsidRPr="002F24EE" w:rsidRDefault="002F24EE" w:rsidP="00EB0A20">
            <w:pPr>
              <w:autoSpaceDE w:val="0"/>
              <w:autoSpaceDN w:val="0"/>
              <w:adjustRightInd w:val="0"/>
              <w:rPr>
                <w:rFonts w:eastAsiaTheme="minorHAnsi"/>
                <w:sz w:val="28"/>
                <w:szCs w:val="28"/>
                <w:lang w:eastAsia="en-US"/>
              </w:rPr>
            </w:pPr>
            <w:r w:rsidRPr="002F24EE">
              <w:rPr>
                <w:rFonts w:eastAsiaTheme="minorHAnsi"/>
                <w:sz w:val="28"/>
                <w:szCs w:val="28"/>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479"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jc w:val="center"/>
              <w:rPr>
                <w:rFonts w:eastAsiaTheme="minorHAnsi"/>
                <w:sz w:val="28"/>
                <w:szCs w:val="28"/>
                <w:lang w:eastAsia="en-US"/>
              </w:rPr>
            </w:pPr>
          </w:p>
        </w:tc>
      </w:tr>
      <w:tr w:rsidR="002F24EE" w:rsidRPr="002F24EE" w:rsidTr="00EB0A20">
        <w:tc>
          <w:tcPr>
            <w:tcW w:w="2419"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lastRenderedPageBreak/>
              <w:t>Природно-познавательный туризм 5.2</w:t>
            </w:r>
          </w:p>
        </w:tc>
        <w:tc>
          <w:tcPr>
            <w:tcW w:w="2457"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79" w:type="dxa"/>
          </w:tcPr>
          <w:p w:rsidR="002F24EE" w:rsidRPr="002F24EE" w:rsidRDefault="002F24EE" w:rsidP="00EB0A20">
            <w:pPr>
              <w:jc w:val="center"/>
              <w:rPr>
                <w:sz w:val="28"/>
                <w:szCs w:val="28"/>
              </w:rPr>
            </w:pPr>
          </w:p>
        </w:tc>
        <w:tc>
          <w:tcPr>
            <w:tcW w:w="249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осуществление необходимых природоохранных и </w:t>
            </w:r>
            <w:proofErr w:type="spellStart"/>
            <w:r w:rsidRPr="002F24EE">
              <w:rPr>
                <w:sz w:val="28"/>
                <w:szCs w:val="28"/>
              </w:rPr>
              <w:t>природовосстановительных</w:t>
            </w:r>
            <w:proofErr w:type="spellEnd"/>
            <w:r w:rsidRPr="002F24EE">
              <w:rPr>
                <w:sz w:val="28"/>
                <w:szCs w:val="28"/>
              </w:rPr>
              <w:t xml:space="preserve"> мероприятий</w:t>
            </w:r>
          </w:p>
        </w:tc>
      </w:tr>
      <w:tr w:rsidR="002F24EE" w:rsidRPr="002F24EE" w:rsidTr="00EB0A20">
        <w:tc>
          <w:tcPr>
            <w:tcW w:w="2419"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Общественное питание 4.6</w:t>
            </w:r>
          </w:p>
        </w:tc>
        <w:tc>
          <w:tcPr>
            <w:tcW w:w="2457"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79"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24EE" w:rsidRPr="002F24EE" w:rsidTr="00EB0A20">
        <w:tc>
          <w:tcPr>
            <w:tcW w:w="2419" w:type="dxa"/>
          </w:tcPr>
          <w:p w:rsidR="002F24EE" w:rsidRPr="002F24EE" w:rsidRDefault="002F24EE" w:rsidP="00EB0A20">
            <w:pPr>
              <w:jc w:val="center"/>
              <w:rPr>
                <w:sz w:val="28"/>
                <w:szCs w:val="28"/>
              </w:rPr>
            </w:pPr>
            <w:r w:rsidRPr="002F24EE">
              <w:rPr>
                <w:sz w:val="28"/>
                <w:szCs w:val="28"/>
              </w:rPr>
              <w:t>Обеспечение внутреннего правопорядка 8.3</w:t>
            </w:r>
          </w:p>
        </w:tc>
        <w:tc>
          <w:tcPr>
            <w:tcW w:w="2457"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79" w:type="dxa"/>
          </w:tcPr>
          <w:p w:rsidR="002F24EE" w:rsidRPr="002F24EE" w:rsidRDefault="002F24EE" w:rsidP="00EB0A20">
            <w:pPr>
              <w:jc w:val="center"/>
              <w:rPr>
                <w:sz w:val="28"/>
                <w:szCs w:val="28"/>
              </w:rPr>
            </w:pPr>
          </w:p>
        </w:tc>
        <w:tc>
          <w:tcPr>
            <w:tcW w:w="2498"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24EE">
              <w:rPr>
                <w:rFonts w:ascii="Times New Roman" w:hAnsi="Times New Roman" w:cs="Times New Roman"/>
                <w:sz w:val="28"/>
                <w:szCs w:val="28"/>
              </w:rPr>
              <w:t>Росгвардии</w:t>
            </w:r>
            <w:proofErr w:type="spellEnd"/>
            <w:r w:rsidRPr="002F24EE">
              <w:rPr>
                <w:rFonts w:ascii="Times New Roman" w:hAnsi="Times New Roman" w:cs="Times New Roman"/>
                <w:sz w:val="28"/>
                <w:szCs w:val="28"/>
              </w:rPr>
              <w:t xml:space="preserve"> и спасательных служб, в которых существует военизированная служба;</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размещение объектов гражданской обороны, за исключением объектов гражданской обороны, являющихся частями производственных </w:t>
            </w:r>
            <w:r w:rsidRPr="002F24EE">
              <w:rPr>
                <w:sz w:val="28"/>
                <w:szCs w:val="28"/>
              </w:rPr>
              <w:lastRenderedPageBreak/>
              <w:t>зданий</w:t>
            </w:r>
          </w:p>
        </w:tc>
      </w:tr>
      <w:tr w:rsidR="002F24EE" w:rsidRPr="002F24EE" w:rsidTr="00EB0A20">
        <w:tc>
          <w:tcPr>
            <w:tcW w:w="2419" w:type="dxa"/>
          </w:tcPr>
          <w:p w:rsidR="002F24EE" w:rsidRPr="002F24EE" w:rsidRDefault="002F24EE" w:rsidP="00EB0A20">
            <w:pPr>
              <w:jc w:val="center"/>
              <w:rPr>
                <w:sz w:val="28"/>
                <w:szCs w:val="28"/>
              </w:rPr>
            </w:pPr>
            <w:r w:rsidRPr="002F24EE">
              <w:rPr>
                <w:sz w:val="28"/>
                <w:szCs w:val="28"/>
              </w:rPr>
              <w:lastRenderedPageBreak/>
              <w:t>Рынки 4.3.</w:t>
            </w:r>
          </w:p>
        </w:tc>
        <w:tc>
          <w:tcPr>
            <w:tcW w:w="2457"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79"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w:t>
            </w:r>
            <w:r w:rsidR="00922D68">
              <w:rPr>
                <w:sz w:val="28"/>
                <w:szCs w:val="28"/>
              </w:rPr>
              <w:t xml:space="preserve">орговой площадью более 200 </w:t>
            </w:r>
            <w:proofErr w:type="spellStart"/>
            <w:r w:rsidR="00922D68">
              <w:rPr>
                <w:sz w:val="28"/>
                <w:szCs w:val="28"/>
              </w:rPr>
              <w:t>кв</w:t>
            </w:r>
            <w:proofErr w:type="gramStart"/>
            <w:r w:rsidR="00922D68">
              <w:rPr>
                <w:sz w:val="28"/>
                <w:szCs w:val="28"/>
              </w:rPr>
              <w:t>.м</w:t>
            </w:r>
            <w:proofErr w:type="spellEnd"/>
            <w:proofErr w:type="gramEnd"/>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2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25000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vertAlign w:val="superscript"/>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5%. </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7.3. </w:t>
      </w:r>
      <w:proofErr w:type="gramStart"/>
      <w:r w:rsidRPr="002F24EE">
        <w:rPr>
          <w:rFonts w:ascii="Times New Roman" w:hAnsi="Times New Roman" w:cs="Times New Roman"/>
          <w:sz w:val="28"/>
          <w:szCs w:val="28"/>
        </w:rPr>
        <w:t>Р</w:t>
      </w:r>
      <w:proofErr w:type="gramEnd"/>
      <w:r w:rsidRPr="002F24EE">
        <w:rPr>
          <w:rFonts w:ascii="Times New Roman" w:hAnsi="Times New Roman" w:cs="Times New Roman"/>
          <w:sz w:val="28"/>
          <w:szCs w:val="28"/>
        </w:rPr>
        <w:t xml:space="preserve"> – 2. Зона рекреационно-ландшафтных территорий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1.Зона рекреационно-ландшафтных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052"/>
        <w:gridCol w:w="1894"/>
        <w:gridCol w:w="2243"/>
        <w:gridCol w:w="3382"/>
      </w:tblGrid>
      <w:tr w:rsidR="002F24EE" w:rsidRPr="002F24EE" w:rsidTr="00EB0A20">
        <w:tc>
          <w:tcPr>
            <w:tcW w:w="2235" w:type="dxa"/>
          </w:tcPr>
          <w:p w:rsidR="002F24EE" w:rsidRPr="002F24EE" w:rsidRDefault="002F24EE" w:rsidP="00EB0A20">
            <w:pPr>
              <w:jc w:val="center"/>
              <w:rPr>
                <w:sz w:val="28"/>
                <w:szCs w:val="28"/>
              </w:rPr>
            </w:pPr>
            <w:r w:rsidRPr="002F24EE">
              <w:rPr>
                <w:sz w:val="28"/>
                <w:szCs w:val="28"/>
              </w:rPr>
              <w:t>Классификатор</w:t>
            </w:r>
          </w:p>
        </w:tc>
        <w:tc>
          <w:tcPr>
            <w:tcW w:w="2211"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Основные</w:t>
            </w:r>
          </w:p>
        </w:tc>
        <w:tc>
          <w:tcPr>
            <w:tcW w:w="2333" w:type="dxa"/>
          </w:tcPr>
          <w:p w:rsidR="002F24EE" w:rsidRPr="002F24EE" w:rsidRDefault="002F24EE" w:rsidP="00EB0A20">
            <w:pPr>
              <w:jc w:val="center"/>
              <w:rPr>
                <w:sz w:val="28"/>
                <w:szCs w:val="28"/>
              </w:rPr>
            </w:pPr>
            <w:r w:rsidRPr="002F24EE">
              <w:rPr>
                <w:sz w:val="28"/>
                <w:szCs w:val="28"/>
              </w:rPr>
              <w:t>Вспомогательные</w:t>
            </w:r>
          </w:p>
        </w:tc>
        <w:tc>
          <w:tcPr>
            <w:tcW w:w="3074"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t>Охрана природных территорий 9.1</w:t>
            </w:r>
          </w:p>
        </w:tc>
        <w:tc>
          <w:tcPr>
            <w:tcW w:w="2211"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t xml:space="preserve">Сохранение отдельных естественных качеств окружающей </w:t>
            </w:r>
            <w:r w:rsidRPr="002F24EE">
              <w:rPr>
                <w:sz w:val="28"/>
                <w:szCs w:val="28"/>
              </w:rPr>
              <w:lastRenderedPageBreak/>
              <w:t>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333" w:type="dxa"/>
          </w:tcPr>
          <w:p w:rsidR="002F24EE" w:rsidRPr="002F24EE" w:rsidRDefault="002F24EE" w:rsidP="00EB0A20">
            <w:pPr>
              <w:jc w:val="center"/>
              <w:rPr>
                <w:sz w:val="28"/>
                <w:szCs w:val="28"/>
              </w:rPr>
            </w:pPr>
          </w:p>
        </w:tc>
        <w:tc>
          <w:tcPr>
            <w:tcW w:w="3074" w:type="dxa"/>
          </w:tcPr>
          <w:p w:rsidR="002F24EE" w:rsidRPr="002F24EE" w:rsidRDefault="002F24EE" w:rsidP="00EB0A20">
            <w:pPr>
              <w:autoSpaceDE w:val="0"/>
              <w:autoSpaceDN w:val="0"/>
              <w:adjustRightInd w:val="0"/>
              <w:jc w:val="center"/>
              <w:rPr>
                <w:rFonts w:eastAsiaTheme="minorHAnsi"/>
                <w:sz w:val="28"/>
                <w:szCs w:val="28"/>
                <w:lang w:eastAsia="en-US"/>
              </w:rPr>
            </w:pPr>
          </w:p>
        </w:tc>
      </w:tr>
      <w:tr w:rsidR="002F24EE" w:rsidRPr="002F24EE" w:rsidTr="00EB0A20">
        <w:tc>
          <w:tcPr>
            <w:tcW w:w="2235"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lastRenderedPageBreak/>
              <w:t>Природно-познавательный туризм 5.2</w:t>
            </w:r>
          </w:p>
        </w:tc>
        <w:tc>
          <w:tcPr>
            <w:tcW w:w="2211"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333" w:type="dxa"/>
          </w:tcPr>
          <w:p w:rsidR="002F24EE" w:rsidRPr="002F24EE" w:rsidRDefault="002F24EE" w:rsidP="00EB0A20">
            <w:pPr>
              <w:autoSpaceDE w:val="0"/>
              <w:autoSpaceDN w:val="0"/>
              <w:adjustRightInd w:val="0"/>
              <w:rPr>
                <w:rFonts w:eastAsiaTheme="minorHAnsi"/>
                <w:sz w:val="28"/>
                <w:szCs w:val="28"/>
                <w:lang w:eastAsia="en-US"/>
              </w:rPr>
            </w:pPr>
          </w:p>
        </w:tc>
        <w:tc>
          <w:tcPr>
            <w:tcW w:w="3074"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 xml:space="preserve">Размещение баз и палаточных лагерей для проведения походов и экскурсий по ознакомлению с природой, пеших и </w:t>
            </w:r>
            <w:r w:rsidRPr="002F24EE">
              <w:rPr>
                <w:rFonts w:ascii="Times New Roman" w:hAnsi="Times New Roman" w:cs="Times New Roman"/>
                <w:sz w:val="28"/>
                <w:szCs w:val="28"/>
              </w:rPr>
              <w:lastRenderedPageBreak/>
              <w:t>конных прогулок, устройство троп и дорожек, размещение щитов с познавательными сведениями об окружающей природной среде;</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осуществление необходимых природоохранных и </w:t>
            </w:r>
            <w:proofErr w:type="spellStart"/>
            <w:r w:rsidRPr="002F24EE">
              <w:rPr>
                <w:sz w:val="28"/>
                <w:szCs w:val="28"/>
              </w:rPr>
              <w:t>природовосстановительных</w:t>
            </w:r>
            <w:proofErr w:type="spellEnd"/>
            <w:r w:rsidRPr="002F24EE">
              <w:rPr>
                <w:sz w:val="28"/>
                <w:szCs w:val="28"/>
              </w:rPr>
              <w:t xml:space="preserve"> мероприятий</w:t>
            </w:r>
          </w:p>
        </w:tc>
      </w:tr>
      <w:tr w:rsidR="002F24EE" w:rsidRPr="002F24EE" w:rsidTr="00EB0A20">
        <w:tc>
          <w:tcPr>
            <w:tcW w:w="2235"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lastRenderedPageBreak/>
              <w:t>Резервные леса 10.4</w:t>
            </w:r>
          </w:p>
        </w:tc>
        <w:tc>
          <w:tcPr>
            <w:tcW w:w="2211" w:type="dxa"/>
          </w:tcPr>
          <w:p w:rsidR="002F24EE" w:rsidRPr="002F24EE" w:rsidRDefault="002F24EE" w:rsidP="00EB0A20">
            <w:pPr>
              <w:autoSpaceDE w:val="0"/>
              <w:autoSpaceDN w:val="0"/>
              <w:adjustRightInd w:val="0"/>
              <w:rPr>
                <w:rFonts w:eastAsiaTheme="minorHAnsi"/>
                <w:sz w:val="28"/>
                <w:szCs w:val="28"/>
                <w:lang w:eastAsia="en-US"/>
              </w:rPr>
            </w:pPr>
            <w:r w:rsidRPr="002F24EE">
              <w:rPr>
                <w:rFonts w:eastAsiaTheme="minorHAnsi"/>
                <w:sz w:val="28"/>
                <w:szCs w:val="28"/>
                <w:lang w:eastAsia="en-US"/>
              </w:rPr>
              <w:t>Деятельность, связанная с охраной лесов</w:t>
            </w:r>
          </w:p>
        </w:tc>
        <w:tc>
          <w:tcPr>
            <w:tcW w:w="2333" w:type="dxa"/>
          </w:tcPr>
          <w:p w:rsidR="002F24EE" w:rsidRPr="002F24EE" w:rsidRDefault="002F24EE" w:rsidP="00EB0A20">
            <w:pPr>
              <w:autoSpaceDE w:val="0"/>
              <w:autoSpaceDN w:val="0"/>
              <w:adjustRightInd w:val="0"/>
              <w:jc w:val="both"/>
              <w:rPr>
                <w:sz w:val="28"/>
                <w:szCs w:val="28"/>
              </w:rPr>
            </w:pPr>
          </w:p>
        </w:tc>
        <w:tc>
          <w:tcPr>
            <w:tcW w:w="3074" w:type="dxa"/>
          </w:tcPr>
          <w:p w:rsidR="002F24EE" w:rsidRPr="002F24EE" w:rsidRDefault="002F24EE" w:rsidP="00EB0A20">
            <w:pPr>
              <w:autoSpaceDE w:val="0"/>
              <w:autoSpaceDN w:val="0"/>
              <w:adjustRightInd w:val="0"/>
              <w:jc w:val="both"/>
              <w:rPr>
                <w:rFonts w:eastAsiaTheme="minorHAnsi"/>
                <w:sz w:val="28"/>
                <w:szCs w:val="28"/>
                <w:lang w:eastAsia="en-US"/>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2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25000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vertAlign w:val="superscript"/>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20%. </w:t>
      </w:r>
    </w:p>
    <w:p w:rsidR="002F24EE" w:rsidRPr="002F24EE" w:rsidRDefault="002F24EE" w:rsidP="002F24EE">
      <w:pPr>
        <w:spacing w:after="0" w:line="240" w:lineRule="auto"/>
        <w:ind w:firstLine="709"/>
        <w:jc w:val="center"/>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7.4. </w:t>
      </w:r>
      <w:proofErr w:type="gramStart"/>
      <w:r w:rsidRPr="002F24EE">
        <w:rPr>
          <w:rFonts w:ascii="Times New Roman" w:hAnsi="Times New Roman" w:cs="Times New Roman"/>
          <w:sz w:val="28"/>
          <w:szCs w:val="28"/>
        </w:rPr>
        <w:t>Р</w:t>
      </w:r>
      <w:proofErr w:type="gramEnd"/>
      <w:r w:rsidRPr="002F24EE">
        <w:rPr>
          <w:rFonts w:ascii="Times New Roman" w:hAnsi="Times New Roman" w:cs="Times New Roman"/>
          <w:sz w:val="28"/>
          <w:szCs w:val="28"/>
        </w:rPr>
        <w:t xml:space="preserve"> – 2(О). </w:t>
      </w:r>
      <w:proofErr w:type="spellStart"/>
      <w:r w:rsidRPr="002F24EE">
        <w:rPr>
          <w:rFonts w:ascii="Times New Roman" w:hAnsi="Times New Roman" w:cs="Times New Roman"/>
          <w:sz w:val="28"/>
          <w:szCs w:val="28"/>
        </w:rPr>
        <w:t>Подзона</w:t>
      </w:r>
      <w:proofErr w:type="spellEnd"/>
      <w:r w:rsidRPr="002F24EE">
        <w:rPr>
          <w:rFonts w:ascii="Times New Roman" w:hAnsi="Times New Roman" w:cs="Times New Roman"/>
          <w:sz w:val="28"/>
          <w:szCs w:val="28"/>
        </w:rPr>
        <w:t xml:space="preserve"> озелененных и благоустроенных территорий общего пользования</w:t>
      </w:r>
    </w:p>
    <w:p w:rsidR="002F24EE" w:rsidRPr="002F24EE" w:rsidRDefault="002F24EE" w:rsidP="002F24EE">
      <w:pPr>
        <w:spacing w:after="0" w:line="240" w:lineRule="auto"/>
        <w:ind w:firstLine="709"/>
        <w:jc w:val="both"/>
        <w:rPr>
          <w:rFonts w:ascii="Times New Roman" w:hAnsi="Times New Roman" w:cs="Times New Roman"/>
          <w:sz w:val="28"/>
          <w:szCs w:val="28"/>
        </w:rPr>
      </w:pPr>
      <w:proofErr w:type="gramStart"/>
      <w:r w:rsidRPr="002F24EE">
        <w:rPr>
          <w:rFonts w:ascii="Times New Roman" w:hAnsi="Times New Roman" w:cs="Times New Roman"/>
          <w:sz w:val="28"/>
          <w:szCs w:val="28"/>
        </w:rPr>
        <w:t xml:space="preserve">1.Зона озелененных и благоустроенных территорий общего пользования выделена для обеспечения правовых условий по сохранению зеленых насаждений общего пользования, видовых площадок и их обустройства, включая скверы, мемориалы, монументы, памятники, озелененные открытые пространства, а так же для обеспечения условий сохранения видовых раскрытий для восприятия ценных </w:t>
      </w:r>
      <w:proofErr w:type="spellStart"/>
      <w:r w:rsidRPr="002F24EE">
        <w:rPr>
          <w:rFonts w:ascii="Times New Roman" w:hAnsi="Times New Roman" w:cs="Times New Roman"/>
          <w:sz w:val="28"/>
          <w:szCs w:val="28"/>
        </w:rPr>
        <w:t>историко</w:t>
      </w:r>
      <w:proofErr w:type="spellEnd"/>
      <w:r w:rsidRPr="002F24EE">
        <w:rPr>
          <w:rFonts w:ascii="Times New Roman" w:hAnsi="Times New Roman" w:cs="Times New Roman"/>
          <w:sz w:val="28"/>
          <w:szCs w:val="28"/>
        </w:rPr>
        <w:t>–культурных объектов – памятников архитектуры и панорамных видов.</w:t>
      </w:r>
      <w:proofErr w:type="gramEnd"/>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157"/>
        <w:gridCol w:w="3550"/>
        <w:gridCol w:w="2350"/>
        <w:gridCol w:w="1514"/>
      </w:tblGrid>
      <w:tr w:rsidR="002F24EE" w:rsidRPr="002F24EE" w:rsidTr="00EB0A20">
        <w:tc>
          <w:tcPr>
            <w:tcW w:w="2235" w:type="dxa"/>
          </w:tcPr>
          <w:p w:rsidR="002F24EE" w:rsidRPr="002F24EE" w:rsidRDefault="002F24EE" w:rsidP="00EB0A20">
            <w:pPr>
              <w:jc w:val="center"/>
              <w:rPr>
                <w:sz w:val="28"/>
                <w:szCs w:val="28"/>
              </w:rPr>
            </w:pPr>
            <w:r w:rsidRPr="002F24EE">
              <w:rPr>
                <w:sz w:val="28"/>
                <w:szCs w:val="28"/>
              </w:rPr>
              <w:t>Классификатор</w:t>
            </w:r>
          </w:p>
        </w:tc>
        <w:tc>
          <w:tcPr>
            <w:tcW w:w="2835"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Основные</w:t>
            </w:r>
          </w:p>
        </w:tc>
        <w:tc>
          <w:tcPr>
            <w:tcW w:w="2285" w:type="dxa"/>
          </w:tcPr>
          <w:p w:rsidR="002F24EE" w:rsidRPr="002F24EE" w:rsidRDefault="002F24EE" w:rsidP="00EB0A20">
            <w:pPr>
              <w:jc w:val="center"/>
              <w:rPr>
                <w:sz w:val="28"/>
                <w:szCs w:val="28"/>
              </w:rPr>
            </w:pPr>
            <w:r w:rsidRPr="002F24EE">
              <w:rPr>
                <w:sz w:val="28"/>
                <w:szCs w:val="28"/>
              </w:rPr>
              <w:t>Вспомогательные</w:t>
            </w:r>
          </w:p>
        </w:tc>
        <w:tc>
          <w:tcPr>
            <w:tcW w:w="2498"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EB0A20">
        <w:tc>
          <w:tcPr>
            <w:tcW w:w="2235" w:type="dxa"/>
          </w:tcPr>
          <w:p w:rsidR="002F24EE" w:rsidRPr="002F24EE" w:rsidRDefault="002F24EE" w:rsidP="00EB0A20">
            <w:pPr>
              <w:jc w:val="center"/>
              <w:rPr>
                <w:sz w:val="28"/>
                <w:szCs w:val="28"/>
              </w:rPr>
            </w:pPr>
            <w:r w:rsidRPr="002F24EE">
              <w:rPr>
                <w:sz w:val="28"/>
                <w:szCs w:val="28"/>
              </w:rPr>
              <w:t xml:space="preserve">Охрана природных </w:t>
            </w:r>
            <w:r w:rsidRPr="002F24EE">
              <w:rPr>
                <w:sz w:val="28"/>
                <w:szCs w:val="28"/>
              </w:rPr>
              <w:lastRenderedPageBreak/>
              <w:t>территорий 9.1</w:t>
            </w:r>
          </w:p>
        </w:tc>
        <w:tc>
          <w:tcPr>
            <w:tcW w:w="2835" w:type="dxa"/>
          </w:tcPr>
          <w:p w:rsidR="002F24EE" w:rsidRPr="002F24EE" w:rsidRDefault="002F24EE" w:rsidP="00EB0A20">
            <w:pPr>
              <w:autoSpaceDE w:val="0"/>
              <w:autoSpaceDN w:val="0"/>
              <w:adjustRightInd w:val="0"/>
              <w:rPr>
                <w:rFonts w:eastAsiaTheme="minorHAnsi"/>
                <w:sz w:val="28"/>
                <w:szCs w:val="28"/>
                <w:lang w:eastAsia="en-US"/>
              </w:rPr>
            </w:pPr>
            <w:proofErr w:type="gramStart"/>
            <w:r w:rsidRPr="002F24EE">
              <w:rPr>
                <w:sz w:val="28"/>
                <w:szCs w:val="28"/>
              </w:rPr>
              <w:lastRenderedPageBreak/>
              <w:t xml:space="preserve">Сохранение отдельных естественных качеств </w:t>
            </w:r>
            <w:r w:rsidRPr="002F24EE">
              <w:rPr>
                <w:sz w:val="28"/>
                <w:szCs w:val="28"/>
              </w:rPr>
              <w:lastRenderedPageBreak/>
              <w:t>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85"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jc w:val="center"/>
              <w:rPr>
                <w:rFonts w:eastAsiaTheme="minorHAnsi"/>
                <w:sz w:val="28"/>
                <w:szCs w:val="28"/>
                <w:lang w:eastAsia="en-US"/>
              </w:rPr>
            </w:pPr>
          </w:p>
        </w:tc>
      </w:tr>
      <w:tr w:rsidR="002F24EE" w:rsidRPr="002F24EE" w:rsidTr="00EB0A20">
        <w:tc>
          <w:tcPr>
            <w:tcW w:w="2235"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lastRenderedPageBreak/>
              <w:t>Природно-познавательный туризм 5.2</w:t>
            </w:r>
          </w:p>
        </w:tc>
        <w:tc>
          <w:tcPr>
            <w:tcW w:w="2835" w:type="dxa"/>
          </w:tcPr>
          <w:p w:rsidR="002F24EE" w:rsidRPr="002F24EE" w:rsidRDefault="002F24EE" w:rsidP="00EB0A20">
            <w:pPr>
              <w:pStyle w:val="ConsPlusNormal"/>
              <w:rPr>
                <w:rFonts w:ascii="Times New Roman" w:hAnsi="Times New Roman" w:cs="Times New Roman"/>
                <w:sz w:val="28"/>
                <w:szCs w:val="28"/>
              </w:rPr>
            </w:pPr>
            <w:r w:rsidRPr="002F24EE">
              <w:rPr>
                <w:rFonts w:ascii="Times New Roman" w:hAnsi="Times New Roman" w:cs="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осуществление необходимых природоохранных и </w:t>
            </w:r>
            <w:proofErr w:type="spellStart"/>
            <w:r w:rsidRPr="002F24EE">
              <w:rPr>
                <w:sz w:val="28"/>
                <w:szCs w:val="28"/>
              </w:rPr>
              <w:t>природовосстановительных</w:t>
            </w:r>
            <w:proofErr w:type="spellEnd"/>
            <w:r w:rsidRPr="002F24EE">
              <w:rPr>
                <w:sz w:val="28"/>
                <w:szCs w:val="28"/>
              </w:rPr>
              <w:t xml:space="preserve"> мероприятий</w:t>
            </w:r>
          </w:p>
        </w:tc>
        <w:tc>
          <w:tcPr>
            <w:tcW w:w="2285"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r>
      <w:tr w:rsidR="002F24EE" w:rsidRPr="002F24EE" w:rsidTr="00EB0A20">
        <w:tc>
          <w:tcPr>
            <w:tcW w:w="2235"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Историко-культурная деятельность 9.3</w:t>
            </w:r>
          </w:p>
        </w:tc>
        <w:tc>
          <w:tcPr>
            <w:tcW w:w="2835"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2F24EE">
              <w:rPr>
                <w:rFonts w:eastAsiaTheme="minorHAnsi"/>
                <w:sz w:val="28"/>
                <w:szCs w:val="28"/>
                <w:lang w:eastAsia="en-US"/>
              </w:rPr>
              <w:lastRenderedPageBreak/>
              <w:t>исторических промыслов, производств и ремесел, недействующих военным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85" w:type="dxa"/>
          </w:tcPr>
          <w:p w:rsidR="002F24EE" w:rsidRPr="002F24EE" w:rsidRDefault="002F24EE" w:rsidP="00EB0A20">
            <w:pPr>
              <w:jc w:val="center"/>
              <w:rPr>
                <w:sz w:val="28"/>
                <w:szCs w:val="28"/>
              </w:rPr>
            </w:pP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2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25000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vertAlign w:val="superscript"/>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20%. </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 </w:t>
      </w: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7.5. </w:t>
      </w:r>
      <w:proofErr w:type="gramStart"/>
      <w:r w:rsidRPr="002F24EE">
        <w:rPr>
          <w:rFonts w:ascii="Times New Roman" w:hAnsi="Times New Roman" w:cs="Times New Roman"/>
          <w:sz w:val="28"/>
          <w:szCs w:val="28"/>
        </w:rPr>
        <w:t>Р</w:t>
      </w:r>
      <w:proofErr w:type="gramEnd"/>
      <w:r w:rsidRPr="002F24EE">
        <w:rPr>
          <w:rFonts w:ascii="Times New Roman" w:hAnsi="Times New Roman" w:cs="Times New Roman"/>
          <w:sz w:val="28"/>
          <w:szCs w:val="28"/>
        </w:rPr>
        <w:t xml:space="preserve"> – 3. Зона огородничества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1. Зона огородничества выделена для обеспечения правовых условий по сохранению и использованию земель, традиционно используемых для огородничества при соблюдении нижеследующих видов и параметров разрешенного использования недвижимости.</w:t>
      </w:r>
    </w:p>
    <w:p w:rsidR="002F24EE" w:rsidRPr="002F24EE" w:rsidRDefault="002F24EE" w:rsidP="002F24EE">
      <w:pPr>
        <w:spacing w:after="0" w:line="240" w:lineRule="auto"/>
        <w:ind w:firstLine="709"/>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915"/>
        <w:gridCol w:w="2915"/>
        <w:gridCol w:w="2336"/>
        <w:gridCol w:w="1405"/>
      </w:tblGrid>
      <w:tr w:rsidR="002F24EE" w:rsidRPr="002F24EE" w:rsidTr="00EB0A20">
        <w:tc>
          <w:tcPr>
            <w:tcW w:w="2545" w:type="dxa"/>
          </w:tcPr>
          <w:p w:rsidR="002F24EE" w:rsidRPr="002F24EE" w:rsidRDefault="002F24EE" w:rsidP="00EB0A20">
            <w:pPr>
              <w:jc w:val="center"/>
              <w:rPr>
                <w:sz w:val="28"/>
                <w:szCs w:val="28"/>
              </w:rPr>
            </w:pPr>
            <w:r w:rsidRPr="002F24EE">
              <w:rPr>
                <w:sz w:val="28"/>
                <w:szCs w:val="28"/>
              </w:rPr>
              <w:t>Классификатор</w:t>
            </w:r>
          </w:p>
        </w:tc>
        <w:tc>
          <w:tcPr>
            <w:tcW w:w="2545"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Основные</w:t>
            </w:r>
          </w:p>
        </w:tc>
        <w:tc>
          <w:tcPr>
            <w:tcW w:w="2453" w:type="dxa"/>
          </w:tcPr>
          <w:p w:rsidR="002F24EE" w:rsidRPr="002F24EE" w:rsidRDefault="002F24EE" w:rsidP="00EB0A20">
            <w:pPr>
              <w:jc w:val="center"/>
              <w:rPr>
                <w:sz w:val="28"/>
                <w:szCs w:val="28"/>
              </w:rPr>
            </w:pPr>
            <w:r w:rsidRPr="002F24EE">
              <w:rPr>
                <w:sz w:val="28"/>
                <w:szCs w:val="28"/>
              </w:rPr>
              <w:t>Вспомогательные</w:t>
            </w:r>
          </w:p>
        </w:tc>
        <w:tc>
          <w:tcPr>
            <w:tcW w:w="2310"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EB0A20">
        <w:tc>
          <w:tcPr>
            <w:tcW w:w="2545" w:type="dxa"/>
          </w:tcPr>
          <w:p w:rsidR="002F24EE" w:rsidRPr="002F24EE" w:rsidRDefault="002F24EE" w:rsidP="00EB0A20">
            <w:pPr>
              <w:jc w:val="center"/>
              <w:rPr>
                <w:sz w:val="28"/>
                <w:szCs w:val="28"/>
              </w:rPr>
            </w:pPr>
            <w:r w:rsidRPr="002F24EE">
              <w:rPr>
                <w:sz w:val="28"/>
                <w:szCs w:val="28"/>
              </w:rPr>
              <w:t>Растениеводство 1.1</w:t>
            </w:r>
          </w:p>
        </w:tc>
        <w:tc>
          <w:tcPr>
            <w:tcW w:w="2545" w:type="dxa"/>
          </w:tcPr>
          <w:p w:rsidR="002F24EE" w:rsidRPr="002F24EE" w:rsidRDefault="002F24EE" w:rsidP="00EB0A20">
            <w:pPr>
              <w:pStyle w:val="ConsPlusNormal"/>
              <w:jc w:val="both"/>
              <w:rPr>
                <w:rFonts w:ascii="Times New Roman" w:hAnsi="Times New Roman" w:cs="Times New Roman"/>
                <w:sz w:val="28"/>
                <w:szCs w:val="28"/>
              </w:rPr>
            </w:pPr>
            <w:r w:rsidRPr="002F24EE">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Содержание данного </w:t>
            </w:r>
            <w:r w:rsidRPr="002F24EE">
              <w:rPr>
                <w:sz w:val="28"/>
                <w:szCs w:val="28"/>
              </w:rPr>
              <w:lastRenderedPageBreak/>
              <w:t xml:space="preserve">вида разрешенного использования включает в себя содержание видов разрешенного использования с </w:t>
            </w:r>
            <w:hyperlink w:anchor="P54" w:history="1">
              <w:r w:rsidRPr="002F24EE">
                <w:rPr>
                  <w:sz w:val="28"/>
                  <w:szCs w:val="28"/>
                </w:rPr>
                <w:t>кодами 1.2</w:t>
              </w:r>
            </w:hyperlink>
            <w:r w:rsidRPr="002F24EE">
              <w:rPr>
                <w:sz w:val="28"/>
                <w:szCs w:val="28"/>
              </w:rPr>
              <w:t xml:space="preserve"> - </w:t>
            </w:r>
            <w:hyperlink w:anchor="P66" w:history="1">
              <w:r w:rsidRPr="002F24EE">
                <w:rPr>
                  <w:sz w:val="28"/>
                  <w:szCs w:val="28"/>
                </w:rPr>
                <w:t>1.6</w:t>
              </w:r>
            </w:hyperlink>
            <w:r w:rsidRPr="002F24EE">
              <w:rPr>
                <w:rFonts w:eastAsiaTheme="minorHAnsi"/>
                <w:sz w:val="28"/>
                <w:szCs w:val="28"/>
                <w:lang w:eastAsia="en-US"/>
              </w:rPr>
              <w:t xml:space="preserve"> </w:t>
            </w:r>
          </w:p>
        </w:tc>
        <w:tc>
          <w:tcPr>
            <w:tcW w:w="2453" w:type="dxa"/>
          </w:tcPr>
          <w:p w:rsidR="002F24EE" w:rsidRPr="002F24EE" w:rsidRDefault="002F24EE" w:rsidP="00EB0A20">
            <w:pPr>
              <w:jc w:val="center"/>
              <w:rPr>
                <w:sz w:val="28"/>
                <w:szCs w:val="28"/>
              </w:rPr>
            </w:pPr>
          </w:p>
        </w:tc>
        <w:tc>
          <w:tcPr>
            <w:tcW w:w="2310" w:type="dxa"/>
          </w:tcPr>
          <w:p w:rsidR="002F24EE" w:rsidRPr="002F24EE" w:rsidRDefault="002F24EE" w:rsidP="00EB0A20">
            <w:pPr>
              <w:autoSpaceDE w:val="0"/>
              <w:autoSpaceDN w:val="0"/>
              <w:adjustRightInd w:val="0"/>
              <w:jc w:val="center"/>
              <w:rPr>
                <w:rFonts w:eastAsiaTheme="minorHAnsi"/>
                <w:sz w:val="28"/>
                <w:szCs w:val="28"/>
                <w:lang w:eastAsia="en-US"/>
              </w:rPr>
            </w:pPr>
          </w:p>
        </w:tc>
      </w:tr>
      <w:tr w:rsidR="002F24EE" w:rsidRPr="002F24EE" w:rsidTr="00EB0A20">
        <w:tc>
          <w:tcPr>
            <w:tcW w:w="2545" w:type="dxa"/>
          </w:tcPr>
          <w:p w:rsidR="002F24EE" w:rsidRPr="002F24EE" w:rsidRDefault="002F24EE" w:rsidP="00EB0A20">
            <w:pPr>
              <w:jc w:val="center"/>
              <w:rPr>
                <w:sz w:val="28"/>
                <w:szCs w:val="28"/>
              </w:rPr>
            </w:pPr>
            <w:r w:rsidRPr="002F24EE">
              <w:rPr>
                <w:sz w:val="28"/>
                <w:szCs w:val="28"/>
              </w:rPr>
              <w:lastRenderedPageBreak/>
              <w:t>Выращивание зерновых и сельскохозяйственных культур 1.2</w:t>
            </w:r>
          </w:p>
        </w:tc>
        <w:tc>
          <w:tcPr>
            <w:tcW w:w="2545"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53" w:type="dxa"/>
          </w:tcPr>
          <w:p w:rsidR="002F24EE" w:rsidRPr="002F24EE" w:rsidRDefault="002F24EE" w:rsidP="00EB0A20">
            <w:pPr>
              <w:jc w:val="center"/>
              <w:rPr>
                <w:sz w:val="28"/>
                <w:szCs w:val="28"/>
              </w:rPr>
            </w:pPr>
          </w:p>
        </w:tc>
        <w:tc>
          <w:tcPr>
            <w:tcW w:w="2310" w:type="dxa"/>
          </w:tcPr>
          <w:p w:rsidR="002F24EE" w:rsidRPr="002F24EE" w:rsidRDefault="002F24EE" w:rsidP="00EB0A20">
            <w:pPr>
              <w:autoSpaceDE w:val="0"/>
              <w:autoSpaceDN w:val="0"/>
              <w:adjustRightInd w:val="0"/>
              <w:jc w:val="center"/>
              <w:rPr>
                <w:rFonts w:eastAsiaTheme="minorHAnsi"/>
                <w:sz w:val="28"/>
                <w:szCs w:val="28"/>
                <w:lang w:eastAsia="en-US"/>
              </w:rPr>
            </w:pPr>
          </w:p>
        </w:tc>
      </w:tr>
      <w:tr w:rsidR="002F24EE" w:rsidRPr="002F24EE" w:rsidTr="00EB0A20">
        <w:tc>
          <w:tcPr>
            <w:tcW w:w="2545" w:type="dxa"/>
          </w:tcPr>
          <w:p w:rsidR="002F24EE" w:rsidRPr="002F24EE" w:rsidRDefault="002F24EE" w:rsidP="00EB0A20">
            <w:pPr>
              <w:jc w:val="center"/>
              <w:rPr>
                <w:sz w:val="28"/>
                <w:szCs w:val="28"/>
              </w:rPr>
            </w:pPr>
            <w:r w:rsidRPr="002F24EE">
              <w:rPr>
                <w:sz w:val="28"/>
                <w:szCs w:val="28"/>
              </w:rPr>
              <w:t>Овощеводство 1.3</w:t>
            </w:r>
          </w:p>
        </w:tc>
        <w:tc>
          <w:tcPr>
            <w:tcW w:w="2545"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53" w:type="dxa"/>
          </w:tcPr>
          <w:p w:rsidR="002F24EE" w:rsidRPr="002F24EE" w:rsidRDefault="002F24EE" w:rsidP="00EB0A20">
            <w:pPr>
              <w:jc w:val="center"/>
              <w:rPr>
                <w:sz w:val="28"/>
                <w:szCs w:val="28"/>
              </w:rPr>
            </w:pPr>
          </w:p>
        </w:tc>
        <w:tc>
          <w:tcPr>
            <w:tcW w:w="2310" w:type="dxa"/>
          </w:tcPr>
          <w:p w:rsidR="002F24EE" w:rsidRPr="002F24EE" w:rsidRDefault="002F24EE" w:rsidP="00EB0A20">
            <w:pPr>
              <w:autoSpaceDE w:val="0"/>
              <w:autoSpaceDN w:val="0"/>
              <w:adjustRightInd w:val="0"/>
              <w:jc w:val="center"/>
              <w:rPr>
                <w:rFonts w:eastAsiaTheme="minorHAnsi"/>
                <w:sz w:val="28"/>
                <w:szCs w:val="28"/>
                <w:lang w:eastAsia="en-US"/>
              </w:rPr>
            </w:pPr>
          </w:p>
        </w:tc>
      </w:tr>
      <w:tr w:rsidR="002F24EE" w:rsidRPr="002F24EE" w:rsidTr="00EB0A20">
        <w:tc>
          <w:tcPr>
            <w:tcW w:w="2545" w:type="dxa"/>
          </w:tcPr>
          <w:p w:rsidR="002F24EE" w:rsidRPr="002F24EE" w:rsidRDefault="002F24EE" w:rsidP="00EB0A20">
            <w:pPr>
              <w:jc w:val="center"/>
              <w:rPr>
                <w:sz w:val="28"/>
                <w:szCs w:val="28"/>
              </w:rPr>
            </w:pPr>
            <w:r w:rsidRPr="002F24EE">
              <w:rPr>
                <w:sz w:val="28"/>
                <w:szCs w:val="28"/>
              </w:rPr>
              <w:t>Выращивание тонизирующих, лекарственных, цветочных культур 1.4</w:t>
            </w:r>
          </w:p>
        </w:tc>
        <w:tc>
          <w:tcPr>
            <w:tcW w:w="2545"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53" w:type="dxa"/>
          </w:tcPr>
          <w:p w:rsidR="002F24EE" w:rsidRPr="002F24EE" w:rsidRDefault="002F24EE" w:rsidP="00EB0A20">
            <w:pPr>
              <w:jc w:val="center"/>
              <w:rPr>
                <w:sz w:val="28"/>
                <w:szCs w:val="28"/>
              </w:rPr>
            </w:pPr>
          </w:p>
        </w:tc>
        <w:tc>
          <w:tcPr>
            <w:tcW w:w="2310" w:type="dxa"/>
          </w:tcPr>
          <w:p w:rsidR="002F24EE" w:rsidRPr="002F24EE" w:rsidRDefault="002F24EE" w:rsidP="00EB0A20">
            <w:pPr>
              <w:autoSpaceDE w:val="0"/>
              <w:autoSpaceDN w:val="0"/>
              <w:adjustRightInd w:val="0"/>
              <w:jc w:val="center"/>
              <w:rPr>
                <w:rFonts w:eastAsiaTheme="minorHAnsi"/>
                <w:sz w:val="28"/>
                <w:szCs w:val="28"/>
                <w:lang w:eastAsia="en-US"/>
              </w:rPr>
            </w:pPr>
          </w:p>
        </w:tc>
      </w:tr>
      <w:tr w:rsidR="002F24EE" w:rsidRPr="002F24EE" w:rsidTr="00EB0A20">
        <w:tc>
          <w:tcPr>
            <w:tcW w:w="2545" w:type="dxa"/>
          </w:tcPr>
          <w:p w:rsidR="002F24EE" w:rsidRPr="002F24EE" w:rsidRDefault="002F24EE" w:rsidP="00EB0A20">
            <w:pPr>
              <w:jc w:val="center"/>
              <w:rPr>
                <w:sz w:val="28"/>
                <w:szCs w:val="28"/>
              </w:rPr>
            </w:pPr>
            <w:r w:rsidRPr="002F24EE">
              <w:rPr>
                <w:sz w:val="28"/>
                <w:szCs w:val="28"/>
              </w:rPr>
              <w:t>Садоводство 1.5</w:t>
            </w:r>
          </w:p>
        </w:tc>
        <w:tc>
          <w:tcPr>
            <w:tcW w:w="2545" w:type="dxa"/>
          </w:tcPr>
          <w:p w:rsidR="002F24EE" w:rsidRPr="002F24EE" w:rsidRDefault="002F24EE" w:rsidP="00EB0A20">
            <w:pPr>
              <w:autoSpaceDE w:val="0"/>
              <w:autoSpaceDN w:val="0"/>
              <w:adjustRightInd w:val="0"/>
              <w:jc w:val="both"/>
              <w:rPr>
                <w:rFonts w:eastAsiaTheme="minorHAnsi"/>
                <w:sz w:val="28"/>
                <w:szCs w:val="28"/>
                <w:lang w:eastAsia="en-US"/>
              </w:rPr>
            </w:pPr>
            <w:r w:rsidRPr="002F24EE">
              <w:rPr>
                <w:rFonts w:eastAsiaTheme="minorHAnsi"/>
                <w:sz w:val="28"/>
                <w:szCs w:val="28"/>
                <w:lang w:eastAsia="en-US"/>
              </w:rPr>
              <w:t xml:space="preserve">Осуществление хозяйственной деятельности, в том </w:t>
            </w:r>
            <w:r w:rsidRPr="002F24EE">
              <w:rPr>
                <w:rFonts w:eastAsiaTheme="minorHAnsi"/>
                <w:sz w:val="28"/>
                <w:szCs w:val="28"/>
                <w:lang w:eastAsia="en-US"/>
              </w:rPr>
              <w:lastRenderedPageBreak/>
              <w:t>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53" w:type="dxa"/>
          </w:tcPr>
          <w:p w:rsidR="002F24EE" w:rsidRPr="002F24EE" w:rsidRDefault="002F24EE" w:rsidP="00EB0A20">
            <w:pPr>
              <w:jc w:val="center"/>
              <w:rPr>
                <w:sz w:val="28"/>
                <w:szCs w:val="28"/>
              </w:rPr>
            </w:pPr>
          </w:p>
        </w:tc>
        <w:tc>
          <w:tcPr>
            <w:tcW w:w="2310" w:type="dxa"/>
          </w:tcPr>
          <w:p w:rsidR="002F24EE" w:rsidRPr="002F24EE" w:rsidRDefault="002F24EE" w:rsidP="00EB0A20">
            <w:pPr>
              <w:autoSpaceDE w:val="0"/>
              <w:autoSpaceDN w:val="0"/>
              <w:adjustRightInd w:val="0"/>
              <w:jc w:val="center"/>
              <w:rPr>
                <w:rFonts w:eastAsiaTheme="minorHAnsi"/>
                <w:sz w:val="28"/>
                <w:szCs w:val="28"/>
                <w:lang w:eastAsia="en-US"/>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600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5000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2.4. Максимальный процент застройки земельного участка – 20%. </w:t>
      </w:r>
    </w:p>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center"/>
        <w:rPr>
          <w:rFonts w:ascii="Times New Roman" w:hAnsi="Times New Roman" w:cs="Times New Roman"/>
          <w:sz w:val="28"/>
          <w:szCs w:val="28"/>
        </w:rPr>
      </w:pPr>
      <w:r w:rsidRPr="002F24EE">
        <w:rPr>
          <w:rFonts w:ascii="Times New Roman" w:hAnsi="Times New Roman" w:cs="Times New Roman"/>
          <w:sz w:val="28"/>
          <w:szCs w:val="28"/>
        </w:rPr>
        <w:t xml:space="preserve">7.6. </w:t>
      </w:r>
      <w:proofErr w:type="gramStart"/>
      <w:r w:rsidRPr="002F24EE">
        <w:rPr>
          <w:rFonts w:ascii="Times New Roman" w:hAnsi="Times New Roman" w:cs="Times New Roman"/>
          <w:sz w:val="28"/>
          <w:szCs w:val="28"/>
        </w:rPr>
        <w:t>Р</w:t>
      </w:r>
      <w:proofErr w:type="gramEnd"/>
      <w:r w:rsidRPr="002F24EE">
        <w:rPr>
          <w:rFonts w:ascii="Times New Roman" w:hAnsi="Times New Roman" w:cs="Times New Roman"/>
          <w:sz w:val="28"/>
          <w:szCs w:val="28"/>
        </w:rPr>
        <w:t xml:space="preserve"> – 4. Зона </w:t>
      </w:r>
      <w:proofErr w:type="spellStart"/>
      <w:r w:rsidRPr="002F24EE">
        <w:rPr>
          <w:rFonts w:ascii="Times New Roman" w:hAnsi="Times New Roman" w:cs="Times New Roman"/>
          <w:sz w:val="28"/>
          <w:szCs w:val="28"/>
        </w:rPr>
        <w:t>водоохранных</w:t>
      </w:r>
      <w:proofErr w:type="spellEnd"/>
      <w:r w:rsidRPr="002F24EE">
        <w:rPr>
          <w:rFonts w:ascii="Times New Roman" w:hAnsi="Times New Roman" w:cs="Times New Roman"/>
          <w:sz w:val="28"/>
          <w:szCs w:val="28"/>
        </w:rPr>
        <w:t xml:space="preserve"> и гидросооружений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Зона </w:t>
      </w:r>
      <w:proofErr w:type="spellStart"/>
      <w:r w:rsidRPr="002F24EE">
        <w:rPr>
          <w:rFonts w:ascii="Times New Roman" w:hAnsi="Times New Roman" w:cs="Times New Roman"/>
          <w:sz w:val="28"/>
          <w:szCs w:val="28"/>
        </w:rPr>
        <w:t>водоохранных</w:t>
      </w:r>
      <w:proofErr w:type="spellEnd"/>
      <w:r w:rsidRPr="002F24EE">
        <w:rPr>
          <w:rFonts w:ascii="Times New Roman" w:hAnsi="Times New Roman" w:cs="Times New Roman"/>
          <w:sz w:val="28"/>
          <w:szCs w:val="28"/>
        </w:rPr>
        <w:t xml:space="preserve"> и гидросооружений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2F24EE" w:rsidRPr="002F24EE" w:rsidRDefault="002F24EE" w:rsidP="002F24EE">
      <w:pPr>
        <w:spacing w:after="0" w:line="24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461"/>
        <w:gridCol w:w="2436"/>
        <w:gridCol w:w="2256"/>
        <w:gridCol w:w="2418"/>
      </w:tblGrid>
      <w:tr w:rsidR="002F24EE" w:rsidRPr="002F24EE" w:rsidTr="00EB0A20">
        <w:tc>
          <w:tcPr>
            <w:tcW w:w="2444" w:type="dxa"/>
          </w:tcPr>
          <w:p w:rsidR="002F24EE" w:rsidRPr="002F24EE" w:rsidRDefault="002F24EE" w:rsidP="00EB0A20">
            <w:pPr>
              <w:jc w:val="center"/>
              <w:rPr>
                <w:sz w:val="28"/>
                <w:szCs w:val="28"/>
              </w:rPr>
            </w:pPr>
            <w:r w:rsidRPr="002F24EE">
              <w:rPr>
                <w:sz w:val="28"/>
                <w:szCs w:val="28"/>
              </w:rPr>
              <w:t>Классификатор</w:t>
            </w:r>
          </w:p>
        </w:tc>
        <w:tc>
          <w:tcPr>
            <w:tcW w:w="2489"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Основные</w:t>
            </w:r>
          </w:p>
        </w:tc>
        <w:tc>
          <w:tcPr>
            <w:tcW w:w="2498" w:type="dxa"/>
          </w:tcPr>
          <w:p w:rsidR="002F24EE" w:rsidRPr="002F24EE" w:rsidRDefault="002F24EE" w:rsidP="00EB0A20">
            <w:pPr>
              <w:jc w:val="center"/>
              <w:rPr>
                <w:sz w:val="28"/>
                <w:szCs w:val="28"/>
              </w:rPr>
            </w:pPr>
            <w:r w:rsidRPr="002F24EE">
              <w:rPr>
                <w:sz w:val="28"/>
                <w:szCs w:val="28"/>
              </w:rPr>
              <w:t>Вспомогательные</w:t>
            </w:r>
          </w:p>
        </w:tc>
        <w:tc>
          <w:tcPr>
            <w:tcW w:w="2422" w:type="dxa"/>
          </w:tcPr>
          <w:p w:rsidR="002F24EE" w:rsidRPr="002F24EE" w:rsidRDefault="002F24EE" w:rsidP="00EB0A20">
            <w:pPr>
              <w:autoSpaceDE w:val="0"/>
              <w:autoSpaceDN w:val="0"/>
              <w:adjustRightInd w:val="0"/>
              <w:jc w:val="center"/>
              <w:rPr>
                <w:rFonts w:eastAsiaTheme="minorHAnsi"/>
                <w:sz w:val="28"/>
                <w:szCs w:val="28"/>
                <w:lang w:eastAsia="en-US"/>
              </w:rPr>
            </w:pPr>
            <w:r w:rsidRPr="002F24EE">
              <w:rPr>
                <w:rFonts w:eastAsiaTheme="minorHAnsi"/>
                <w:sz w:val="28"/>
                <w:szCs w:val="28"/>
                <w:lang w:eastAsia="en-US"/>
              </w:rPr>
              <w:t>Условные</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Предоставление коммунальных услуг 3.1.1</w:t>
            </w:r>
          </w:p>
        </w:tc>
        <w:tc>
          <w:tcPr>
            <w:tcW w:w="2489"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rPr>
                <w:sz w:val="28"/>
                <w:szCs w:val="28"/>
              </w:rPr>
            </w:pPr>
            <w:proofErr w:type="gramStart"/>
            <w:r w:rsidRPr="002F24E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2F24EE">
              <w:rPr>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lastRenderedPageBreak/>
              <w:t>Административные здания организаций, обеспечивающих предоставление коммунальных услуг 3.1.2</w:t>
            </w:r>
          </w:p>
        </w:tc>
        <w:tc>
          <w:tcPr>
            <w:tcW w:w="2489"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98" w:type="dxa"/>
          </w:tcPr>
          <w:p w:rsidR="002F24EE" w:rsidRPr="002F24EE" w:rsidRDefault="002F24EE" w:rsidP="00EB0A20">
            <w:pPr>
              <w:jc w:val="center"/>
              <w:rPr>
                <w:sz w:val="28"/>
                <w:szCs w:val="28"/>
              </w:rPr>
            </w:pPr>
          </w:p>
        </w:tc>
        <w:tc>
          <w:tcPr>
            <w:tcW w:w="2422" w:type="dxa"/>
          </w:tcPr>
          <w:p w:rsidR="002F24EE" w:rsidRPr="002F24EE" w:rsidRDefault="002F24EE" w:rsidP="00EB0A20">
            <w:pPr>
              <w:rPr>
                <w:sz w:val="28"/>
                <w:szCs w:val="28"/>
              </w:rPr>
            </w:pPr>
            <w:r w:rsidRPr="002F24E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2F24EE" w:rsidRPr="002F24EE" w:rsidTr="00EB0A20">
        <w:tc>
          <w:tcPr>
            <w:tcW w:w="2444" w:type="dxa"/>
          </w:tcPr>
          <w:p w:rsidR="002F24EE" w:rsidRPr="002F24EE" w:rsidRDefault="002F24EE" w:rsidP="00EB0A20">
            <w:pPr>
              <w:jc w:val="center"/>
              <w:rPr>
                <w:sz w:val="28"/>
                <w:szCs w:val="28"/>
              </w:rPr>
            </w:pPr>
            <w:r w:rsidRPr="002F24EE">
              <w:rPr>
                <w:sz w:val="28"/>
                <w:szCs w:val="28"/>
              </w:rPr>
              <w:t>Специальное пользование водными объектами 11.2</w:t>
            </w:r>
          </w:p>
        </w:tc>
        <w:tc>
          <w:tcPr>
            <w:tcW w:w="2489" w:type="dxa"/>
          </w:tcPr>
          <w:p w:rsidR="002F24EE" w:rsidRPr="002F24EE" w:rsidRDefault="002F24EE" w:rsidP="00EB0A20">
            <w:pPr>
              <w:autoSpaceDE w:val="0"/>
              <w:autoSpaceDN w:val="0"/>
              <w:adjustRightInd w:val="0"/>
              <w:rPr>
                <w:rFonts w:eastAsiaTheme="minorHAnsi"/>
                <w:sz w:val="28"/>
                <w:szCs w:val="28"/>
                <w:lang w:eastAsia="en-US"/>
              </w:rPr>
            </w:pPr>
            <w:r w:rsidRPr="002F24EE">
              <w:rPr>
                <w:sz w:val="28"/>
                <w:szCs w:val="2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w:t>
            </w:r>
            <w:r w:rsidRPr="002F24EE">
              <w:rPr>
                <w:sz w:val="28"/>
                <w:szCs w:val="28"/>
              </w:rPr>
              <w:lastRenderedPageBreak/>
              <w:t>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8" w:type="dxa"/>
          </w:tcPr>
          <w:p w:rsidR="002F24EE" w:rsidRPr="002F24EE" w:rsidRDefault="002F24EE" w:rsidP="00EB0A20">
            <w:pPr>
              <w:autoSpaceDE w:val="0"/>
              <w:autoSpaceDN w:val="0"/>
              <w:adjustRightInd w:val="0"/>
              <w:jc w:val="both"/>
              <w:rPr>
                <w:rFonts w:eastAsiaTheme="minorHAnsi"/>
                <w:sz w:val="28"/>
                <w:szCs w:val="28"/>
                <w:lang w:eastAsia="en-US"/>
              </w:rPr>
            </w:pPr>
          </w:p>
        </w:tc>
        <w:tc>
          <w:tcPr>
            <w:tcW w:w="2422" w:type="dxa"/>
          </w:tcPr>
          <w:p w:rsidR="002F24EE" w:rsidRPr="002F24EE" w:rsidRDefault="002F24EE" w:rsidP="00EB0A20">
            <w:pPr>
              <w:autoSpaceDE w:val="0"/>
              <w:autoSpaceDN w:val="0"/>
              <w:adjustRightInd w:val="0"/>
              <w:jc w:val="both"/>
              <w:rPr>
                <w:rFonts w:eastAsiaTheme="minorHAnsi"/>
                <w:sz w:val="28"/>
                <w:szCs w:val="28"/>
                <w:lang w:eastAsia="en-US"/>
              </w:rPr>
            </w:pPr>
          </w:p>
        </w:tc>
      </w:tr>
    </w:tbl>
    <w:p w:rsidR="002F24EE" w:rsidRPr="002F24EE" w:rsidRDefault="002F24EE" w:rsidP="002F24EE">
      <w:pPr>
        <w:spacing w:after="0" w:line="240" w:lineRule="auto"/>
        <w:ind w:firstLine="709"/>
        <w:jc w:val="both"/>
        <w:rPr>
          <w:rFonts w:ascii="Times New Roman" w:hAnsi="Times New Roman" w:cs="Times New Roman"/>
          <w:sz w:val="28"/>
          <w:szCs w:val="28"/>
        </w:rPr>
      </w:pP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2.2. Предельное количество этажей зданий, строений, сооружений – не выше 2 этажей.</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2.3. Площадь земельного участка:</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1) минимальный размер – 400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 максимальный размер – 70000 </w:t>
      </w:r>
      <w:proofErr w:type="spellStart"/>
      <w:r w:rsidRPr="002F24EE">
        <w:rPr>
          <w:rFonts w:ascii="Times New Roman" w:hAnsi="Times New Roman" w:cs="Times New Roman"/>
          <w:sz w:val="28"/>
          <w:szCs w:val="28"/>
        </w:rPr>
        <w:t>кв.м</w:t>
      </w:r>
      <w:proofErr w:type="spellEnd"/>
      <w:r w:rsidRPr="002F24EE">
        <w:rPr>
          <w:rFonts w:ascii="Times New Roman" w:hAnsi="Times New Roman" w:cs="Times New Roman"/>
          <w:sz w:val="28"/>
          <w:szCs w:val="28"/>
        </w:rPr>
        <w:t>.</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2F24EE" w:rsidRPr="002F24EE" w:rsidRDefault="002F24EE" w:rsidP="002F24EE">
      <w:pPr>
        <w:spacing w:after="0" w:line="240" w:lineRule="auto"/>
        <w:ind w:firstLine="709"/>
        <w:jc w:val="both"/>
        <w:rPr>
          <w:rFonts w:ascii="Times New Roman" w:hAnsi="Times New Roman" w:cs="Times New Roman"/>
          <w:sz w:val="28"/>
          <w:szCs w:val="28"/>
        </w:rPr>
      </w:pPr>
      <w:r w:rsidRPr="002F24EE">
        <w:rPr>
          <w:rFonts w:ascii="Times New Roman" w:hAnsi="Times New Roman" w:cs="Times New Roman"/>
          <w:sz w:val="28"/>
          <w:szCs w:val="28"/>
        </w:rPr>
        <w:t xml:space="preserve">2.5. Максимальный процент застройки земельного участка – 20%. </w:t>
      </w:r>
    </w:p>
    <w:p w:rsidR="002F24EE" w:rsidRPr="002F24EE" w:rsidRDefault="002F24EE" w:rsidP="002F24EE">
      <w:pPr>
        <w:spacing w:after="0" w:line="360" w:lineRule="auto"/>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sz w:val="28"/>
          <w:szCs w:val="28"/>
        </w:rPr>
      </w:pPr>
    </w:p>
    <w:p w:rsidR="002F24EE" w:rsidRPr="002F24EE" w:rsidRDefault="002F24EE" w:rsidP="002F24EE">
      <w:pPr>
        <w:spacing w:after="0" w:line="360" w:lineRule="auto"/>
        <w:jc w:val="center"/>
        <w:rPr>
          <w:rFonts w:ascii="Times New Roman" w:hAnsi="Times New Roman" w:cs="Times New Roman"/>
          <w:noProof/>
          <w:sz w:val="28"/>
          <w:szCs w:val="28"/>
        </w:rPr>
      </w:pPr>
      <w:r w:rsidRPr="002F24EE">
        <w:rPr>
          <w:rFonts w:ascii="Times New Roman" w:hAnsi="Times New Roman" w:cs="Times New Roman"/>
          <w:sz w:val="28"/>
          <w:szCs w:val="28"/>
        </w:rPr>
        <w:lastRenderedPageBreak/>
        <w:t>Раздел 11. Карта градо</w:t>
      </w:r>
      <w:bookmarkStart w:id="0" w:name="_GoBack"/>
      <w:bookmarkEnd w:id="0"/>
      <w:r w:rsidRPr="002F24EE">
        <w:rPr>
          <w:rFonts w:ascii="Times New Roman" w:hAnsi="Times New Roman" w:cs="Times New Roman"/>
          <w:sz w:val="28"/>
          <w:szCs w:val="28"/>
        </w:rPr>
        <w:t>строительного зонирования</w:t>
      </w:r>
      <w:r w:rsidRPr="002F24EE">
        <w:rPr>
          <w:rFonts w:ascii="Times New Roman" w:hAnsi="Times New Roman" w:cs="Times New Roman"/>
          <w:noProof/>
          <w:sz w:val="28"/>
          <w:szCs w:val="28"/>
        </w:rPr>
        <w:t xml:space="preserve"> </w:t>
      </w:r>
    </w:p>
    <w:p w:rsidR="002F24EE" w:rsidRPr="002F24EE" w:rsidRDefault="002F24EE" w:rsidP="002F24EE">
      <w:pPr>
        <w:spacing w:after="0" w:line="360" w:lineRule="auto"/>
        <w:jc w:val="center"/>
        <w:rPr>
          <w:rFonts w:ascii="Times New Roman" w:hAnsi="Times New Roman" w:cs="Times New Roman"/>
          <w:sz w:val="28"/>
          <w:szCs w:val="28"/>
        </w:rPr>
      </w:pPr>
      <w:r w:rsidRPr="002F24E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0A14DC8" wp14:editId="3731B731">
                <wp:simplePos x="0" y="0"/>
                <wp:positionH relativeFrom="column">
                  <wp:posOffset>152959</wp:posOffset>
                </wp:positionH>
                <wp:positionV relativeFrom="paragraph">
                  <wp:posOffset>524281</wp:posOffset>
                </wp:positionV>
                <wp:extent cx="760781" cy="2348180"/>
                <wp:effectExtent l="0" t="0" r="1270" b="0"/>
                <wp:wrapNone/>
                <wp:docPr id="1" name="Прямоугольник 1"/>
                <wp:cNvGraphicFramePr/>
                <a:graphic xmlns:a="http://schemas.openxmlformats.org/drawingml/2006/main">
                  <a:graphicData uri="http://schemas.microsoft.com/office/word/2010/wordprocessingShape">
                    <wps:wsp>
                      <wps:cNvSpPr/>
                      <wps:spPr>
                        <a:xfrm>
                          <a:off x="0" y="0"/>
                          <a:ext cx="760781" cy="2348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2.05pt;margin-top:41.3pt;width:59.9pt;height:18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" fillcolor="white [3212]" stroked="f" strokeweight="1pt"/>
            </w:pict>
          </mc:Fallback>
        </mc:AlternateContent>
      </w:r>
      <w:r w:rsidRPr="002F24EE">
        <w:rPr>
          <w:rFonts w:ascii="Times New Roman" w:hAnsi="Times New Roman" w:cs="Times New Roman"/>
          <w:noProof/>
          <w:sz w:val="28"/>
          <w:szCs w:val="28"/>
        </w:rPr>
        <w:drawing>
          <wp:inline distT="0" distB="0" distL="0" distR="0" wp14:anchorId="094D9BDC" wp14:editId="0160FE39">
            <wp:extent cx="6078855" cy="8412480"/>
            <wp:effectExtent l="0" t="0" r="0" b="7620"/>
            <wp:docPr id="2" name="Рисунок 2" descr="C:\Users\Архитектура\Desktop\Итог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Итог3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8855" cy="8412480"/>
                    </a:xfrm>
                    <a:prstGeom prst="rect">
                      <a:avLst/>
                    </a:prstGeom>
                    <a:noFill/>
                    <a:ln>
                      <a:noFill/>
                    </a:ln>
                  </pic:spPr>
                </pic:pic>
              </a:graphicData>
            </a:graphic>
          </wp:inline>
        </w:drawing>
      </w:r>
    </w:p>
    <w:p w:rsidR="00AE58DF" w:rsidRPr="002F24EE" w:rsidRDefault="00AE58DF" w:rsidP="00943552">
      <w:pPr>
        <w:jc w:val="both"/>
        <w:rPr>
          <w:rFonts w:ascii="Times New Roman" w:hAnsi="Times New Roman" w:cs="Times New Roman"/>
          <w:sz w:val="28"/>
          <w:szCs w:val="28"/>
          <w:shd w:val="clear" w:color="auto" w:fill="FFFFFF"/>
        </w:rPr>
      </w:pPr>
    </w:p>
    <w:sectPr w:rsidR="00AE58DF" w:rsidRPr="002F24EE" w:rsidSect="000F53B7">
      <w:headerReference w:type="first" r:id="rId14"/>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AC" w:rsidRDefault="00B80BAC" w:rsidP="002256AA">
      <w:pPr>
        <w:spacing w:after="0" w:line="240" w:lineRule="auto"/>
      </w:pPr>
      <w:r>
        <w:separator/>
      </w:r>
    </w:p>
  </w:endnote>
  <w:endnote w:type="continuationSeparator" w:id="0">
    <w:p w:rsidR="00B80BAC" w:rsidRDefault="00B80BAC" w:rsidP="0022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AC" w:rsidRDefault="00B80BAC" w:rsidP="002256AA">
      <w:pPr>
        <w:spacing w:after="0" w:line="240" w:lineRule="auto"/>
      </w:pPr>
      <w:r>
        <w:separator/>
      </w:r>
    </w:p>
  </w:footnote>
  <w:footnote w:type="continuationSeparator" w:id="0">
    <w:p w:rsidR="00B80BAC" w:rsidRDefault="00B80BAC" w:rsidP="00225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09" w:rsidRPr="00864D04" w:rsidRDefault="00864D04" w:rsidP="00864D04">
    <w:pPr>
      <w:pStyle w:val="a6"/>
      <w:tabs>
        <w:tab w:val="left" w:pos="8085"/>
      </w:tabs>
      <w:rPr>
        <w:rFonts w:ascii="Times New Roman" w:hAnsi="Times New Roman" w:cs="Times New Roman"/>
        <w:color w:val="FFFFFF" w:themeColor="background1"/>
        <w:sz w:val="28"/>
        <w:szCs w:val="28"/>
      </w:rPr>
    </w:pPr>
    <w:r w:rsidRPr="00864D04">
      <w:rPr>
        <w:rFonts w:ascii="Times New Roman" w:hAnsi="Times New Roman" w:cs="Times New Roman"/>
        <w:color w:val="FFFFFF" w:themeColor="background1"/>
        <w:sz w:val="28"/>
        <w:szCs w:val="28"/>
      </w:rPr>
      <w:tab/>
    </w:r>
    <w:r w:rsidRPr="00864D04">
      <w:rPr>
        <w:rFonts w:ascii="Times New Roman" w:hAnsi="Times New Roman" w:cs="Times New Roman"/>
        <w:color w:val="FFFFFF" w:themeColor="background1"/>
        <w:sz w:val="28"/>
        <w:szCs w:val="28"/>
      </w:rPr>
      <w:tab/>
    </w:r>
    <w:r w:rsidRPr="00864D04">
      <w:rPr>
        <w:rFonts w:ascii="Times New Roman" w:hAnsi="Times New Roman" w:cs="Times New Roman"/>
        <w:color w:val="FFFFFF" w:themeColor="background1"/>
        <w:sz w:val="28"/>
        <w:szCs w:val="28"/>
      </w:rPr>
      <w:tab/>
    </w:r>
    <w:r w:rsidR="00A01C09" w:rsidRPr="00864D04">
      <w:rPr>
        <w:rFonts w:ascii="Times New Roman" w:hAnsi="Times New Roman" w:cs="Times New Roman"/>
        <w:color w:val="FFFFFF" w:themeColor="background1"/>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6EB7D87"/>
    <w:multiLevelType w:val="hybridMultilevel"/>
    <w:tmpl w:val="87D204BC"/>
    <w:lvl w:ilvl="0" w:tplc="098C8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A134C13"/>
    <w:multiLevelType w:val="hybridMultilevel"/>
    <w:tmpl w:val="97E23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3FD3635"/>
    <w:multiLevelType w:val="hybridMultilevel"/>
    <w:tmpl w:val="699CFF62"/>
    <w:lvl w:ilvl="0" w:tplc="F022EB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18"/>
  </w:num>
  <w:num w:numId="3">
    <w:abstractNumId w:val="13"/>
  </w:num>
  <w:num w:numId="4">
    <w:abstractNumId w:val="9"/>
  </w:num>
  <w:num w:numId="5">
    <w:abstractNumId w:val="10"/>
  </w:num>
  <w:num w:numId="6">
    <w:abstractNumId w:val="0"/>
  </w:num>
  <w:num w:numId="7">
    <w:abstractNumId w:val="3"/>
  </w:num>
  <w:num w:numId="8">
    <w:abstractNumId w:val="1"/>
  </w:num>
  <w:num w:numId="9">
    <w:abstractNumId w:val="2"/>
  </w:num>
  <w:num w:numId="10">
    <w:abstractNumId w:val="12"/>
  </w:num>
  <w:num w:numId="11">
    <w:abstractNumId w:val="4"/>
  </w:num>
  <w:num w:numId="12">
    <w:abstractNumId w:val="21"/>
  </w:num>
  <w:num w:numId="13">
    <w:abstractNumId w:val="14"/>
  </w:num>
  <w:num w:numId="14">
    <w:abstractNumId w:val="11"/>
  </w:num>
  <w:num w:numId="15">
    <w:abstractNumId w:val="17"/>
  </w:num>
  <w:num w:numId="16">
    <w:abstractNumId w:val="8"/>
  </w:num>
  <w:num w:numId="17">
    <w:abstractNumId w:val="7"/>
  </w:num>
  <w:num w:numId="18">
    <w:abstractNumId w:val="20"/>
  </w:num>
  <w:num w:numId="19">
    <w:abstractNumId w:val="16"/>
  </w:num>
  <w:num w:numId="20">
    <w:abstractNumId w:val="5"/>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A4"/>
    <w:rsid w:val="000066D3"/>
    <w:rsid w:val="00007164"/>
    <w:rsid w:val="000141C5"/>
    <w:rsid w:val="00027F7F"/>
    <w:rsid w:val="00067861"/>
    <w:rsid w:val="00083E11"/>
    <w:rsid w:val="00094983"/>
    <w:rsid w:val="00094FDD"/>
    <w:rsid w:val="000B0342"/>
    <w:rsid w:val="000D15A4"/>
    <w:rsid w:val="000D5C88"/>
    <w:rsid w:val="000F09DF"/>
    <w:rsid w:val="000F53B7"/>
    <w:rsid w:val="00107EBF"/>
    <w:rsid w:val="0011632F"/>
    <w:rsid w:val="00170A61"/>
    <w:rsid w:val="00181C3E"/>
    <w:rsid w:val="00186906"/>
    <w:rsid w:val="001B5EDD"/>
    <w:rsid w:val="001C20CF"/>
    <w:rsid w:val="001C25D9"/>
    <w:rsid w:val="001D014C"/>
    <w:rsid w:val="001E0D32"/>
    <w:rsid w:val="001E2E7F"/>
    <w:rsid w:val="001E5084"/>
    <w:rsid w:val="001F61C0"/>
    <w:rsid w:val="00210DBA"/>
    <w:rsid w:val="002256AA"/>
    <w:rsid w:val="00266DAA"/>
    <w:rsid w:val="00270A26"/>
    <w:rsid w:val="00273636"/>
    <w:rsid w:val="00274104"/>
    <w:rsid w:val="00274116"/>
    <w:rsid w:val="00286381"/>
    <w:rsid w:val="002A369E"/>
    <w:rsid w:val="002B7469"/>
    <w:rsid w:val="002C1150"/>
    <w:rsid w:val="002D2F54"/>
    <w:rsid w:val="002F24EE"/>
    <w:rsid w:val="0031100B"/>
    <w:rsid w:val="00311287"/>
    <w:rsid w:val="00315997"/>
    <w:rsid w:val="00326B41"/>
    <w:rsid w:val="0034298E"/>
    <w:rsid w:val="0036377D"/>
    <w:rsid w:val="00370EC3"/>
    <w:rsid w:val="00374ECF"/>
    <w:rsid w:val="003814F8"/>
    <w:rsid w:val="0039122F"/>
    <w:rsid w:val="003C107E"/>
    <w:rsid w:val="003C7C9D"/>
    <w:rsid w:val="003F34C4"/>
    <w:rsid w:val="003F404D"/>
    <w:rsid w:val="004024C1"/>
    <w:rsid w:val="0040288E"/>
    <w:rsid w:val="0042673E"/>
    <w:rsid w:val="004435F9"/>
    <w:rsid w:val="00445CC4"/>
    <w:rsid w:val="00457FF9"/>
    <w:rsid w:val="00461C8C"/>
    <w:rsid w:val="00472F72"/>
    <w:rsid w:val="00491AEE"/>
    <w:rsid w:val="004925F7"/>
    <w:rsid w:val="00494996"/>
    <w:rsid w:val="004A3CDC"/>
    <w:rsid w:val="004B380A"/>
    <w:rsid w:val="004D10E0"/>
    <w:rsid w:val="004D34C2"/>
    <w:rsid w:val="004D74B9"/>
    <w:rsid w:val="004E6F3B"/>
    <w:rsid w:val="004F7F7A"/>
    <w:rsid w:val="00501222"/>
    <w:rsid w:val="00505C1E"/>
    <w:rsid w:val="00536F55"/>
    <w:rsid w:val="005431F8"/>
    <w:rsid w:val="0054376C"/>
    <w:rsid w:val="0057030F"/>
    <w:rsid w:val="00576C29"/>
    <w:rsid w:val="00587C8F"/>
    <w:rsid w:val="0059127E"/>
    <w:rsid w:val="00594AF9"/>
    <w:rsid w:val="005B34C6"/>
    <w:rsid w:val="005C2577"/>
    <w:rsid w:val="005C5AAC"/>
    <w:rsid w:val="005D6567"/>
    <w:rsid w:val="006010E5"/>
    <w:rsid w:val="00633BDD"/>
    <w:rsid w:val="00646301"/>
    <w:rsid w:val="00647195"/>
    <w:rsid w:val="00660AE4"/>
    <w:rsid w:val="0066670C"/>
    <w:rsid w:val="006725A8"/>
    <w:rsid w:val="006806DA"/>
    <w:rsid w:val="006810BE"/>
    <w:rsid w:val="006A2843"/>
    <w:rsid w:val="006B63B0"/>
    <w:rsid w:val="00712F99"/>
    <w:rsid w:val="00715485"/>
    <w:rsid w:val="00760F87"/>
    <w:rsid w:val="00767BCB"/>
    <w:rsid w:val="00772C79"/>
    <w:rsid w:val="0078240C"/>
    <w:rsid w:val="007B41C5"/>
    <w:rsid w:val="007B6D24"/>
    <w:rsid w:val="007C4F6B"/>
    <w:rsid w:val="007D6628"/>
    <w:rsid w:val="007F1F16"/>
    <w:rsid w:val="007F2582"/>
    <w:rsid w:val="007F6E8E"/>
    <w:rsid w:val="008306A1"/>
    <w:rsid w:val="00836265"/>
    <w:rsid w:val="00854B55"/>
    <w:rsid w:val="00864D04"/>
    <w:rsid w:val="00886D55"/>
    <w:rsid w:val="008B1E5A"/>
    <w:rsid w:val="008B4917"/>
    <w:rsid w:val="008E42E6"/>
    <w:rsid w:val="0090675A"/>
    <w:rsid w:val="009158DD"/>
    <w:rsid w:val="009227D3"/>
    <w:rsid w:val="00922D68"/>
    <w:rsid w:val="009417E3"/>
    <w:rsid w:val="00942251"/>
    <w:rsid w:val="00943552"/>
    <w:rsid w:val="0096177A"/>
    <w:rsid w:val="00972F8E"/>
    <w:rsid w:val="0098762E"/>
    <w:rsid w:val="009948BA"/>
    <w:rsid w:val="009A08CB"/>
    <w:rsid w:val="009A1E41"/>
    <w:rsid w:val="009B0110"/>
    <w:rsid w:val="009B0EE3"/>
    <w:rsid w:val="009C69AE"/>
    <w:rsid w:val="00A01C09"/>
    <w:rsid w:val="00A22EAA"/>
    <w:rsid w:val="00A34243"/>
    <w:rsid w:val="00A415DD"/>
    <w:rsid w:val="00A433BA"/>
    <w:rsid w:val="00A60801"/>
    <w:rsid w:val="00A704EE"/>
    <w:rsid w:val="00A74581"/>
    <w:rsid w:val="00AB76A5"/>
    <w:rsid w:val="00AD7C33"/>
    <w:rsid w:val="00AE3545"/>
    <w:rsid w:val="00AE58DF"/>
    <w:rsid w:val="00AF3EC9"/>
    <w:rsid w:val="00B00243"/>
    <w:rsid w:val="00B24CE1"/>
    <w:rsid w:val="00B25ECE"/>
    <w:rsid w:val="00B36A2D"/>
    <w:rsid w:val="00B526C5"/>
    <w:rsid w:val="00B66E81"/>
    <w:rsid w:val="00B76B44"/>
    <w:rsid w:val="00B80BAC"/>
    <w:rsid w:val="00B826FD"/>
    <w:rsid w:val="00B90BE1"/>
    <w:rsid w:val="00B9172F"/>
    <w:rsid w:val="00BC70EE"/>
    <w:rsid w:val="00BD17A6"/>
    <w:rsid w:val="00BE39D8"/>
    <w:rsid w:val="00BE4D8C"/>
    <w:rsid w:val="00BF47CC"/>
    <w:rsid w:val="00C208B3"/>
    <w:rsid w:val="00C2599C"/>
    <w:rsid w:val="00C27F56"/>
    <w:rsid w:val="00C66A4A"/>
    <w:rsid w:val="00C865B6"/>
    <w:rsid w:val="00C97B7A"/>
    <w:rsid w:val="00CC1191"/>
    <w:rsid w:val="00CC210A"/>
    <w:rsid w:val="00CD1BE8"/>
    <w:rsid w:val="00D03135"/>
    <w:rsid w:val="00D35769"/>
    <w:rsid w:val="00D44197"/>
    <w:rsid w:val="00D72DAD"/>
    <w:rsid w:val="00D75082"/>
    <w:rsid w:val="00DA5FC2"/>
    <w:rsid w:val="00DF2977"/>
    <w:rsid w:val="00E017DA"/>
    <w:rsid w:val="00E1447D"/>
    <w:rsid w:val="00E2243F"/>
    <w:rsid w:val="00E528AD"/>
    <w:rsid w:val="00E62287"/>
    <w:rsid w:val="00E6271E"/>
    <w:rsid w:val="00E6386D"/>
    <w:rsid w:val="00E7149F"/>
    <w:rsid w:val="00EB04B0"/>
    <w:rsid w:val="00EB3DD8"/>
    <w:rsid w:val="00EF3F01"/>
    <w:rsid w:val="00F01257"/>
    <w:rsid w:val="00F3727B"/>
    <w:rsid w:val="00F536CC"/>
    <w:rsid w:val="00F564E1"/>
    <w:rsid w:val="00F72467"/>
    <w:rsid w:val="00FB4F6D"/>
    <w:rsid w:val="00FB63CD"/>
    <w:rsid w:val="00FC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5769"/>
  </w:style>
  <w:style w:type="paragraph" w:styleId="10">
    <w:name w:val="heading 1"/>
    <w:basedOn w:val="a0"/>
    <w:next w:val="a0"/>
    <w:link w:val="11"/>
    <w:qFormat/>
    <w:rsid w:val="0027411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unhideWhenUsed/>
    <w:qFormat/>
    <w:rsid w:val="00BD1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E528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2F24EE"/>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5">
    <w:name w:val="heading 5"/>
    <w:basedOn w:val="a0"/>
    <w:next w:val="a0"/>
    <w:link w:val="50"/>
    <w:uiPriority w:val="9"/>
    <w:semiHidden/>
    <w:unhideWhenUsed/>
    <w:qFormat/>
    <w:rsid w:val="002F24EE"/>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7">
    <w:name w:val="heading 7"/>
    <w:basedOn w:val="a0"/>
    <w:next w:val="a0"/>
    <w:link w:val="70"/>
    <w:unhideWhenUsed/>
    <w:qFormat/>
    <w:rsid w:val="002F24EE"/>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49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qFormat/>
    <w:rsid w:val="006A2843"/>
    <w:pPr>
      <w:ind w:left="720"/>
      <w:contextualSpacing/>
    </w:pPr>
  </w:style>
  <w:style w:type="paragraph" w:customStyle="1" w:styleId="ConsPlusNormal">
    <w:name w:val="ConsPlusNormal"/>
    <w:link w:val="ConsPlusNormal0"/>
    <w:rsid w:val="00B76B44"/>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Заголовок 1 Знак"/>
    <w:basedOn w:val="a1"/>
    <w:link w:val="10"/>
    <w:rsid w:val="00274116"/>
    <w:rPr>
      <w:rFonts w:ascii="Times New Roman" w:eastAsia="Times New Roman" w:hAnsi="Times New Roman" w:cs="Times New Roman"/>
      <w:b/>
      <w:bCs/>
      <w:sz w:val="28"/>
      <w:szCs w:val="24"/>
      <w:lang w:eastAsia="ru-RU"/>
    </w:rPr>
  </w:style>
  <w:style w:type="paragraph" w:customStyle="1" w:styleId="ConsNormal">
    <w:name w:val="ConsNormal"/>
    <w:rsid w:val="004925F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header"/>
    <w:basedOn w:val="a0"/>
    <w:link w:val="a7"/>
    <w:uiPriority w:val="99"/>
    <w:unhideWhenUsed/>
    <w:rsid w:val="002256A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256AA"/>
  </w:style>
  <w:style w:type="paragraph" w:styleId="a8">
    <w:name w:val="footer"/>
    <w:basedOn w:val="a0"/>
    <w:link w:val="a9"/>
    <w:uiPriority w:val="99"/>
    <w:unhideWhenUsed/>
    <w:rsid w:val="002256A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2256AA"/>
  </w:style>
  <w:style w:type="paragraph" w:styleId="aa">
    <w:name w:val="Title"/>
    <w:basedOn w:val="a0"/>
    <w:link w:val="ab"/>
    <w:qFormat/>
    <w:rsid w:val="00A01C09"/>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1"/>
    <w:link w:val="aa"/>
    <w:rsid w:val="00A01C09"/>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E528AD"/>
    <w:rPr>
      <w:rFonts w:asciiTheme="majorHAnsi" w:eastAsiaTheme="majorEastAsia" w:hAnsiTheme="majorHAnsi" w:cstheme="majorBidi"/>
      <w:color w:val="1F4D78" w:themeColor="accent1" w:themeShade="7F"/>
      <w:sz w:val="24"/>
      <w:szCs w:val="24"/>
    </w:rPr>
  </w:style>
  <w:style w:type="paragraph" w:styleId="ac">
    <w:name w:val="No Spacing"/>
    <w:uiPriority w:val="1"/>
    <w:qFormat/>
    <w:rsid w:val="00094FDD"/>
    <w:pPr>
      <w:spacing w:after="0" w:line="240" w:lineRule="auto"/>
    </w:pPr>
  </w:style>
  <w:style w:type="paragraph" w:customStyle="1" w:styleId="Web1">
    <w:name w:val="Обычный (Web)1"/>
    <w:basedOn w:val="a0"/>
    <w:rsid w:val="007B41C5"/>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character" w:customStyle="1" w:styleId="20">
    <w:name w:val="Заголовок 2 Знак"/>
    <w:basedOn w:val="a1"/>
    <w:link w:val="2"/>
    <w:rsid w:val="00BD17A6"/>
    <w:rPr>
      <w:rFonts w:asciiTheme="majorHAnsi" w:eastAsiaTheme="majorEastAsia" w:hAnsiTheme="majorHAnsi" w:cstheme="majorBidi"/>
      <w:color w:val="2E74B5" w:themeColor="accent1" w:themeShade="BF"/>
      <w:sz w:val="26"/>
      <w:szCs w:val="26"/>
    </w:rPr>
  </w:style>
  <w:style w:type="paragraph" w:styleId="ad">
    <w:name w:val="Body Text Indent"/>
    <w:basedOn w:val="a0"/>
    <w:link w:val="ae"/>
    <w:unhideWhenUsed/>
    <w:rsid w:val="00BD17A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BD17A6"/>
    <w:rPr>
      <w:rFonts w:ascii="Times New Roman" w:eastAsia="Times New Roman" w:hAnsi="Times New Roman" w:cs="Times New Roman"/>
      <w:sz w:val="24"/>
      <w:szCs w:val="24"/>
      <w:lang w:eastAsia="ru-RU"/>
    </w:rPr>
  </w:style>
  <w:style w:type="table" w:styleId="af">
    <w:name w:val="Table Grid"/>
    <w:basedOn w:val="a2"/>
    <w:rsid w:val="009435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1"/>
    <w:link w:val="ConsPlusNormal"/>
    <w:rsid w:val="00943552"/>
    <w:rPr>
      <w:rFonts w:ascii="Calibri" w:eastAsia="Times New Roman" w:hAnsi="Calibri" w:cs="Calibri"/>
      <w:szCs w:val="20"/>
      <w:lang w:eastAsia="ru-RU"/>
    </w:rPr>
  </w:style>
  <w:style w:type="character" w:customStyle="1" w:styleId="40">
    <w:name w:val="Заголовок 4 Знак"/>
    <w:basedOn w:val="a1"/>
    <w:link w:val="4"/>
    <w:rsid w:val="002F24EE"/>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uiPriority w:val="9"/>
    <w:semiHidden/>
    <w:rsid w:val="002F24EE"/>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rsid w:val="002F24EE"/>
    <w:rPr>
      <w:rFonts w:ascii="Calibri" w:eastAsia="Times New Roman" w:hAnsi="Calibri" w:cs="Times New Roman"/>
      <w:position w:val="6"/>
      <w:sz w:val="24"/>
      <w:szCs w:val="24"/>
      <w:lang w:eastAsia="ru-RU"/>
    </w:rPr>
  </w:style>
  <w:style w:type="paragraph" w:customStyle="1" w:styleId="af0">
    <w:name w:val="Табличный_заголовки"/>
    <w:basedOn w:val="a0"/>
    <w:rsid w:val="002F24EE"/>
    <w:pPr>
      <w:keepNext/>
      <w:keepLines/>
      <w:spacing w:after="0" w:line="240" w:lineRule="auto"/>
      <w:jc w:val="center"/>
    </w:pPr>
    <w:rPr>
      <w:rFonts w:eastAsia="Times New Roman" w:cs="Times New Roman"/>
      <w:b/>
      <w:lang w:eastAsia="ru-RU"/>
    </w:rPr>
  </w:style>
  <w:style w:type="paragraph" w:customStyle="1" w:styleId="af1">
    <w:name w:val="Табличный_центр"/>
    <w:basedOn w:val="a0"/>
    <w:rsid w:val="002F24EE"/>
    <w:pPr>
      <w:shd w:val="clear" w:color="auto" w:fill="FFFFFF" w:themeFill="background1"/>
      <w:spacing w:after="0" w:line="240" w:lineRule="auto"/>
      <w:jc w:val="center"/>
    </w:pPr>
    <w:rPr>
      <w:rFonts w:eastAsia="Times New Roman" w:cs="Times New Roman"/>
      <w:lang w:eastAsia="ru-RU"/>
    </w:rPr>
  </w:style>
  <w:style w:type="paragraph" w:customStyle="1" w:styleId="af2">
    <w:name w:val="Табличный_слева"/>
    <w:basedOn w:val="a0"/>
    <w:uiPriority w:val="99"/>
    <w:rsid w:val="002F24EE"/>
    <w:pPr>
      <w:spacing w:after="0" w:line="240" w:lineRule="auto"/>
    </w:pPr>
    <w:rPr>
      <w:rFonts w:eastAsia="Times New Roman" w:cs="Times New Roman"/>
      <w:lang w:eastAsia="ru-RU"/>
    </w:rPr>
  </w:style>
  <w:style w:type="table" w:customStyle="1" w:styleId="af3">
    <w:name w:val="Стиль Таблица Геоника"/>
    <w:basedOn w:val="a2"/>
    <w:uiPriority w:val="99"/>
    <w:rsid w:val="002F24EE"/>
    <w:pPr>
      <w:spacing w:after="0" w:line="240" w:lineRule="auto"/>
    </w:pPr>
    <w:rPr>
      <w:rFonts w:ascii="Times New Roman" w:eastAsia="Times New Roman" w:hAnsi="Times New Roman" w:cs="Times New Roman"/>
      <w:sz w:val="20"/>
      <w:szCs w:val="20"/>
      <w:lang w:eastAsia="ru-RU"/>
    </w:r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tcPr>
      <w:shd w:val="clear" w:color="auto" w:fill="FFFFFF" w:themeFill="background1"/>
    </w:tcPr>
  </w:style>
  <w:style w:type="paragraph" w:styleId="af4">
    <w:name w:val="Balloon Text"/>
    <w:basedOn w:val="a0"/>
    <w:link w:val="af5"/>
    <w:uiPriority w:val="99"/>
    <w:semiHidden/>
    <w:unhideWhenUsed/>
    <w:rsid w:val="002F24EE"/>
    <w:pPr>
      <w:spacing w:after="0" w:line="240" w:lineRule="auto"/>
    </w:pPr>
    <w:rPr>
      <w:rFonts w:ascii="Tahoma" w:eastAsiaTheme="minorEastAsia" w:hAnsi="Tahoma" w:cs="Tahoma"/>
      <w:sz w:val="16"/>
      <w:szCs w:val="16"/>
      <w:lang w:eastAsia="ru-RU"/>
    </w:rPr>
  </w:style>
  <w:style w:type="character" w:customStyle="1" w:styleId="af5">
    <w:name w:val="Текст выноски Знак"/>
    <w:basedOn w:val="a1"/>
    <w:link w:val="af4"/>
    <w:uiPriority w:val="99"/>
    <w:semiHidden/>
    <w:rsid w:val="002F24EE"/>
    <w:rPr>
      <w:rFonts w:ascii="Tahoma" w:eastAsiaTheme="minorEastAsia" w:hAnsi="Tahoma" w:cs="Tahoma"/>
      <w:sz w:val="16"/>
      <w:szCs w:val="16"/>
      <w:lang w:eastAsia="ru-RU"/>
    </w:rPr>
  </w:style>
  <w:style w:type="paragraph" w:customStyle="1" w:styleId="af6">
    <w:name w:val="Абзац"/>
    <w:basedOn w:val="a0"/>
    <w:link w:val="af7"/>
    <w:rsid w:val="002F24EE"/>
    <w:pPr>
      <w:spacing w:before="120" w:after="60" w:line="240" w:lineRule="auto"/>
      <w:ind w:firstLine="567"/>
      <w:jc w:val="both"/>
    </w:pPr>
    <w:rPr>
      <w:rFonts w:eastAsia="Times New Roman" w:cs="Times New Roman"/>
      <w:sz w:val="24"/>
      <w:szCs w:val="24"/>
      <w:lang w:eastAsia="ru-RU"/>
    </w:rPr>
  </w:style>
  <w:style w:type="character" w:customStyle="1" w:styleId="af7">
    <w:name w:val="Абзац Знак"/>
    <w:link w:val="af6"/>
    <w:rsid w:val="002F24EE"/>
    <w:rPr>
      <w:rFonts w:eastAsia="Times New Roman" w:cs="Times New Roman"/>
      <w:sz w:val="24"/>
      <w:szCs w:val="24"/>
      <w:lang w:eastAsia="ru-RU"/>
    </w:rPr>
  </w:style>
  <w:style w:type="character" w:customStyle="1" w:styleId="FontStyle14">
    <w:name w:val="Font Style14"/>
    <w:basedOn w:val="a1"/>
    <w:rsid w:val="002F24EE"/>
    <w:rPr>
      <w:rFonts w:ascii="Times New Roman" w:hAnsi="Times New Roman" w:cs="Times New Roman"/>
      <w:spacing w:val="10"/>
      <w:sz w:val="24"/>
      <w:szCs w:val="24"/>
    </w:rPr>
  </w:style>
  <w:style w:type="paragraph" w:customStyle="1" w:styleId="Style1">
    <w:name w:val="Style1"/>
    <w:basedOn w:val="a0"/>
    <w:rsid w:val="002F2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2F24EE"/>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2F24EE"/>
    <w:rPr>
      <w:rFonts w:ascii="Times New Roman" w:hAnsi="Times New Roman" w:cs="Times New Roman"/>
      <w:b/>
      <w:bCs/>
      <w:sz w:val="24"/>
      <w:szCs w:val="24"/>
    </w:rPr>
  </w:style>
  <w:style w:type="character" w:customStyle="1" w:styleId="FontStyle12">
    <w:name w:val="Font Style12"/>
    <w:basedOn w:val="a1"/>
    <w:rsid w:val="002F24EE"/>
    <w:rPr>
      <w:rFonts w:ascii="Times New Roman" w:hAnsi="Times New Roman" w:cs="Times New Roman"/>
      <w:spacing w:val="20"/>
      <w:sz w:val="22"/>
      <w:szCs w:val="22"/>
    </w:rPr>
  </w:style>
  <w:style w:type="paragraph" w:styleId="af8">
    <w:name w:val="Plain Text"/>
    <w:basedOn w:val="a0"/>
    <w:link w:val="af9"/>
    <w:rsid w:val="002F24EE"/>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1"/>
    <w:link w:val="af8"/>
    <w:rsid w:val="002F24EE"/>
    <w:rPr>
      <w:rFonts w:ascii="Courier New" w:eastAsia="Times New Roman" w:hAnsi="Courier New" w:cs="Times New Roman"/>
      <w:sz w:val="20"/>
      <w:szCs w:val="20"/>
      <w:lang w:eastAsia="ru-RU"/>
    </w:rPr>
  </w:style>
  <w:style w:type="paragraph" w:customStyle="1" w:styleId="ConsPlusNonformat">
    <w:name w:val="ConsPlusNonformat"/>
    <w:rsid w:val="002F2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Название таблицы"/>
    <w:basedOn w:val="afb"/>
    <w:rsid w:val="002F24EE"/>
    <w:pPr>
      <w:keepNext/>
      <w:spacing w:before="240" w:after="0"/>
    </w:pPr>
    <w:rPr>
      <w:rFonts w:eastAsia="Times New Roman" w:cs="Times New Roman"/>
      <w:color w:val="auto"/>
      <w:sz w:val="24"/>
      <w:szCs w:val="22"/>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2F24EE"/>
    <w:pPr>
      <w:spacing w:after="200" w:line="240" w:lineRule="auto"/>
    </w:pPr>
    <w:rPr>
      <w:rFonts w:eastAsiaTheme="minorEastAsia"/>
      <w:b/>
      <w:bCs/>
      <w:color w:val="5B9BD5" w:themeColor="accent1"/>
      <w:sz w:val="18"/>
      <w:szCs w:val="18"/>
      <w:lang w:eastAsia="ru-RU"/>
    </w:rPr>
  </w:style>
  <w:style w:type="paragraph" w:styleId="a">
    <w:name w:val="List"/>
    <w:basedOn w:val="a0"/>
    <w:link w:val="afc"/>
    <w:rsid w:val="002F24EE"/>
    <w:pPr>
      <w:numPr>
        <w:numId w:val="2"/>
      </w:numPr>
      <w:spacing w:after="60" w:line="240" w:lineRule="auto"/>
      <w:jc w:val="both"/>
    </w:pPr>
    <w:rPr>
      <w:rFonts w:eastAsia="Times New Roman" w:cs="Times New Roman"/>
      <w:snapToGrid w:val="0"/>
      <w:sz w:val="24"/>
      <w:szCs w:val="24"/>
      <w:lang w:eastAsia="ru-RU"/>
    </w:rPr>
  </w:style>
  <w:style w:type="character" w:customStyle="1" w:styleId="afc">
    <w:name w:val="Список Знак"/>
    <w:link w:val="a"/>
    <w:rsid w:val="002F24EE"/>
    <w:rPr>
      <w:rFonts w:eastAsia="Times New Roman" w:cs="Times New Roman"/>
      <w:snapToGrid w:val="0"/>
      <w:sz w:val="24"/>
      <w:szCs w:val="24"/>
      <w:lang w:eastAsia="ru-RU"/>
    </w:rPr>
  </w:style>
  <w:style w:type="paragraph" w:customStyle="1" w:styleId="afd">
    <w:name w:val="ГРАД Основной текст"/>
    <w:basedOn w:val="a0"/>
    <w:link w:val="afe"/>
    <w:autoRedefine/>
    <w:rsid w:val="002F24EE"/>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e">
    <w:name w:val="ГРАД Основной текст Знак Знак"/>
    <w:basedOn w:val="a1"/>
    <w:link w:val="afd"/>
    <w:rsid w:val="002F24EE"/>
    <w:rPr>
      <w:rFonts w:ascii="Times New Roman" w:eastAsia="Times New Roman" w:hAnsi="Times New Roman" w:cs="Times New Roman"/>
      <w:bCs/>
      <w:spacing w:val="4"/>
      <w:sz w:val="24"/>
      <w:szCs w:val="28"/>
      <w:lang w:eastAsia="ru-RU"/>
    </w:rPr>
  </w:style>
  <w:style w:type="paragraph" w:styleId="aff">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f0"/>
    <w:rsid w:val="002F24EE"/>
    <w:pPr>
      <w:suppressAutoHyphens/>
      <w:spacing w:after="0" w:line="240" w:lineRule="auto"/>
    </w:pPr>
    <w:rPr>
      <w:rFonts w:ascii="Times New Roman" w:eastAsia="Times New Roman" w:hAnsi="Times New Roman" w:cs="Times New Roman"/>
      <w:sz w:val="20"/>
      <w:szCs w:val="20"/>
      <w:lang w:eastAsia="ar-SA"/>
    </w:rPr>
  </w:style>
  <w:style w:type="character" w:customStyle="1" w:styleId="aff0">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f"/>
    <w:rsid w:val="002F24EE"/>
    <w:rPr>
      <w:rFonts w:ascii="Times New Roman" w:eastAsia="Times New Roman" w:hAnsi="Times New Roman" w:cs="Times New Roman"/>
      <w:sz w:val="20"/>
      <w:szCs w:val="20"/>
      <w:lang w:eastAsia="ar-SA"/>
    </w:rPr>
  </w:style>
  <w:style w:type="character" w:styleId="aff1">
    <w:name w:val="footnote reference"/>
    <w:aliases w:val="Знак сноски-FN,Знак сноски 1"/>
    <w:rsid w:val="002F24EE"/>
    <w:rPr>
      <w:vertAlign w:val="superscript"/>
    </w:rPr>
  </w:style>
  <w:style w:type="paragraph" w:customStyle="1" w:styleId="1">
    <w:name w:val="Список 1)"/>
    <w:basedOn w:val="a0"/>
    <w:rsid w:val="002F24EE"/>
    <w:pPr>
      <w:numPr>
        <w:numId w:val="3"/>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2F24EE"/>
    <w:pPr>
      <w:spacing w:before="100" w:beforeAutospacing="1" w:after="100" w:afterAutospacing="1" w:line="240" w:lineRule="auto"/>
      <w:jc w:val="both"/>
    </w:pPr>
    <w:rPr>
      <w:rFonts w:ascii="Tahoma" w:eastAsia="Times New Roman" w:hAnsi="Tahoma" w:cs="Tahoma"/>
      <w:sz w:val="20"/>
      <w:szCs w:val="20"/>
      <w:lang w:val="en-US"/>
    </w:rPr>
  </w:style>
  <w:style w:type="paragraph" w:styleId="aff2">
    <w:name w:val="Block Text"/>
    <w:basedOn w:val="a0"/>
    <w:rsid w:val="002F24EE"/>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customStyle="1" w:styleId="13">
    <w:name w:val="1"/>
    <w:basedOn w:val="a0"/>
    <w:rsid w:val="002F24E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3">
    <w:name w:val="Содержание"/>
    <w:basedOn w:val="a0"/>
    <w:rsid w:val="002F24EE"/>
    <w:pPr>
      <w:spacing w:after="0" w:line="288" w:lineRule="auto"/>
      <w:jc w:val="center"/>
    </w:pPr>
    <w:rPr>
      <w:rFonts w:ascii="Arial" w:eastAsia="Times New Roman" w:hAnsi="Arial" w:cs="Times New Roman"/>
      <w:b/>
      <w:sz w:val="28"/>
      <w:szCs w:val="20"/>
      <w:lang w:eastAsia="ru-RU"/>
    </w:rPr>
  </w:style>
  <w:style w:type="character" w:styleId="aff4">
    <w:name w:val="Hyperlink"/>
    <w:rsid w:val="002F24EE"/>
    <w:rPr>
      <w:color w:val="0000FF"/>
      <w:u w:val="single"/>
    </w:rPr>
  </w:style>
  <w:style w:type="character" w:customStyle="1" w:styleId="apple-converted-space">
    <w:name w:val="apple-converted-space"/>
    <w:basedOn w:val="a1"/>
    <w:rsid w:val="002F24EE"/>
  </w:style>
  <w:style w:type="paragraph" w:customStyle="1" w:styleId="FR1">
    <w:name w:val="FR1"/>
    <w:uiPriority w:val="99"/>
    <w:rsid w:val="002F24EE"/>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2F24EE"/>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2F24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2F24EE"/>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5">
    <w:name w:val="page number"/>
    <w:basedOn w:val="a1"/>
    <w:rsid w:val="002F24EE"/>
  </w:style>
  <w:style w:type="paragraph" w:styleId="aff6">
    <w:name w:val="Body Text"/>
    <w:basedOn w:val="a0"/>
    <w:link w:val="aff7"/>
    <w:rsid w:val="002F24EE"/>
    <w:pPr>
      <w:spacing w:after="120" w:line="240" w:lineRule="auto"/>
    </w:pPr>
    <w:rPr>
      <w:rFonts w:ascii="Arial" w:eastAsia="Times New Roman" w:hAnsi="Arial" w:cs="Arial"/>
      <w:position w:val="6"/>
      <w:sz w:val="24"/>
      <w:szCs w:val="24"/>
      <w:lang w:eastAsia="ru-RU"/>
    </w:rPr>
  </w:style>
  <w:style w:type="character" w:customStyle="1" w:styleId="aff7">
    <w:name w:val="Основной текст Знак"/>
    <w:basedOn w:val="a1"/>
    <w:link w:val="aff6"/>
    <w:rsid w:val="002F24EE"/>
    <w:rPr>
      <w:rFonts w:ascii="Arial" w:eastAsia="Times New Roman" w:hAnsi="Arial" w:cs="Arial"/>
      <w:position w:val="6"/>
      <w:sz w:val="24"/>
      <w:szCs w:val="24"/>
      <w:lang w:eastAsia="ru-RU"/>
    </w:rPr>
  </w:style>
  <w:style w:type="character" w:customStyle="1" w:styleId="mw-headline">
    <w:name w:val="mw-headline"/>
    <w:basedOn w:val="a1"/>
    <w:rsid w:val="002F24EE"/>
  </w:style>
  <w:style w:type="paragraph" w:styleId="31">
    <w:name w:val="Body Text Indent 3"/>
    <w:basedOn w:val="a0"/>
    <w:link w:val="32"/>
    <w:rsid w:val="002F24E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2F24EE"/>
    <w:rPr>
      <w:rFonts w:ascii="Times New Roman" w:eastAsia="Times New Roman" w:hAnsi="Times New Roman" w:cs="Times New Roman"/>
      <w:sz w:val="16"/>
      <w:szCs w:val="16"/>
      <w:lang w:eastAsia="ru-RU"/>
    </w:rPr>
  </w:style>
  <w:style w:type="paragraph" w:customStyle="1" w:styleId="ConsNonformat">
    <w:name w:val="ConsNonformat"/>
    <w:rsid w:val="002F2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F24E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1">
    <w:name w:val="Body Text Indent 2"/>
    <w:basedOn w:val="a0"/>
    <w:link w:val="22"/>
    <w:rsid w:val="002F24EE"/>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2F24EE"/>
    <w:rPr>
      <w:rFonts w:ascii="Arial" w:eastAsia="Times New Roman" w:hAnsi="Arial" w:cs="Arial"/>
      <w:position w:val="6"/>
      <w:sz w:val="24"/>
      <w:szCs w:val="24"/>
      <w:lang w:eastAsia="ru-RU"/>
    </w:rPr>
  </w:style>
  <w:style w:type="paragraph" w:customStyle="1" w:styleId="aff8">
    <w:name w:val="МОЕ"/>
    <w:basedOn w:val="a0"/>
    <w:rsid w:val="002F24EE"/>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9">
    <w:name w:val="Знак Знак"/>
    <w:basedOn w:val="a1"/>
    <w:rsid w:val="002F24EE"/>
    <w:rPr>
      <w:lang w:val="ru-RU" w:eastAsia="ru-RU" w:bidi="ar-SA"/>
    </w:rPr>
  </w:style>
  <w:style w:type="character" w:customStyle="1" w:styleId="affa">
    <w:name w:val="Гипертекстовая ссылка"/>
    <w:basedOn w:val="a1"/>
    <w:rsid w:val="002F24EE"/>
    <w:rPr>
      <w:b/>
      <w:bCs/>
      <w:color w:val="008000"/>
      <w:sz w:val="20"/>
      <w:szCs w:val="20"/>
      <w:u w:val="single"/>
    </w:rPr>
  </w:style>
  <w:style w:type="paragraph" w:styleId="15">
    <w:name w:val="toc 1"/>
    <w:basedOn w:val="a0"/>
    <w:next w:val="a0"/>
    <w:autoRedefine/>
    <w:rsid w:val="002F24EE"/>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2F24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2F24EE"/>
    <w:pPr>
      <w:autoSpaceDE w:val="0"/>
      <w:autoSpaceDN w:val="0"/>
      <w:adjustRightInd w:val="0"/>
      <w:spacing w:after="0" w:line="240" w:lineRule="auto"/>
    </w:pPr>
    <w:rPr>
      <w:rFonts w:ascii="Arial" w:eastAsia="Times New Roman" w:hAnsi="Arial" w:cs="Arial"/>
      <w:b/>
      <w:bCs/>
      <w:lang w:eastAsia="ru-RU"/>
    </w:rPr>
  </w:style>
  <w:style w:type="paragraph" w:customStyle="1" w:styleId="affb">
    <w:name w:val="Стиль"/>
    <w:rsid w:val="002F2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2F24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2F24EE"/>
    <w:rPr>
      <w:rFonts w:ascii="Times New Roman" w:eastAsia="Times New Roman" w:hAnsi="Times New Roman" w:cs="Times New Roman"/>
      <w:sz w:val="24"/>
      <w:szCs w:val="24"/>
      <w:lang w:eastAsia="ru-RU"/>
    </w:rPr>
  </w:style>
  <w:style w:type="paragraph" w:customStyle="1" w:styleId="affc">
    <w:name w:val="Îáû÷íûé"/>
    <w:rsid w:val="002F24EE"/>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2F24EE"/>
    <w:rPr>
      <w:rFonts w:ascii="Arial" w:hAnsi="Arial" w:cs="Arial"/>
      <w:b/>
      <w:bCs/>
      <w:kern w:val="32"/>
      <w:sz w:val="32"/>
      <w:szCs w:val="32"/>
      <w:lang w:val="ru-RU" w:eastAsia="ru-RU" w:bidi="ar-SA"/>
    </w:rPr>
  </w:style>
  <w:style w:type="paragraph" w:customStyle="1" w:styleId="ConsCell">
    <w:name w:val="ConsCell"/>
    <w:rsid w:val="002F24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аголовок статьи"/>
    <w:basedOn w:val="a0"/>
    <w:next w:val="a0"/>
    <w:rsid w:val="002F24EE"/>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e">
    <w:name w:val="Комментарий"/>
    <w:basedOn w:val="a0"/>
    <w:next w:val="a0"/>
    <w:rsid w:val="002F24EE"/>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f">
    <w:name w:val="Таблицы (моноширинный)"/>
    <w:basedOn w:val="a0"/>
    <w:next w:val="a0"/>
    <w:rsid w:val="002F24E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f0">
    <w:name w:val="Document Map"/>
    <w:basedOn w:val="a0"/>
    <w:link w:val="afff1"/>
    <w:rsid w:val="002F24EE"/>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1"/>
    <w:link w:val="afff0"/>
    <w:rsid w:val="002F24EE"/>
    <w:rPr>
      <w:rFonts w:ascii="Tahoma" w:eastAsia="Times New Roman" w:hAnsi="Tahoma" w:cs="Tahoma"/>
      <w:sz w:val="20"/>
      <w:szCs w:val="20"/>
      <w:shd w:val="clear" w:color="auto" w:fill="000080"/>
      <w:lang w:eastAsia="ru-RU"/>
    </w:rPr>
  </w:style>
  <w:style w:type="paragraph" w:styleId="afff2">
    <w:name w:val="endnote text"/>
    <w:basedOn w:val="a0"/>
    <w:link w:val="afff3"/>
    <w:rsid w:val="002F24EE"/>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1"/>
    <w:link w:val="afff2"/>
    <w:rsid w:val="002F24EE"/>
    <w:rPr>
      <w:rFonts w:ascii="Times New Roman" w:eastAsia="Times New Roman" w:hAnsi="Times New Roman" w:cs="Times New Roman"/>
      <w:sz w:val="20"/>
      <w:szCs w:val="20"/>
      <w:lang w:eastAsia="ru-RU"/>
    </w:rPr>
  </w:style>
  <w:style w:type="character" w:styleId="afff4">
    <w:name w:val="endnote reference"/>
    <w:basedOn w:val="a1"/>
    <w:rsid w:val="002F24EE"/>
    <w:rPr>
      <w:vertAlign w:val="superscript"/>
    </w:rPr>
  </w:style>
  <w:style w:type="paragraph" w:styleId="HTML">
    <w:name w:val="HTML Preformatted"/>
    <w:basedOn w:val="a0"/>
    <w:link w:val="HTML0"/>
    <w:rsid w:val="002F2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24EE"/>
    <w:rPr>
      <w:rFonts w:ascii="Courier New" w:eastAsia="Times New Roman" w:hAnsi="Courier New" w:cs="Courier New"/>
      <w:sz w:val="20"/>
      <w:szCs w:val="20"/>
      <w:lang w:eastAsia="ru-RU"/>
    </w:rPr>
  </w:style>
  <w:style w:type="paragraph" w:customStyle="1" w:styleId="16">
    <w:name w:val="Знак1 Знак Знак Знак"/>
    <w:basedOn w:val="a0"/>
    <w:rsid w:val="002F24EE"/>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2F24EE"/>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2F24E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24EE"/>
    <w:rPr>
      <w:rFonts w:ascii="Times New Roman" w:eastAsia="Times New Roman" w:hAnsi="Times New Roman" w:cs="Times New Roman"/>
      <w:sz w:val="16"/>
      <w:szCs w:val="16"/>
      <w:lang w:eastAsia="ru-RU"/>
    </w:rPr>
  </w:style>
  <w:style w:type="paragraph" w:customStyle="1" w:styleId="consplustitle0">
    <w:name w:val="consplustitle"/>
    <w:basedOn w:val="a0"/>
    <w:rsid w:val="002F24EE"/>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2F24EE"/>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2F24EE"/>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2F24EE"/>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2F24EE"/>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2F24EE"/>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2F24EE"/>
    <w:pPr>
      <w:keepLines/>
      <w:suppressAutoHyphens w:val="0"/>
      <w:ind w:left="709" w:hanging="284"/>
      <w:jc w:val="both"/>
    </w:pPr>
    <w:rPr>
      <w:rFonts w:ascii="Peterburg" w:eastAsia="Times New Roman" w:hAnsi="Peterburg"/>
      <w:sz w:val="24"/>
      <w:lang w:eastAsia="ru-RU"/>
    </w:rPr>
  </w:style>
  <w:style w:type="character" w:styleId="afff5">
    <w:name w:val="Strong"/>
    <w:basedOn w:val="a1"/>
    <w:uiPriority w:val="22"/>
    <w:qFormat/>
    <w:rsid w:val="002F24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5769"/>
  </w:style>
  <w:style w:type="paragraph" w:styleId="10">
    <w:name w:val="heading 1"/>
    <w:basedOn w:val="a0"/>
    <w:next w:val="a0"/>
    <w:link w:val="11"/>
    <w:qFormat/>
    <w:rsid w:val="0027411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unhideWhenUsed/>
    <w:qFormat/>
    <w:rsid w:val="00BD1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E528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2F24EE"/>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5">
    <w:name w:val="heading 5"/>
    <w:basedOn w:val="a0"/>
    <w:next w:val="a0"/>
    <w:link w:val="50"/>
    <w:uiPriority w:val="9"/>
    <w:semiHidden/>
    <w:unhideWhenUsed/>
    <w:qFormat/>
    <w:rsid w:val="002F24EE"/>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7">
    <w:name w:val="heading 7"/>
    <w:basedOn w:val="a0"/>
    <w:next w:val="a0"/>
    <w:link w:val="70"/>
    <w:unhideWhenUsed/>
    <w:qFormat/>
    <w:rsid w:val="002F24EE"/>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49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qFormat/>
    <w:rsid w:val="006A2843"/>
    <w:pPr>
      <w:ind w:left="720"/>
      <w:contextualSpacing/>
    </w:pPr>
  </w:style>
  <w:style w:type="paragraph" w:customStyle="1" w:styleId="ConsPlusNormal">
    <w:name w:val="ConsPlusNormal"/>
    <w:link w:val="ConsPlusNormal0"/>
    <w:rsid w:val="00B76B44"/>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Заголовок 1 Знак"/>
    <w:basedOn w:val="a1"/>
    <w:link w:val="10"/>
    <w:rsid w:val="00274116"/>
    <w:rPr>
      <w:rFonts w:ascii="Times New Roman" w:eastAsia="Times New Roman" w:hAnsi="Times New Roman" w:cs="Times New Roman"/>
      <w:b/>
      <w:bCs/>
      <w:sz w:val="28"/>
      <w:szCs w:val="24"/>
      <w:lang w:eastAsia="ru-RU"/>
    </w:rPr>
  </w:style>
  <w:style w:type="paragraph" w:customStyle="1" w:styleId="ConsNormal">
    <w:name w:val="ConsNormal"/>
    <w:rsid w:val="004925F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header"/>
    <w:basedOn w:val="a0"/>
    <w:link w:val="a7"/>
    <w:uiPriority w:val="99"/>
    <w:unhideWhenUsed/>
    <w:rsid w:val="002256A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256AA"/>
  </w:style>
  <w:style w:type="paragraph" w:styleId="a8">
    <w:name w:val="footer"/>
    <w:basedOn w:val="a0"/>
    <w:link w:val="a9"/>
    <w:uiPriority w:val="99"/>
    <w:unhideWhenUsed/>
    <w:rsid w:val="002256A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2256AA"/>
  </w:style>
  <w:style w:type="paragraph" w:styleId="aa">
    <w:name w:val="Title"/>
    <w:basedOn w:val="a0"/>
    <w:link w:val="ab"/>
    <w:qFormat/>
    <w:rsid w:val="00A01C09"/>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1"/>
    <w:link w:val="aa"/>
    <w:rsid w:val="00A01C09"/>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E528AD"/>
    <w:rPr>
      <w:rFonts w:asciiTheme="majorHAnsi" w:eastAsiaTheme="majorEastAsia" w:hAnsiTheme="majorHAnsi" w:cstheme="majorBidi"/>
      <w:color w:val="1F4D78" w:themeColor="accent1" w:themeShade="7F"/>
      <w:sz w:val="24"/>
      <w:szCs w:val="24"/>
    </w:rPr>
  </w:style>
  <w:style w:type="paragraph" w:styleId="ac">
    <w:name w:val="No Spacing"/>
    <w:uiPriority w:val="1"/>
    <w:qFormat/>
    <w:rsid w:val="00094FDD"/>
    <w:pPr>
      <w:spacing w:after="0" w:line="240" w:lineRule="auto"/>
    </w:pPr>
  </w:style>
  <w:style w:type="paragraph" w:customStyle="1" w:styleId="Web1">
    <w:name w:val="Обычный (Web)1"/>
    <w:basedOn w:val="a0"/>
    <w:rsid w:val="007B41C5"/>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character" w:customStyle="1" w:styleId="20">
    <w:name w:val="Заголовок 2 Знак"/>
    <w:basedOn w:val="a1"/>
    <w:link w:val="2"/>
    <w:rsid w:val="00BD17A6"/>
    <w:rPr>
      <w:rFonts w:asciiTheme="majorHAnsi" w:eastAsiaTheme="majorEastAsia" w:hAnsiTheme="majorHAnsi" w:cstheme="majorBidi"/>
      <w:color w:val="2E74B5" w:themeColor="accent1" w:themeShade="BF"/>
      <w:sz w:val="26"/>
      <w:szCs w:val="26"/>
    </w:rPr>
  </w:style>
  <w:style w:type="paragraph" w:styleId="ad">
    <w:name w:val="Body Text Indent"/>
    <w:basedOn w:val="a0"/>
    <w:link w:val="ae"/>
    <w:unhideWhenUsed/>
    <w:rsid w:val="00BD17A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BD17A6"/>
    <w:rPr>
      <w:rFonts w:ascii="Times New Roman" w:eastAsia="Times New Roman" w:hAnsi="Times New Roman" w:cs="Times New Roman"/>
      <w:sz w:val="24"/>
      <w:szCs w:val="24"/>
      <w:lang w:eastAsia="ru-RU"/>
    </w:rPr>
  </w:style>
  <w:style w:type="table" w:styleId="af">
    <w:name w:val="Table Grid"/>
    <w:basedOn w:val="a2"/>
    <w:rsid w:val="009435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1"/>
    <w:link w:val="ConsPlusNormal"/>
    <w:rsid w:val="00943552"/>
    <w:rPr>
      <w:rFonts w:ascii="Calibri" w:eastAsia="Times New Roman" w:hAnsi="Calibri" w:cs="Calibri"/>
      <w:szCs w:val="20"/>
      <w:lang w:eastAsia="ru-RU"/>
    </w:rPr>
  </w:style>
  <w:style w:type="character" w:customStyle="1" w:styleId="40">
    <w:name w:val="Заголовок 4 Знак"/>
    <w:basedOn w:val="a1"/>
    <w:link w:val="4"/>
    <w:rsid w:val="002F24EE"/>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uiPriority w:val="9"/>
    <w:semiHidden/>
    <w:rsid w:val="002F24EE"/>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rsid w:val="002F24EE"/>
    <w:rPr>
      <w:rFonts w:ascii="Calibri" w:eastAsia="Times New Roman" w:hAnsi="Calibri" w:cs="Times New Roman"/>
      <w:position w:val="6"/>
      <w:sz w:val="24"/>
      <w:szCs w:val="24"/>
      <w:lang w:eastAsia="ru-RU"/>
    </w:rPr>
  </w:style>
  <w:style w:type="paragraph" w:customStyle="1" w:styleId="af0">
    <w:name w:val="Табличный_заголовки"/>
    <w:basedOn w:val="a0"/>
    <w:rsid w:val="002F24EE"/>
    <w:pPr>
      <w:keepNext/>
      <w:keepLines/>
      <w:spacing w:after="0" w:line="240" w:lineRule="auto"/>
      <w:jc w:val="center"/>
    </w:pPr>
    <w:rPr>
      <w:rFonts w:eastAsia="Times New Roman" w:cs="Times New Roman"/>
      <w:b/>
      <w:lang w:eastAsia="ru-RU"/>
    </w:rPr>
  </w:style>
  <w:style w:type="paragraph" w:customStyle="1" w:styleId="af1">
    <w:name w:val="Табличный_центр"/>
    <w:basedOn w:val="a0"/>
    <w:rsid w:val="002F24EE"/>
    <w:pPr>
      <w:shd w:val="clear" w:color="auto" w:fill="FFFFFF" w:themeFill="background1"/>
      <w:spacing w:after="0" w:line="240" w:lineRule="auto"/>
      <w:jc w:val="center"/>
    </w:pPr>
    <w:rPr>
      <w:rFonts w:eastAsia="Times New Roman" w:cs="Times New Roman"/>
      <w:lang w:eastAsia="ru-RU"/>
    </w:rPr>
  </w:style>
  <w:style w:type="paragraph" w:customStyle="1" w:styleId="af2">
    <w:name w:val="Табличный_слева"/>
    <w:basedOn w:val="a0"/>
    <w:uiPriority w:val="99"/>
    <w:rsid w:val="002F24EE"/>
    <w:pPr>
      <w:spacing w:after="0" w:line="240" w:lineRule="auto"/>
    </w:pPr>
    <w:rPr>
      <w:rFonts w:eastAsia="Times New Roman" w:cs="Times New Roman"/>
      <w:lang w:eastAsia="ru-RU"/>
    </w:rPr>
  </w:style>
  <w:style w:type="table" w:customStyle="1" w:styleId="af3">
    <w:name w:val="Стиль Таблица Геоника"/>
    <w:basedOn w:val="a2"/>
    <w:uiPriority w:val="99"/>
    <w:rsid w:val="002F24EE"/>
    <w:pPr>
      <w:spacing w:after="0" w:line="240" w:lineRule="auto"/>
    </w:pPr>
    <w:rPr>
      <w:rFonts w:ascii="Times New Roman" w:eastAsia="Times New Roman" w:hAnsi="Times New Roman" w:cs="Times New Roman"/>
      <w:sz w:val="20"/>
      <w:szCs w:val="20"/>
      <w:lang w:eastAsia="ru-RU"/>
    </w:r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tcPr>
      <w:shd w:val="clear" w:color="auto" w:fill="FFFFFF" w:themeFill="background1"/>
    </w:tcPr>
  </w:style>
  <w:style w:type="paragraph" w:styleId="af4">
    <w:name w:val="Balloon Text"/>
    <w:basedOn w:val="a0"/>
    <w:link w:val="af5"/>
    <w:uiPriority w:val="99"/>
    <w:semiHidden/>
    <w:unhideWhenUsed/>
    <w:rsid w:val="002F24EE"/>
    <w:pPr>
      <w:spacing w:after="0" w:line="240" w:lineRule="auto"/>
    </w:pPr>
    <w:rPr>
      <w:rFonts w:ascii="Tahoma" w:eastAsiaTheme="minorEastAsia" w:hAnsi="Tahoma" w:cs="Tahoma"/>
      <w:sz w:val="16"/>
      <w:szCs w:val="16"/>
      <w:lang w:eastAsia="ru-RU"/>
    </w:rPr>
  </w:style>
  <w:style w:type="character" w:customStyle="1" w:styleId="af5">
    <w:name w:val="Текст выноски Знак"/>
    <w:basedOn w:val="a1"/>
    <w:link w:val="af4"/>
    <w:uiPriority w:val="99"/>
    <w:semiHidden/>
    <w:rsid w:val="002F24EE"/>
    <w:rPr>
      <w:rFonts w:ascii="Tahoma" w:eastAsiaTheme="minorEastAsia" w:hAnsi="Tahoma" w:cs="Tahoma"/>
      <w:sz w:val="16"/>
      <w:szCs w:val="16"/>
      <w:lang w:eastAsia="ru-RU"/>
    </w:rPr>
  </w:style>
  <w:style w:type="paragraph" w:customStyle="1" w:styleId="af6">
    <w:name w:val="Абзац"/>
    <w:basedOn w:val="a0"/>
    <w:link w:val="af7"/>
    <w:rsid w:val="002F24EE"/>
    <w:pPr>
      <w:spacing w:before="120" w:after="60" w:line="240" w:lineRule="auto"/>
      <w:ind w:firstLine="567"/>
      <w:jc w:val="both"/>
    </w:pPr>
    <w:rPr>
      <w:rFonts w:eastAsia="Times New Roman" w:cs="Times New Roman"/>
      <w:sz w:val="24"/>
      <w:szCs w:val="24"/>
      <w:lang w:eastAsia="ru-RU"/>
    </w:rPr>
  </w:style>
  <w:style w:type="character" w:customStyle="1" w:styleId="af7">
    <w:name w:val="Абзац Знак"/>
    <w:link w:val="af6"/>
    <w:rsid w:val="002F24EE"/>
    <w:rPr>
      <w:rFonts w:eastAsia="Times New Roman" w:cs="Times New Roman"/>
      <w:sz w:val="24"/>
      <w:szCs w:val="24"/>
      <w:lang w:eastAsia="ru-RU"/>
    </w:rPr>
  </w:style>
  <w:style w:type="character" w:customStyle="1" w:styleId="FontStyle14">
    <w:name w:val="Font Style14"/>
    <w:basedOn w:val="a1"/>
    <w:rsid w:val="002F24EE"/>
    <w:rPr>
      <w:rFonts w:ascii="Times New Roman" w:hAnsi="Times New Roman" w:cs="Times New Roman"/>
      <w:spacing w:val="10"/>
      <w:sz w:val="24"/>
      <w:szCs w:val="24"/>
    </w:rPr>
  </w:style>
  <w:style w:type="paragraph" w:customStyle="1" w:styleId="Style1">
    <w:name w:val="Style1"/>
    <w:basedOn w:val="a0"/>
    <w:rsid w:val="002F2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2F24EE"/>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2F24EE"/>
    <w:rPr>
      <w:rFonts w:ascii="Times New Roman" w:hAnsi="Times New Roman" w:cs="Times New Roman"/>
      <w:b/>
      <w:bCs/>
      <w:sz w:val="24"/>
      <w:szCs w:val="24"/>
    </w:rPr>
  </w:style>
  <w:style w:type="character" w:customStyle="1" w:styleId="FontStyle12">
    <w:name w:val="Font Style12"/>
    <w:basedOn w:val="a1"/>
    <w:rsid w:val="002F24EE"/>
    <w:rPr>
      <w:rFonts w:ascii="Times New Roman" w:hAnsi="Times New Roman" w:cs="Times New Roman"/>
      <w:spacing w:val="20"/>
      <w:sz w:val="22"/>
      <w:szCs w:val="22"/>
    </w:rPr>
  </w:style>
  <w:style w:type="paragraph" w:styleId="af8">
    <w:name w:val="Plain Text"/>
    <w:basedOn w:val="a0"/>
    <w:link w:val="af9"/>
    <w:rsid w:val="002F24EE"/>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1"/>
    <w:link w:val="af8"/>
    <w:rsid w:val="002F24EE"/>
    <w:rPr>
      <w:rFonts w:ascii="Courier New" w:eastAsia="Times New Roman" w:hAnsi="Courier New" w:cs="Times New Roman"/>
      <w:sz w:val="20"/>
      <w:szCs w:val="20"/>
      <w:lang w:eastAsia="ru-RU"/>
    </w:rPr>
  </w:style>
  <w:style w:type="paragraph" w:customStyle="1" w:styleId="ConsPlusNonformat">
    <w:name w:val="ConsPlusNonformat"/>
    <w:rsid w:val="002F2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Название таблицы"/>
    <w:basedOn w:val="afb"/>
    <w:rsid w:val="002F24EE"/>
    <w:pPr>
      <w:keepNext/>
      <w:spacing w:before="240" w:after="0"/>
    </w:pPr>
    <w:rPr>
      <w:rFonts w:eastAsia="Times New Roman" w:cs="Times New Roman"/>
      <w:color w:val="auto"/>
      <w:sz w:val="24"/>
      <w:szCs w:val="22"/>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2F24EE"/>
    <w:pPr>
      <w:spacing w:after="200" w:line="240" w:lineRule="auto"/>
    </w:pPr>
    <w:rPr>
      <w:rFonts w:eastAsiaTheme="minorEastAsia"/>
      <w:b/>
      <w:bCs/>
      <w:color w:val="5B9BD5" w:themeColor="accent1"/>
      <w:sz w:val="18"/>
      <w:szCs w:val="18"/>
      <w:lang w:eastAsia="ru-RU"/>
    </w:rPr>
  </w:style>
  <w:style w:type="paragraph" w:styleId="a">
    <w:name w:val="List"/>
    <w:basedOn w:val="a0"/>
    <w:link w:val="afc"/>
    <w:rsid w:val="002F24EE"/>
    <w:pPr>
      <w:numPr>
        <w:numId w:val="2"/>
      </w:numPr>
      <w:spacing w:after="60" w:line="240" w:lineRule="auto"/>
      <w:jc w:val="both"/>
    </w:pPr>
    <w:rPr>
      <w:rFonts w:eastAsia="Times New Roman" w:cs="Times New Roman"/>
      <w:snapToGrid w:val="0"/>
      <w:sz w:val="24"/>
      <w:szCs w:val="24"/>
      <w:lang w:eastAsia="ru-RU"/>
    </w:rPr>
  </w:style>
  <w:style w:type="character" w:customStyle="1" w:styleId="afc">
    <w:name w:val="Список Знак"/>
    <w:link w:val="a"/>
    <w:rsid w:val="002F24EE"/>
    <w:rPr>
      <w:rFonts w:eastAsia="Times New Roman" w:cs="Times New Roman"/>
      <w:snapToGrid w:val="0"/>
      <w:sz w:val="24"/>
      <w:szCs w:val="24"/>
      <w:lang w:eastAsia="ru-RU"/>
    </w:rPr>
  </w:style>
  <w:style w:type="paragraph" w:customStyle="1" w:styleId="afd">
    <w:name w:val="ГРАД Основной текст"/>
    <w:basedOn w:val="a0"/>
    <w:link w:val="afe"/>
    <w:autoRedefine/>
    <w:rsid w:val="002F24EE"/>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e">
    <w:name w:val="ГРАД Основной текст Знак Знак"/>
    <w:basedOn w:val="a1"/>
    <w:link w:val="afd"/>
    <w:rsid w:val="002F24EE"/>
    <w:rPr>
      <w:rFonts w:ascii="Times New Roman" w:eastAsia="Times New Roman" w:hAnsi="Times New Roman" w:cs="Times New Roman"/>
      <w:bCs/>
      <w:spacing w:val="4"/>
      <w:sz w:val="24"/>
      <w:szCs w:val="28"/>
      <w:lang w:eastAsia="ru-RU"/>
    </w:rPr>
  </w:style>
  <w:style w:type="paragraph" w:styleId="aff">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f0"/>
    <w:rsid w:val="002F24EE"/>
    <w:pPr>
      <w:suppressAutoHyphens/>
      <w:spacing w:after="0" w:line="240" w:lineRule="auto"/>
    </w:pPr>
    <w:rPr>
      <w:rFonts w:ascii="Times New Roman" w:eastAsia="Times New Roman" w:hAnsi="Times New Roman" w:cs="Times New Roman"/>
      <w:sz w:val="20"/>
      <w:szCs w:val="20"/>
      <w:lang w:eastAsia="ar-SA"/>
    </w:rPr>
  </w:style>
  <w:style w:type="character" w:customStyle="1" w:styleId="aff0">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f"/>
    <w:rsid w:val="002F24EE"/>
    <w:rPr>
      <w:rFonts w:ascii="Times New Roman" w:eastAsia="Times New Roman" w:hAnsi="Times New Roman" w:cs="Times New Roman"/>
      <w:sz w:val="20"/>
      <w:szCs w:val="20"/>
      <w:lang w:eastAsia="ar-SA"/>
    </w:rPr>
  </w:style>
  <w:style w:type="character" w:styleId="aff1">
    <w:name w:val="footnote reference"/>
    <w:aliases w:val="Знак сноски-FN,Знак сноски 1"/>
    <w:rsid w:val="002F24EE"/>
    <w:rPr>
      <w:vertAlign w:val="superscript"/>
    </w:rPr>
  </w:style>
  <w:style w:type="paragraph" w:customStyle="1" w:styleId="1">
    <w:name w:val="Список 1)"/>
    <w:basedOn w:val="a0"/>
    <w:rsid w:val="002F24EE"/>
    <w:pPr>
      <w:numPr>
        <w:numId w:val="3"/>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2F24EE"/>
    <w:pPr>
      <w:spacing w:before="100" w:beforeAutospacing="1" w:after="100" w:afterAutospacing="1" w:line="240" w:lineRule="auto"/>
      <w:jc w:val="both"/>
    </w:pPr>
    <w:rPr>
      <w:rFonts w:ascii="Tahoma" w:eastAsia="Times New Roman" w:hAnsi="Tahoma" w:cs="Tahoma"/>
      <w:sz w:val="20"/>
      <w:szCs w:val="20"/>
      <w:lang w:val="en-US"/>
    </w:rPr>
  </w:style>
  <w:style w:type="paragraph" w:styleId="aff2">
    <w:name w:val="Block Text"/>
    <w:basedOn w:val="a0"/>
    <w:rsid w:val="002F24EE"/>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customStyle="1" w:styleId="13">
    <w:name w:val="1"/>
    <w:basedOn w:val="a0"/>
    <w:rsid w:val="002F24E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3">
    <w:name w:val="Содержание"/>
    <w:basedOn w:val="a0"/>
    <w:rsid w:val="002F24EE"/>
    <w:pPr>
      <w:spacing w:after="0" w:line="288" w:lineRule="auto"/>
      <w:jc w:val="center"/>
    </w:pPr>
    <w:rPr>
      <w:rFonts w:ascii="Arial" w:eastAsia="Times New Roman" w:hAnsi="Arial" w:cs="Times New Roman"/>
      <w:b/>
      <w:sz w:val="28"/>
      <w:szCs w:val="20"/>
      <w:lang w:eastAsia="ru-RU"/>
    </w:rPr>
  </w:style>
  <w:style w:type="character" w:styleId="aff4">
    <w:name w:val="Hyperlink"/>
    <w:rsid w:val="002F24EE"/>
    <w:rPr>
      <w:color w:val="0000FF"/>
      <w:u w:val="single"/>
    </w:rPr>
  </w:style>
  <w:style w:type="character" w:customStyle="1" w:styleId="apple-converted-space">
    <w:name w:val="apple-converted-space"/>
    <w:basedOn w:val="a1"/>
    <w:rsid w:val="002F24EE"/>
  </w:style>
  <w:style w:type="paragraph" w:customStyle="1" w:styleId="FR1">
    <w:name w:val="FR1"/>
    <w:uiPriority w:val="99"/>
    <w:rsid w:val="002F24EE"/>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2F24EE"/>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2F24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2F24EE"/>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5">
    <w:name w:val="page number"/>
    <w:basedOn w:val="a1"/>
    <w:rsid w:val="002F24EE"/>
  </w:style>
  <w:style w:type="paragraph" w:styleId="aff6">
    <w:name w:val="Body Text"/>
    <w:basedOn w:val="a0"/>
    <w:link w:val="aff7"/>
    <w:rsid w:val="002F24EE"/>
    <w:pPr>
      <w:spacing w:after="120" w:line="240" w:lineRule="auto"/>
    </w:pPr>
    <w:rPr>
      <w:rFonts w:ascii="Arial" w:eastAsia="Times New Roman" w:hAnsi="Arial" w:cs="Arial"/>
      <w:position w:val="6"/>
      <w:sz w:val="24"/>
      <w:szCs w:val="24"/>
      <w:lang w:eastAsia="ru-RU"/>
    </w:rPr>
  </w:style>
  <w:style w:type="character" w:customStyle="1" w:styleId="aff7">
    <w:name w:val="Основной текст Знак"/>
    <w:basedOn w:val="a1"/>
    <w:link w:val="aff6"/>
    <w:rsid w:val="002F24EE"/>
    <w:rPr>
      <w:rFonts w:ascii="Arial" w:eastAsia="Times New Roman" w:hAnsi="Arial" w:cs="Arial"/>
      <w:position w:val="6"/>
      <w:sz w:val="24"/>
      <w:szCs w:val="24"/>
      <w:lang w:eastAsia="ru-RU"/>
    </w:rPr>
  </w:style>
  <w:style w:type="character" w:customStyle="1" w:styleId="mw-headline">
    <w:name w:val="mw-headline"/>
    <w:basedOn w:val="a1"/>
    <w:rsid w:val="002F24EE"/>
  </w:style>
  <w:style w:type="paragraph" w:styleId="31">
    <w:name w:val="Body Text Indent 3"/>
    <w:basedOn w:val="a0"/>
    <w:link w:val="32"/>
    <w:rsid w:val="002F24E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2F24EE"/>
    <w:rPr>
      <w:rFonts w:ascii="Times New Roman" w:eastAsia="Times New Roman" w:hAnsi="Times New Roman" w:cs="Times New Roman"/>
      <w:sz w:val="16"/>
      <w:szCs w:val="16"/>
      <w:lang w:eastAsia="ru-RU"/>
    </w:rPr>
  </w:style>
  <w:style w:type="paragraph" w:customStyle="1" w:styleId="ConsNonformat">
    <w:name w:val="ConsNonformat"/>
    <w:rsid w:val="002F2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F24E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1">
    <w:name w:val="Body Text Indent 2"/>
    <w:basedOn w:val="a0"/>
    <w:link w:val="22"/>
    <w:rsid w:val="002F24EE"/>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2F24EE"/>
    <w:rPr>
      <w:rFonts w:ascii="Arial" w:eastAsia="Times New Roman" w:hAnsi="Arial" w:cs="Arial"/>
      <w:position w:val="6"/>
      <w:sz w:val="24"/>
      <w:szCs w:val="24"/>
      <w:lang w:eastAsia="ru-RU"/>
    </w:rPr>
  </w:style>
  <w:style w:type="paragraph" w:customStyle="1" w:styleId="aff8">
    <w:name w:val="МОЕ"/>
    <w:basedOn w:val="a0"/>
    <w:rsid w:val="002F24EE"/>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9">
    <w:name w:val="Знак Знак"/>
    <w:basedOn w:val="a1"/>
    <w:rsid w:val="002F24EE"/>
    <w:rPr>
      <w:lang w:val="ru-RU" w:eastAsia="ru-RU" w:bidi="ar-SA"/>
    </w:rPr>
  </w:style>
  <w:style w:type="character" w:customStyle="1" w:styleId="affa">
    <w:name w:val="Гипертекстовая ссылка"/>
    <w:basedOn w:val="a1"/>
    <w:rsid w:val="002F24EE"/>
    <w:rPr>
      <w:b/>
      <w:bCs/>
      <w:color w:val="008000"/>
      <w:sz w:val="20"/>
      <w:szCs w:val="20"/>
      <w:u w:val="single"/>
    </w:rPr>
  </w:style>
  <w:style w:type="paragraph" w:styleId="15">
    <w:name w:val="toc 1"/>
    <w:basedOn w:val="a0"/>
    <w:next w:val="a0"/>
    <w:autoRedefine/>
    <w:rsid w:val="002F24EE"/>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2F24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2F24EE"/>
    <w:pPr>
      <w:autoSpaceDE w:val="0"/>
      <w:autoSpaceDN w:val="0"/>
      <w:adjustRightInd w:val="0"/>
      <w:spacing w:after="0" w:line="240" w:lineRule="auto"/>
    </w:pPr>
    <w:rPr>
      <w:rFonts w:ascii="Arial" w:eastAsia="Times New Roman" w:hAnsi="Arial" w:cs="Arial"/>
      <w:b/>
      <w:bCs/>
      <w:lang w:eastAsia="ru-RU"/>
    </w:rPr>
  </w:style>
  <w:style w:type="paragraph" w:customStyle="1" w:styleId="affb">
    <w:name w:val="Стиль"/>
    <w:rsid w:val="002F2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2F24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2F24EE"/>
    <w:rPr>
      <w:rFonts w:ascii="Times New Roman" w:eastAsia="Times New Roman" w:hAnsi="Times New Roman" w:cs="Times New Roman"/>
      <w:sz w:val="24"/>
      <w:szCs w:val="24"/>
      <w:lang w:eastAsia="ru-RU"/>
    </w:rPr>
  </w:style>
  <w:style w:type="paragraph" w:customStyle="1" w:styleId="affc">
    <w:name w:val="Îáû÷íûé"/>
    <w:rsid w:val="002F24EE"/>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2F24EE"/>
    <w:rPr>
      <w:rFonts w:ascii="Arial" w:hAnsi="Arial" w:cs="Arial"/>
      <w:b/>
      <w:bCs/>
      <w:kern w:val="32"/>
      <w:sz w:val="32"/>
      <w:szCs w:val="32"/>
      <w:lang w:val="ru-RU" w:eastAsia="ru-RU" w:bidi="ar-SA"/>
    </w:rPr>
  </w:style>
  <w:style w:type="paragraph" w:customStyle="1" w:styleId="ConsCell">
    <w:name w:val="ConsCell"/>
    <w:rsid w:val="002F24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аголовок статьи"/>
    <w:basedOn w:val="a0"/>
    <w:next w:val="a0"/>
    <w:rsid w:val="002F24EE"/>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e">
    <w:name w:val="Комментарий"/>
    <w:basedOn w:val="a0"/>
    <w:next w:val="a0"/>
    <w:rsid w:val="002F24EE"/>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f">
    <w:name w:val="Таблицы (моноширинный)"/>
    <w:basedOn w:val="a0"/>
    <w:next w:val="a0"/>
    <w:rsid w:val="002F24E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f0">
    <w:name w:val="Document Map"/>
    <w:basedOn w:val="a0"/>
    <w:link w:val="afff1"/>
    <w:rsid w:val="002F24EE"/>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1"/>
    <w:link w:val="afff0"/>
    <w:rsid w:val="002F24EE"/>
    <w:rPr>
      <w:rFonts w:ascii="Tahoma" w:eastAsia="Times New Roman" w:hAnsi="Tahoma" w:cs="Tahoma"/>
      <w:sz w:val="20"/>
      <w:szCs w:val="20"/>
      <w:shd w:val="clear" w:color="auto" w:fill="000080"/>
      <w:lang w:eastAsia="ru-RU"/>
    </w:rPr>
  </w:style>
  <w:style w:type="paragraph" w:styleId="afff2">
    <w:name w:val="endnote text"/>
    <w:basedOn w:val="a0"/>
    <w:link w:val="afff3"/>
    <w:rsid w:val="002F24EE"/>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1"/>
    <w:link w:val="afff2"/>
    <w:rsid w:val="002F24EE"/>
    <w:rPr>
      <w:rFonts w:ascii="Times New Roman" w:eastAsia="Times New Roman" w:hAnsi="Times New Roman" w:cs="Times New Roman"/>
      <w:sz w:val="20"/>
      <w:szCs w:val="20"/>
      <w:lang w:eastAsia="ru-RU"/>
    </w:rPr>
  </w:style>
  <w:style w:type="character" w:styleId="afff4">
    <w:name w:val="endnote reference"/>
    <w:basedOn w:val="a1"/>
    <w:rsid w:val="002F24EE"/>
    <w:rPr>
      <w:vertAlign w:val="superscript"/>
    </w:rPr>
  </w:style>
  <w:style w:type="paragraph" w:styleId="HTML">
    <w:name w:val="HTML Preformatted"/>
    <w:basedOn w:val="a0"/>
    <w:link w:val="HTML0"/>
    <w:rsid w:val="002F2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24EE"/>
    <w:rPr>
      <w:rFonts w:ascii="Courier New" w:eastAsia="Times New Roman" w:hAnsi="Courier New" w:cs="Courier New"/>
      <w:sz w:val="20"/>
      <w:szCs w:val="20"/>
      <w:lang w:eastAsia="ru-RU"/>
    </w:rPr>
  </w:style>
  <w:style w:type="paragraph" w:customStyle="1" w:styleId="16">
    <w:name w:val="Знак1 Знак Знак Знак"/>
    <w:basedOn w:val="a0"/>
    <w:rsid w:val="002F24EE"/>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2F24EE"/>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2F24E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24EE"/>
    <w:rPr>
      <w:rFonts w:ascii="Times New Roman" w:eastAsia="Times New Roman" w:hAnsi="Times New Roman" w:cs="Times New Roman"/>
      <w:sz w:val="16"/>
      <w:szCs w:val="16"/>
      <w:lang w:eastAsia="ru-RU"/>
    </w:rPr>
  </w:style>
  <w:style w:type="paragraph" w:customStyle="1" w:styleId="consplustitle0">
    <w:name w:val="consplustitle"/>
    <w:basedOn w:val="a0"/>
    <w:rsid w:val="002F24EE"/>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2F24EE"/>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2F24EE"/>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2F24EE"/>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2F24EE"/>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2F24EE"/>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2F24EE"/>
    <w:pPr>
      <w:keepLines/>
      <w:suppressAutoHyphens w:val="0"/>
      <w:ind w:left="709" w:hanging="284"/>
      <w:jc w:val="both"/>
    </w:pPr>
    <w:rPr>
      <w:rFonts w:ascii="Peterburg" w:eastAsia="Times New Roman" w:hAnsi="Peterburg"/>
      <w:sz w:val="24"/>
      <w:lang w:eastAsia="ru-RU"/>
    </w:rPr>
  </w:style>
  <w:style w:type="character" w:styleId="afff5">
    <w:name w:val="Strong"/>
    <w:basedOn w:val="a1"/>
    <w:uiPriority w:val="22"/>
    <w:qFormat/>
    <w:rsid w:val="002F2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0670">
      <w:bodyDiv w:val="1"/>
      <w:marLeft w:val="0"/>
      <w:marRight w:val="0"/>
      <w:marTop w:val="0"/>
      <w:marBottom w:val="0"/>
      <w:divBdr>
        <w:top w:val="none" w:sz="0" w:space="0" w:color="auto"/>
        <w:left w:val="none" w:sz="0" w:space="0" w:color="auto"/>
        <w:bottom w:val="none" w:sz="0" w:space="0" w:color="auto"/>
        <w:right w:val="none" w:sz="0" w:space="0" w:color="auto"/>
      </w:divBdr>
    </w:div>
    <w:div w:id="544411458">
      <w:bodyDiv w:val="1"/>
      <w:marLeft w:val="0"/>
      <w:marRight w:val="0"/>
      <w:marTop w:val="0"/>
      <w:marBottom w:val="0"/>
      <w:divBdr>
        <w:top w:val="none" w:sz="0" w:space="0" w:color="auto"/>
        <w:left w:val="none" w:sz="0" w:space="0" w:color="auto"/>
        <w:bottom w:val="none" w:sz="0" w:space="0" w:color="auto"/>
        <w:right w:val="none" w:sz="0" w:space="0" w:color="auto"/>
      </w:divBdr>
    </w:div>
    <w:div w:id="681204318">
      <w:bodyDiv w:val="1"/>
      <w:marLeft w:val="0"/>
      <w:marRight w:val="0"/>
      <w:marTop w:val="0"/>
      <w:marBottom w:val="0"/>
      <w:divBdr>
        <w:top w:val="none" w:sz="0" w:space="0" w:color="auto"/>
        <w:left w:val="none" w:sz="0" w:space="0" w:color="auto"/>
        <w:bottom w:val="none" w:sz="0" w:space="0" w:color="auto"/>
        <w:right w:val="none" w:sz="0" w:space="0" w:color="auto"/>
      </w:divBdr>
    </w:div>
    <w:div w:id="997196189">
      <w:bodyDiv w:val="1"/>
      <w:marLeft w:val="0"/>
      <w:marRight w:val="0"/>
      <w:marTop w:val="0"/>
      <w:marBottom w:val="0"/>
      <w:divBdr>
        <w:top w:val="none" w:sz="0" w:space="0" w:color="auto"/>
        <w:left w:val="none" w:sz="0" w:space="0" w:color="auto"/>
        <w:bottom w:val="none" w:sz="0" w:space="0" w:color="auto"/>
        <w:right w:val="none" w:sz="0" w:space="0" w:color="auto"/>
      </w:divBdr>
    </w:div>
    <w:div w:id="1167212987">
      <w:bodyDiv w:val="1"/>
      <w:marLeft w:val="0"/>
      <w:marRight w:val="0"/>
      <w:marTop w:val="0"/>
      <w:marBottom w:val="0"/>
      <w:divBdr>
        <w:top w:val="none" w:sz="0" w:space="0" w:color="auto"/>
        <w:left w:val="none" w:sz="0" w:space="0" w:color="auto"/>
        <w:bottom w:val="none" w:sz="0" w:space="0" w:color="auto"/>
        <w:right w:val="none" w:sz="0" w:space="0" w:color="auto"/>
      </w:divBdr>
      <w:divsChild>
        <w:div w:id="1109088377">
          <w:marLeft w:val="0"/>
          <w:marRight w:val="0"/>
          <w:marTop w:val="0"/>
          <w:marBottom w:val="0"/>
          <w:divBdr>
            <w:top w:val="none" w:sz="0" w:space="0" w:color="auto"/>
            <w:left w:val="none" w:sz="0" w:space="0" w:color="auto"/>
            <w:bottom w:val="none" w:sz="0" w:space="0" w:color="auto"/>
            <w:right w:val="none" w:sz="0" w:space="0" w:color="auto"/>
          </w:divBdr>
        </w:div>
      </w:divsChild>
    </w:div>
    <w:div w:id="1843082493">
      <w:bodyDiv w:val="1"/>
      <w:marLeft w:val="0"/>
      <w:marRight w:val="0"/>
      <w:marTop w:val="0"/>
      <w:marBottom w:val="0"/>
      <w:divBdr>
        <w:top w:val="none" w:sz="0" w:space="0" w:color="auto"/>
        <w:left w:val="none" w:sz="0" w:space="0" w:color="auto"/>
        <w:bottom w:val="none" w:sz="0" w:space="0" w:color="auto"/>
        <w:right w:val="none" w:sz="0" w:space="0" w:color="auto"/>
      </w:divBdr>
    </w:div>
    <w:div w:id="20592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6D7310E55809F2A524FA5CDF931C93E3BB7E31384236F5DD72F7A91E4C8890528F27040C855F1e3BBD"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F6D7310E55809F2A524FA5CDF931C93E3BB7E31384236F5DD72F7A91E4C8890528F27040C855F1e3B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F0DFDE6B3B3AE9EC41117BF2387A2788E4BA3446022E5BDE057E1197FB640D64D873D1D606BED8YBO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8843DFE14210BFECF218F4C997C1239957AF0764D79AE961E7C5C514E74AF612E3410EE085A2FD317874ECCC83C2B4AA9A59AD2460AD05AJ7X3B" TargetMode="External"/><Relationship Id="rId4" Type="http://schemas.openxmlformats.org/officeDocument/2006/relationships/settings" Target="settings.xml"/><Relationship Id="rId9" Type="http://schemas.openxmlformats.org/officeDocument/2006/relationships/hyperlink" Target="consultantplus://offline/ref=28843DFE14210BFECF218F4C997C1239957AF0764D79AE961E7C5C514E74AF612E3410EE085A2FD214874ECCC83C2B4AA9A59AD2460AD05AJ7X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177</Pages>
  <Words>29937</Words>
  <Characters>170641</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 депутатов</cp:lastModifiedBy>
  <cp:revision>14</cp:revision>
  <cp:lastPrinted>2020-06-16T22:59:00Z</cp:lastPrinted>
  <dcterms:created xsi:type="dcterms:W3CDTF">2020-04-20T23:50:00Z</dcterms:created>
  <dcterms:modified xsi:type="dcterms:W3CDTF">2020-06-26T02:50:00Z</dcterms:modified>
</cp:coreProperties>
</file>