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8C" w:rsidRDefault="00A66F8C" w:rsidP="00A66F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66F8C" w:rsidRDefault="00A66F8C" w:rsidP="00A66F8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66F8C" w:rsidRDefault="00A66F8C" w:rsidP="00A66F8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66F8C" w:rsidRDefault="00A66F8C" w:rsidP="00A66F8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66F8C" w:rsidRDefault="00FC3CB0" w:rsidP="00A66F8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66F8C">
        <w:rPr>
          <w:sz w:val="28"/>
          <w:szCs w:val="28"/>
        </w:rPr>
        <w:t>.02.2020</w:t>
      </w:r>
      <w:r w:rsidR="00A66F8C">
        <w:rPr>
          <w:sz w:val="28"/>
          <w:szCs w:val="28"/>
        </w:rPr>
        <w:tab/>
        <w:t xml:space="preserve">                                                                                                       № </w:t>
      </w:r>
      <w:r w:rsidR="000B4567">
        <w:rPr>
          <w:sz w:val="28"/>
          <w:szCs w:val="28"/>
        </w:rPr>
        <w:t>03</w:t>
      </w:r>
    </w:p>
    <w:p w:rsidR="00A66F8C" w:rsidRDefault="00A66F8C" w:rsidP="00A66F8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66F8C" w:rsidRDefault="00A66F8C" w:rsidP="00A66F8C">
      <w:pPr>
        <w:spacing w:line="276" w:lineRule="auto"/>
        <w:jc w:val="both"/>
        <w:rPr>
          <w:sz w:val="28"/>
          <w:szCs w:val="28"/>
        </w:rPr>
      </w:pPr>
    </w:p>
    <w:p w:rsidR="00A66F8C" w:rsidRDefault="00A66F8C" w:rsidP="00A66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поощрении Собрания депутатов Смидовичского муниципального района </w:t>
      </w:r>
    </w:p>
    <w:p w:rsidR="00A66F8C" w:rsidRDefault="00A66F8C" w:rsidP="00A66F8C">
      <w:pPr>
        <w:spacing w:line="276" w:lineRule="auto"/>
        <w:rPr>
          <w:sz w:val="28"/>
          <w:szCs w:val="28"/>
        </w:rPr>
      </w:pPr>
    </w:p>
    <w:p w:rsidR="00A66F8C" w:rsidRDefault="00A66F8C" w:rsidP="00A66F8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Почетной грамоте Собрания депутатов Смидовичского муниципального района, утвержденным решением Собрания депутатов от 20.07.2006 № 53, Собрание депутатов </w:t>
      </w:r>
    </w:p>
    <w:p w:rsidR="00A66F8C" w:rsidRDefault="00A66F8C" w:rsidP="00A66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66F8C" w:rsidRDefault="00A66F8C" w:rsidP="00A66F8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34CA">
        <w:rPr>
          <w:sz w:val="28"/>
          <w:szCs w:val="28"/>
        </w:rPr>
        <w:t>За многолетний добросовестный труд, достигнутые успехи в профессиональной деятельности и в связи с юбилейным днем рождения н</w:t>
      </w:r>
      <w:r>
        <w:rPr>
          <w:sz w:val="28"/>
          <w:szCs w:val="28"/>
        </w:rPr>
        <w:t xml:space="preserve">аградить Почетной грамотой Собрания депутатов </w:t>
      </w:r>
      <w:r w:rsidR="00701A10">
        <w:rPr>
          <w:sz w:val="28"/>
          <w:szCs w:val="28"/>
        </w:rPr>
        <w:t>Бычкову Светлану Владимировну, учителя начальных классов муниципального бюджетного о</w:t>
      </w:r>
      <w:r w:rsidR="00FC3CB0">
        <w:rPr>
          <w:sz w:val="28"/>
          <w:szCs w:val="28"/>
        </w:rPr>
        <w:t>бщеобразователь</w:t>
      </w:r>
      <w:r w:rsidR="00701A10">
        <w:rPr>
          <w:sz w:val="28"/>
          <w:szCs w:val="28"/>
        </w:rPr>
        <w:t xml:space="preserve">ного учреждения «Средняя общеобразовательная школа </w:t>
      </w:r>
      <w:r w:rsidR="00FC3CB0">
        <w:rPr>
          <w:sz w:val="28"/>
          <w:szCs w:val="28"/>
        </w:rPr>
        <w:br/>
      </w:r>
      <w:r w:rsidR="00701A10">
        <w:rPr>
          <w:sz w:val="28"/>
          <w:szCs w:val="28"/>
        </w:rPr>
        <w:t>№ 1 пос. Смидович»</w:t>
      </w:r>
      <w:r w:rsidR="00E534CA">
        <w:rPr>
          <w:sz w:val="28"/>
          <w:szCs w:val="28"/>
        </w:rPr>
        <w:t>.</w:t>
      </w:r>
    </w:p>
    <w:p w:rsidR="00A66F8C" w:rsidRDefault="00701A10" w:rsidP="00A66F8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6F8C">
        <w:rPr>
          <w:sz w:val="28"/>
          <w:szCs w:val="28"/>
        </w:rPr>
        <w:t>Настоящее решение опубликовать в газете «Районный вестник».</w:t>
      </w:r>
    </w:p>
    <w:p w:rsidR="00A66F8C" w:rsidRDefault="00701A10" w:rsidP="00A66F8C">
      <w:pPr>
        <w:tabs>
          <w:tab w:val="left" w:pos="660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F8C">
        <w:rPr>
          <w:sz w:val="28"/>
          <w:szCs w:val="28"/>
        </w:rPr>
        <w:t>. Настоящее решение вступает в силу со дня его подписания.</w:t>
      </w:r>
    </w:p>
    <w:p w:rsidR="00A66F8C" w:rsidRDefault="00A66F8C" w:rsidP="00A66F8C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66F8C" w:rsidRDefault="00A66F8C" w:rsidP="00A66F8C">
      <w:pPr>
        <w:pStyle w:val="a3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AE4079" w:rsidRDefault="00A66F8C" w:rsidP="00A66F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Собрания  депутатов                                                </w:t>
      </w:r>
      <w:r w:rsidR="00FC3CB0">
        <w:rPr>
          <w:sz w:val="28"/>
          <w:szCs w:val="28"/>
        </w:rPr>
        <w:t xml:space="preserve">    </w:t>
      </w:r>
      <w:r w:rsidR="00701A10">
        <w:rPr>
          <w:sz w:val="28"/>
          <w:szCs w:val="28"/>
        </w:rPr>
        <w:t>Р.Ф. Рекрут</w:t>
      </w:r>
    </w:p>
    <w:p w:rsidR="00701A10" w:rsidRDefault="00701A10" w:rsidP="00A66F8C">
      <w:pPr>
        <w:rPr>
          <w:sz w:val="28"/>
          <w:szCs w:val="28"/>
        </w:rPr>
      </w:pPr>
      <w:bookmarkStart w:id="0" w:name="_GoBack"/>
      <w:bookmarkEnd w:id="0"/>
    </w:p>
    <w:sectPr w:rsidR="0070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DD"/>
    <w:rsid w:val="000B4567"/>
    <w:rsid w:val="00103CDD"/>
    <w:rsid w:val="006D40A5"/>
    <w:rsid w:val="00701A10"/>
    <w:rsid w:val="0082137D"/>
    <w:rsid w:val="00826E49"/>
    <w:rsid w:val="00A66F8C"/>
    <w:rsid w:val="00AE4079"/>
    <w:rsid w:val="00E534CA"/>
    <w:rsid w:val="00FC3CB0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6F8C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A66F8C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6F8C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A66F8C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6</cp:revision>
  <dcterms:created xsi:type="dcterms:W3CDTF">2020-01-21T05:12:00Z</dcterms:created>
  <dcterms:modified xsi:type="dcterms:W3CDTF">2020-03-05T05:48:00Z</dcterms:modified>
</cp:coreProperties>
</file>