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9F" w:rsidRDefault="002F789F" w:rsidP="00D039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выполнения</w:t>
      </w:r>
    </w:p>
    <w:p w:rsidR="002F789F" w:rsidRDefault="002F789F" w:rsidP="002F78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Плана мероприятий («дорожной карты») по содействию развитию конкуренции в Еврейской автономной области </w:t>
      </w:r>
    </w:p>
    <w:p w:rsidR="002F789F" w:rsidRDefault="002F789F" w:rsidP="002F78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– 2022 годы</w:t>
      </w:r>
    </w:p>
    <w:p w:rsidR="002F789F" w:rsidRDefault="002F789F" w:rsidP="003542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789F" w:rsidRDefault="00BB2496" w:rsidP="002F789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2F789F">
        <w:rPr>
          <w:rFonts w:ascii="Times New Roman" w:hAnsi="Times New Roman"/>
          <w:b/>
          <w:sz w:val="28"/>
          <w:szCs w:val="28"/>
        </w:rPr>
        <w:t>4.1. Системные мероприятия по содействию развитию конкуренции в области</w:t>
      </w:r>
    </w:p>
    <w:p w:rsidR="00492C0C" w:rsidRDefault="00492C0C" w:rsidP="002F789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2.4 Регулярное информирование предпринимателей по вопросам осуществления закупок на официальных сайт</w:t>
      </w:r>
      <w:r w:rsidR="00E63489">
        <w:rPr>
          <w:rFonts w:ascii="Times New Roman" w:hAnsi="Times New Roman"/>
          <w:i/>
          <w:sz w:val="28"/>
          <w:szCs w:val="28"/>
        </w:rPr>
        <w:t>ах</w:t>
      </w:r>
      <w:r>
        <w:rPr>
          <w:rFonts w:ascii="Times New Roman" w:hAnsi="Times New Roman"/>
          <w:i/>
          <w:sz w:val="28"/>
          <w:szCs w:val="28"/>
        </w:rPr>
        <w:t xml:space="preserve"> органов местного самоуправления городского округа и муниципальных районов области в информационно – телекоммуникационной сети «Интернет»</w:t>
      </w:r>
    </w:p>
    <w:p w:rsidR="00492C0C" w:rsidRPr="00492C0C" w:rsidRDefault="00492C0C" w:rsidP="00492C0C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92C0C">
        <w:rPr>
          <w:rFonts w:ascii="Times New Roman" w:eastAsiaTheme="minorHAnsi" w:hAnsi="Times New Roman"/>
          <w:sz w:val="28"/>
          <w:szCs w:val="28"/>
        </w:rPr>
        <w:t xml:space="preserve">На официальном Интернет сайте администрации Смидовичского муниципального района – </w:t>
      </w:r>
      <w:proofErr w:type="spellStart"/>
      <w:r w:rsidRPr="00492C0C">
        <w:rPr>
          <w:rFonts w:ascii="Times New Roman" w:eastAsiaTheme="minorHAnsi" w:hAnsi="Times New Roman"/>
          <w:sz w:val="28"/>
          <w:szCs w:val="28"/>
        </w:rPr>
        <w:t>смид</w:t>
      </w:r>
      <w:proofErr w:type="gramStart"/>
      <w:r w:rsidRPr="00492C0C"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 w:rsidRPr="00492C0C">
        <w:rPr>
          <w:rFonts w:ascii="Times New Roman" w:eastAsiaTheme="minorHAnsi" w:hAnsi="Times New Roman"/>
          <w:sz w:val="28"/>
          <w:szCs w:val="28"/>
        </w:rPr>
        <w:t>ф</w:t>
      </w:r>
      <w:proofErr w:type="spellEnd"/>
      <w:r w:rsidRPr="00492C0C">
        <w:rPr>
          <w:rFonts w:ascii="Times New Roman" w:eastAsiaTheme="minorHAnsi" w:hAnsi="Times New Roman"/>
          <w:sz w:val="28"/>
          <w:szCs w:val="28"/>
        </w:rPr>
        <w:t xml:space="preserve"> выделена вкладка Муниципальные закупки, где содержится информация о размещении муниципальных заказов, информация о конкурсах и аукционах.</w:t>
      </w:r>
    </w:p>
    <w:p w:rsidR="00492C0C" w:rsidRPr="00492C0C" w:rsidRDefault="00492C0C" w:rsidP="00492C0C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92C0C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5B3358">
        <w:rPr>
          <w:rFonts w:ascii="Times New Roman" w:eastAsiaTheme="minorHAnsi" w:hAnsi="Times New Roman"/>
          <w:sz w:val="28"/>
          <w:szCs w:val="28"/>
        </w:rPr>
        <w:t>совете</w:t>
      </w:r>
      <w:r w:rsidRPr="00492C0C">
        <w:rPr>
          <w:rFonts w:ascii="Times New Roman" w:eastAsiaTheme="minorHAnsi" w:hAnsi="Times New Roman"/>
          <w:sz w:val="28"/>
          <w:szCs w:val="28"/>
        </w:rPr>
        <w:t xml:space="preserve"> по развитию малого предпринимательства ежеквартально проводится информирование предпринимателей по вопросам осуществления закупок.</w:t>
      </w:r>
    </w:p>
    <w:p w:rsidR="00492C0C" w:rsidRDefault="00492C0C" w:rsidP="002F78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C0C" w:rsidRDefault="00492C0C" w:rsidP="002F789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2.6 Проведение ежегодного мониторинга муниципальных закупок у субъектов малого предпринимательства, социально ориентированных некоммерческих организаций в соответствии с требованиями ФЗ № 44-ФЗ</w:t>
      </w:r>
    </w:p>
    <w:p w:rsidR="00492C0C" w:rsidRDefault="00492C0C" w:rsidP="002F78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</w:t>
      </w:r>
      <w:r w:rsidR="00E63489">
        <w:rPr>
          <w:rFonts w:ascii="Times New Roman" w:hAnsi="Times New Roman"/>
          <w:sz w:val="28"/>
          <w:szCs w:val="28"/>
        </w:rPr>
        <w:t xml:space="preserve">закупок для муниципальных нужд в 2019 году </w:t>
      </w:r>
      <w:r>
        <w:rPr>
          <w:rFonts w:ascii="Times New Roman" w:hAnsi="Times New Roman"/>
          <w:sz w:val="28"/>
          <w:szCs w:val="28"/>
        </w:rPr>
        <w:t>будет проведен до 30 января 2020 года</w:t>
      </w:r>
    </w:p>
    <w:p w:rsidR="00492C0C" w:rsidRDefault="00492C0C" w:rsidP="002F789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92C0C" w:rsidRDefault="00492C0C" w:rsidP="002F789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2.7 Проведение семинаров, совещаний для заказчиков, направленных на методологическую поддержку и разъяснительную работу по порядку проведения закупок и вопросам участия в них</w:t>
      </w:r>
    </w:p>
    <w:p w:rsidR="00492C0C" w:rsidRPr="00492C0C" w:rsidRDefault="00492C0C" w:rsidP="00492C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2C0C">
        <w:rPr>
          <w:rFonts w:ascii="Times New Roman" w:hAnsi="Times New Roman"/>
          <w:sz w:val="28"/>
          <w:szCs w:val="28"/>
        </w:rPr>
        <w:t xml:space="preserve">Управлением экономического развития администрации муниципального района весь период оказываются консультации в сфере закупок.  В марте 2019 года проведен семинар для муниципальных заказчиков по вопросам последних изменений в Федеральный закон от 05.04.2013 №44-ФЗ «О контрактной системе в сфере закупок товаров, работ услуг для обеспечения государственных и муниципальных нужд». </w:t>
      </w:r>
    </w:p>
    <w:p w:rsidR="00492C0C" w:rsidRPr="00492C0C" w:rsidRDefault="00492C0C" w:rsidP="00492C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C0C">
        <w:rPr>
          <w:rFonts w:ascii="Times New Roman" w:hAnsi="Times New Roman"/>
          <w:sz w:val="28"/>
          <w:szCs w:val="28"/>
        </w:rPr>
        <w:t xml:space="preserve">В целях повышения профессионального уровня в сфере закупок курсы повышения  квалификации от администрации муниципального района в мае текущего  года прошли пять специалистов, в июне Новосибирским институтом профессионального развития работников бюджетной сферы </w:t>
      </w:r>
      <w:r w:rsidRPr="00492C0C">
        <w:rPr>
          <w:rFonts w:ascii="Times New Roman" w:hAnsi="Times New Roman"/>
          <w:bCs/>
          <w:sz w:val="28"/>
          <w:szCs w:val="28"/>
        </w:rPr>
        <w:t>проведен</w:t>
      </w:r>
      <w:r w:rsidRPr="00492C0C">
        <w:rPr>
          <w:rFonts w:ascii="Times New Roman" w:hAnsi="Times New Roman"/>
          <w:sz w:val="28"/>
          <w:szCs w:val="28"/>
        </w:rPr>
        <w:t xml:space="preserve"> бесплатный </w:t>
      </w:r>
      <w:proofErr w:type="spellStart"/>
      <w:r w:rsidRPr="00492C0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492C0C">
        <w:rPr>
          <w:rFonts w:ascii="Times New Roman" w:hAnsi="Times New Roman"/>
          <w:sz w:val="28"/>
          <w:szCs w:val="28"/>
        </w:rPr>
        <w:t xml:space="preserve"> по теме «Обзор ключевых изменений </w:t>
      </w:r>
      <w:r w:rsidRPr="00492C0C">
        <w:rPr>
          <w:rFonts w:ascii="Times New Roman" w:hAnsi="Times New Roman"/>
          <w:sz w:val="28"/>
          <w:szCs w:val="28"/>
        </w:rPr>
        <w:lastRenderedPageBreak/>
        <w:t>законодательства в сфере закупок», участие в котором приняли  5 специалистов, в ноябре 7 специалистов администрации прошли курсы повышения квалификации по теме</w:t>
      </w:r>
      <w:proofErr w:type="gramEnd"/>
      <w:r w:rsidRPr="00492C0C">
        <w:rPr>
          <w:rFonts w:ascii="Times New Roman" w:hAnsi="Times New Roman"/>
          <w:sz w:val="28"/>
          <w:szCs w:val="28"/>
        </w:rPr>
        <w:t xml:space="preserve"> «Контрактная система в сфере закупок товаров, работ, услуг для государственных и муниципальных нужд»</w:t>
      </w:r>
    </w:p>
    <w:p w:rsidR="00492C0C" w:rsidRDefault="00492C0C" w:rsidP="002F78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C0C" w:rsidRPr="00492C0C" w:rsidRDefault="00492C0C" w:rsidP="00492C0C">
      <w:pPr>
        <w:spacing w:after="0"/>
        <w:ind w:firstLine="851"/>
        <w:jc w:val="both"/>
        <w:rPr>
          <w:rFonts w:ascii="Times New Roman" w:eastAsiaTheme="minorHAnsi" w:hAnsi="Times New Roman"/>
          <w:i/>
          <w:sz w:val="28"/>
          <w:szCs w:val="28"/>
        </w:rPr>
      </w:pPr>
      <w:proofErr w:type="gramStart"/>
      <w:r>
        <w:rPr>
          <w:rFonts w:ascii="Times New Roman" w:eastAsiaTheme="minorHAnsi" w:hAnsi="Times New Roman"/>
          <w:i/>
          <w:sz w:val="28"/>
          <w:szCs w:val="28"/>
        </w:rPr>
        <w:t xml:space="preserve">4.4 </w:t>
      </w:r>
      <w:r w:rsidRPr="00492C0C">
        <w:rPr>
          <w:rFonts w:ascii="Times New Roman" w:eastAsiaTheme="minorHAnsi" w:hAnsi="Times New Roman"/>
          <w:i/>
          <w:sz w:val="28"/>
          <w:szCs w:val="28"/>
        </w:rPr>
        <w:t>Проведение оценки регулирующего воздействия проектов нормативных правовых актов муниципального района, устанавливающих новые или изменяющих ранее предусмотренные обязанности для субъектов предпринимательской и инвестиционной деятельности</w:t>
      </w:r>
      <w:proofErr w:type="gramEnd"/>
    </w:p>
    <w:p w:rsidR="00E63489" w:rsidRPr="00E63489" w:rsidRDefault="00E63489" w:rsidP="00E6348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proofErr w:type="gramStart"/>
      <w:r>
        <w:rPr>
          <w:rFonts w:ascii="Times New Roman" w:eastAsiaTheme="minorHAnsi" w:hAnsi="Times New Roman"/>
          <w:sz w:val="28"/>
        </w:rPr>
        <w:t xml:space="preserve">Постановлением администрации муниципального района от </w:t>
      </w:r>
      <w:r w:rsidRPr="00E63489">
        <w:rPr>
          <w:rFonts w:ascii="Times New Roman" w:eastAsiaTheme="minorHAnsi" w:hAnsi="Times New Roman"/>
          <w:sz w:val="28"/>
          <w:szCs w:val="28"/>
        </w:rPr>
        <w:t>25.06.2019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3489">
        <w:rPr>
          <w:rFonts w:ascii="Times New Roman" w:eastAsiaTheme="minorHAnsi" w:hAnsi="Times New Roman"/>
          <w:sz w:val="28"/>
          <w:szCs w:val="28"/>
        </w:rPr>
        <w:t>№ 337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3489">
        <w:rPr>
          <w:rFonts w:ascii="Times New Roman" w:eastAsiaTheme="minorHAnsi" w:hAnsi="Times New Roman"/>
          <w:sz w:val="28"/>
        </w:rPr>
        <w:t>утвержден</w:t>
      </w:r>
      <w:r>
        <w:rPr>
          <w:rFonts w:ascii="Times New Roman" w:eastAsiaTheme="minorHAnsi" w:hAnsi="Times New Roman"/>
          <w:sz w:val="28"/>
        </w:rPr>
        <w:t xml:space="preserve"> Порядок</w:t>
      </w:r>
      <w:r w:rsidRPr="00E63489">
        <w:rPr>
          <w:rFonts w:ascii="Times New Roman" w:eastAsiaTheme="minorHAnsi" w:hAnsi="Times New Roman"/>
          <w:sz w:val="28"/>
        </w:rPr>
        <w:t xml:space="preserve"> проведения оценки регулирующего воздействия проектов муниципальных нормативных правовых актов муниципального района,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деятельности, и Поряд</w:t>
      </w:r>
      <w:r>
        <w:rPr>
          <w:rFonts w:ascii="Times New Roman" w:eastAsiaTheme="minorHAnsi" w:hAnsi="Times New Roman"/>
          <w:sz w:val="28"/>
        </w:rPr>
        <w:t>ок</w:t>
      </w:r>
      <w:r w:rsidRPr="00E63489">
        <w:rPr>
          <w:rFonts w:ascii="Times New Roman" w:eastAsiaTheme="minorHAnsi" w:hAnsi="Times New Roman"/>
          <w:sz w:val="28"/>
        </w:rPr>
        <w:t xml:space="preserve"> проведения экспертизы муниципальных нормативных правовых актов муниципального района, затрагивающих вопросы осуществления предпринимательской и инвестиционной деятельности</w:t>
      </w:r>
      <w:proofErr w:type="gramEnd"/>
    </w:p>
    <w:p w:rsidR="00492C0C" w:rsidRDefault="00492C0C" w:rsidP="00E63489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92C0C">
        <w:rPr>
          <w:rFonts w:ascii="Times New Roman" w:eastAsiaTheme="minorHAnsi" w:hAnsi="Times New Roman"/>
          <w:sz w:val="28"/>
          <w:szCs w:val="28"/>
        </w:rPr>
        <w:t>Утвержден план проведения экспертизы нормативных правовых актов в 2020 году распоряжением администрации Смидовичского муниципального района.</w:t>
      </w:r>
    </w:p>
    <w:p w:rsidR="00E63489" w:rsidRDefault="00E63489" w:rsidP="00492C0C">
      <w:pPr>
        <w:spacing w:after="0"/>
        <w:ind w:firstLine="851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492C0C" w:rsidRPr="00492C0C" w:rsidRDefault="00492C0C" w:rsidP="00492C0C">
      <w:pPr>
        <w:spacing w:after="0"/>
        <w:ind w:firstLine="851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4.5 </w:t>
      </w:r>
      <w:r w:rsidRPr="00492C0C">
        <w:rPr>
          <w:rFonts w:ascii="Times New Roman" w:eastAsiaTheme="minorHAnsi" w:hAnsi="Times New Roman"/>
          <w:i/>
          <w:sz w:val="28"/>
          <w:szCs w:val="28"/>
        </w:rPr>
        <w:t>Проведение экспертизы нормативных правовых актов муниципального района, затрагивающих вопросы осуществления предпринимательской и инвестиционной деятельности</w:t>
      </w:r>
    </w:p>
    <w:p w:rsidR="00492C0C" w:rsidRPr="00492C0C" w:rsidRDefault="00492C0C" w:rsidP="00492C0C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92C0C">
        <w:rPr>
          <w:rFonts w:ascii="Times New Roman" w:eastAsiaTheme="minorHAnsi" w:hAnsi="Times New Roman"/>
          <w:sz w:val="28"/>
          <w:szCs w:val="28"/>
        </w:rPr>
        <w:t>В 2019</w:t>
      </w:r>
      <w:bookmarkStart w:id="0" w:name="_GoBack"/>
      <w:bookmarkEnd w:id="0"/>
      <w:r w:rsidRPr="00492C0C">
        <w:rPr>
          <w:rFonts w:ascii="Times New Roman" w:eastAsiaTheme="minorHAnsi" w:hAnsi="Times New Roman"/>
          <w:sz w:val="28"/>
          <w:szCs w:val="28"/>
        </w:rPr>
        <w:t xml:space="preserve"> году не проводилось, т.к. план составлен на 2020 год. Альтернативой было общественное обсуждение нормативно правовых актов на</w:t>
      </w:r>
      <w:r w:rsidR="004F4538" w:rsidRPr="004F4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538">
        <w:rPr>
          <w:rFonts w:ascii="Times New Roman" w:eastAsiaTheme="minorHAnsi" w:hAnsi="Times New Roman"/>
          <w:sz w:val="28"/>
          <w:szCs w:val="28"/>
        </w:rPr>
        <w:t xml:space="preserve">Совете </w:t>
      </w:r>
      <w:r w:rsidR="004F4538" w:rsidRPr="004F4538">
        <w:rPr>
          <w:rFonts w:ascii="Times New Roman" w:eastAsiaTheme="minorHAnsi" w:hAnsi="Times New Roman"/>
          <w:sz w:val="28"/>
          <w:szCs w:val="28"/>
        </w:rPr>
        <w:t>по вопросам развития малого и среднего предпринимательства при адми</w:t>
      </w:r>
      <w:r w:rsidR="004F4538">
        <w:rPr>
          <w:rFonts w:ascii="Times New Roman" w:eastAsiaTheme="minorHAnsi" w:hAnsi="Times New Roman"/>
          <w:sz w:val="28"/>
          <w:szCs w:val="28"/>
        </w:rPr>
        <w:t>нистрации муниципального района.</w:t>
      </w:r>
    </w:p>
    <w:p w:rsidR="00492C0C" w:rsidRPr="00492C0C" w:rsidRDefault="00492C0C" w:rsidP="002F78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4919" w:rsidRPr="00704919" w:rsidRDefault="00704919" w:rsidP="0070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04919">
        <w:rPr>
          <w:rFonts w:ascii="Times New Roman" w:hAnsi="Times New Roman"/>
          <w:i/>
          <w:sz w:val="28"/>
          <w:szCs w:val="28"/>
        </w:rPr>
        <w:t xml:space="preserve">5.2. Организация и </w:t>
      </w:r>
      <w:r w:rsidRPr="00704919">
        <w:rPr>
          <w:rFonts w:ascii="Times New Roman" w:eastAsiaTheme="minorHAnsi" w:hAnsi="Times New Roman"/>
          <w:i/>
          <w:sz w:val="28"/>
          <w:szCs w:val="28"/>
        </w:rPr>
        <w:t>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или пользование, в том числе субъектами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процентов.</w:t>
      </w:r>
    </w:p>
    <w:p w:rsidR="007B0548" w:rsidRDefault="00704919" w:rsidP="00F86A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0548">
        <w:rPr>
          <w:rFonts w:ascii="Times New Roman" w:hAnsi="Times New Roman"/>
          <w:sz w:val="28"/>
          <w:szCs w:val="28"/>
        </w:rPr>
        <w:t xml:space="preserve">В соответствии с прогнозным планом приватизации муниципального имущества Смидовичского муниципального района на 2019 год и на плановый период 2020-2021 годов, утвержденный решением Собрания </w:t>
      </w:r>
      <w:r w:rsidR="007B0548">
        <w:rPr>
          <w:rFonts w:ascii="Times New Roman" w:hAnsi="Times New Roman"/>
          <w:sz w:val="28"/>
          <w:szCs w:val="28"/>
        </w:rPr>
        <w:lastRenderedPageBreak/>
        <w:t>депутатов от 20.12.2018 № 94, проведено 2 аукциона по продаже муниципального имущества:</w:t>
      </w:r>
    </w:p>
    <w:p w:rsidR="007B0548" w:rsidRDefault="007B0548" w:rsidP="00F86A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коровник, расположенный по адресу: ЕАО,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елгородское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ул.Строительная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д.1А 32А, площадью 3087,4 кв.м., под разбор на сумму 136000 рублей;</w:t>
      </w:r>
    </w:p>
    <w:p w:rsidR="007B0548" w:rsidRDefault="007B0548" w:rsidP="00F86A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-коровник, телятник, земельный участок, </w:t>
      </w:r>
      <w:proofErr w:type="gramStart"/>
      <w:r>
        <w:rPr>
          <w:rFonts w:ascii="Times New Roman" w:hAnsi="Times New Roman"/>
          <w:sz w:val="28"/>
          <w:szCs w:val="28"/>
        </w:rPr>
        <w:t>расположенные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ЕАО, Смидовичский район, с. Даниловка,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д.47,д.47е, площадью 849 кв.м.,1768,5 кв.м., 1514,2 кв.м., всего на сумму 1960000 рублей.</w:t>
      </w:r>
    </w:p>
    <w:p w:rsidR="003464F4" w:rsidRDefault="00835F0E" w:rsidP="007B05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субъектов малого и среднего предпринимательства в 2019 году торги конкурентным способом не проводились.</w:t>
      </w:r>
    </w:p>
    <w:p w:rsidR="003464F4" w:rsidRPr="003464F4" w:rsidRDefault="003464F4" w:rsidP="00835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3464F4">
        <w:rPr>
          <w:rFonts w:ascii="Times New Roman" w:eastAsiaTheme="minorHAnsi" w:hAnsi="Times New Roman"/>
          <w:i/>
          <w:sz w:val="28"/>
          <w:szCs w:val="28"/>
        </w:rPr>
        <w:t>7.1.Учет и мониторинг государственного и муниципального имущества, находящегося в оперативном управлении, хозяйственном ведении государственных и муниципальных учреждений и предприятий, а также в аренде</w:t>
      </w:r>
    </w:p>
    <w:p w:rsidR="00F86A5B" w:rsidRDefault="00A56CAA" w:rsidP="00A56C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на территории Смидовичского муниципального района с целью выявления неучтенного, неиспользуемого и непригодного для дальнейшего использования имущества в 1 квартале 2019 года проведена инвентаризация муниципального имущества, были выявлены объекты подлежащие списанию:</w:t>
      </w:r>
    </w:p>
    <w:p w:rsidR="00A56CAA" w:rsidRDefault="00A56CAA" w:rsidP="00A56C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гараж, расположенный по адресу: ЕАО, 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мидович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32 А, площадью 70 кв.м., распоряжением главы администрации от 23.04.2019 № 110 имущество (гараж) подлежит разбору и утилизации;</w:t>
      </w:r>
    </w:p>
    <w:p w:rsidR="00A56CAA" w:rsidRDefault="00A56CAA" w:rsidP="00A56C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коровник, расположенный по адресу: ЕАО,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елгородское</w:t>
      </w:r>
      <w:proofErr w:type="spellEnd"/>
      <w:r>
        <w:rPr>
          <w:rFonts w:ascii="Times New Roman" w:hAnsi="Times New Roman"/>
          <w:sz w:val="28"/>
          <w:szCs w:val="28"/>
        </w:rPr>
        <w:t>, ул. Строительная д.1А, площадью 3087,4 кв.м., распоряжением главы администрации от 23.04.2019 № 110, имущество (коровник) списали и реализовали через аукцион под разбор.</w:t>
      </w:r>
    </w:p>
    <w:p w:rsidR="00A56CAA" w:rsidRDefault="00E462EB" w:rsidP="00A56C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мероприятий, направленных на совершенствование порядка использования муниципальным имущества, а также порядка передачи прав на использование такого имущества и его отчуждения комитетом по управлению имуществом подготовлено 11  распоряжений о предоставлений нежилого муниципального имущества в аренду.</w:t>
      </w:r>
      <w:proofErr w:type="gramEnd"/>
    </w:p>
    <w:p w:rsidR="00E462EB" w:rsidRDefault="00E462EB" w:rsidP="00A56C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 земельный участок сдан в аренду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462EB" w:rsidRDefault="00E462EB" w:rsidP="00A56C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-физическим лицам-31;</w:t>
      </w:r>
    </w:p>
    <w:p w:rsidR="00E462EB" w:rsidRDefault="00E462EB" w:rsidP="00A56C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-юридическим -13.</w:t>
      </w:r>
    </w:p>
    <w:p w:rsidR="00A56CAA" w:rsidRDefault="00A56CAA" w:rsidP="00A56C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A5B" w:rsidRPr="00F86A5B" w:rsidRDefault="00F86A5B" w:rsidP="005C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F86A5B">
        <w:rPr>
          <w:rFonts w:ascii="Times New Roman" w:eastAsiaTheme="minorHAnsi" w:hAnsi="Times New Roman"/>
          <w:i/>
          <w:sz w:val="28"/>
          <w:szCs w:val="28"/>
        </w:rPr>
        <w:t>11.3 Организация участия детей и молодежи в олимпиадах, конференциях, конкурсах, соревнованиях, в том числе очно-заочных и дистанционных</w:t>
      </w:r>
    </w:p>
    <w:p w:rsidR="00F86A5B" w:rsidRDefault="00F86A5B" w:rsidP="00F86A5B">
      <w:pPr>
        <w:pStyle w:val="ConsPlusTitle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524A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Pr="007524A7">
        <w:rPr>
          <w:rFonts w:ascii="Times New Roman" w:hAnsi="Times New Roman" w:cs="Times New Roman"/>
          <w:b w:val="0"/>
          <w:sz w:val="28"/>
          <w:szCs w:val="28"/>
        </w:rPr>
        <w:t>Смидовичском</w:t>
      </w:r>
      <w:proofErr w:type="spellEnd"/>
      <w:r w:rsidRPr="007524A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 w:val="0"/>
          <w:sz w:val="28"/>
          <w:szCs w:val="28"/>
        </w:rPr>
        <w:t>районе ежегодно проходит Всероссийская олимпиада школьников: школьный и муниципальный этап. Ежегодно участниками олимпиады становятся учащиеся с 5 по 11, общее количество составляет около 2000 ежегодно. Участники муниципального этапа, набравшие необходимое количество баллов, направляются для участия в региональном этапе Всероссийской олимпиады.</w:t>
      </w:r>
    </w:p>
    <w:p w:rsidR="00F86A5B" w:rsidRDefault="00F86A5B" w:rsidP="00F86A5B">
      <w:pPr>
        <w:pStyle w:val="ConsPlusTitle"/>
        <w:spacing w:line="276" w:lineRule="auto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течение учебного года учащиеся постоянно принимают участие в различных олимпиадах: «Олимпиада по финансовой грамотности», «Олимпиада по избирательному праву», «Олимпиада по пенсионной грамотности», «Олимпиада по ОРКСЭ», конкурсы по безопасности дорожного движения, предметные интернет олимпиады на портале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», «Большой этнографический диктант», «Тест по истории Отечества», конкурсы сочинений различной тематики и многое другое. </w:t>
      </w:r>
      <w:r w:rsidRPr="009266E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течение </w:t>
      </w:r>
      <w:r w:rsidRPr="009266E5">
        <w:rPr>
          <w:rFonts w:ascii="Times New Roman" w:hAnsi="Times New Roman" w:cs="Times New Roman"/>
          <w:b w:val="0"/>
          <w:sz w:val="28"/>
          <w:szCs w:val="28"/>
        </w:rPr>
        <w:t>2019 год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266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66E5">
        <w:rPr>
          <w:rFonts w:ascii="Times New Roman" w:hAnsi="Times New Roman" w:cs="Times New Roman"/>
          <w:b w:val="0"/>
          <w:bCs/>
          <w:sz w:val="28"/>
          <w:szCs w:val="28"/>
        </w:rPr>
        <w:t xml:space="preserve">учащиеся общеобразовательных учреждений принимали активное участие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15 муниципальных </w:t>
      </w:r>
      <w:r w:rsidRPr="009266E5">
        <w:rPr>
          <w:rFonts w:ascii="Times New Roman" w:hAnsi="Times New Roman" w:cs="Times New Roman"/>
          <w:b w:val="0"/>
          <w:bCs/>
          <w:sz w:val="28"/>
          <w:szCs w:val="28"/>
        </w:rPr>
        <w:t>спортивных мероприятиях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Pr="009266E5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Pr="009266E5">
        <w:rPr>
          <w:rFonts w:ascii="Times New Roman" w:hAnsi="Times New Roman"/>
          <w:b w:val="0"/>
          <w:sz w:val="28"/>
          <w:szCs w:val="28"/>
        </w:rPr>
        <w:t>более 20-ти муниципальных творческих конкурс</w:t>
      </w:r>
      <w:r>
        <w:rPr>
          <w:rFonts w:ascii="Times New Roman" w:hAnsi="Times New Roman"/>
          <w:b w:val="0"/>
          <w:sz w:val="28"/>
          <w:szCs w:val="28"/>
        </w:rPr>
        <w:t>ах</w:t>
      </w:r>
      <w:r w:rsidRPr="009266E5">
        <w:rPr>
          <w:rFonts w:ascii="Times New Roman" w:hAnsi="Times New Roman"/>
          <w:b w:val="0"/>
          <w:sz w:val="28"/>
          <w:szCs w:val="28"/>
        </w:rPr>
        <w:t xml:space="preserve"> и конференци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9266E5">
        <w:rPr>
          <w:rFonts w:ascii="Times New Roman" w:hAnsi="Times New Roman"/>
          <w:b w:val="0"/>
          <w:sz w:val="28"/>
          <w:szCs w:val="28"/>
        </w:rPr>
        <w:t>.</w:t>
      </w:r>
    </w:p>
    <w:p w:rsidR="00F86A5B" w:rsidRDefault="00F86A5B" w:rsidP="00F86A5B">
      <w:pPr>
        <w:pStyle w:val="ConsPlusTitle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266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Большое количество конкурсных мероприятий проводится на областном и федеральном (дистанционно) уровнях, в которых учащиеся школ также принимают активное участие по своим интересам.</w:t>
      </w:r>
    </w:p>
    <w:p w:rsidR="00F86A5B" w:rsidRDefault="00F86A5B" w:rsidP="00F86A5B">
      <w:pPr>
        <w:pStyle w:val="ConsPlusTitle"/>
        <w:spacing w:line="276" w:lineRule="auto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Таким образом, охват учащихся в различных творческих, конкурсных и научных мероприятиях составляет 100%.</w:t>
      </w:r>
    </w:p>
    <w:p w:rsidR="003464F4" w:rsidRDefault="003464F4" w:rsidP="00F86A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6A5B" w:rsidRPr="00F86A5B" w:rsidRDefault="00F86A5B" w:rsidP="00F86A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86A5B">
        <w:rPr>
          <w:rFonts w:ascii="Times New Roman" w:hAnsi="Times New Roman"/>
          <w:i/>
          <w:sz w:val="28"/>
          <w:szCs w:val="28"/>
        </w:rPr>
        <w:t xml:space="preserve">13.4  Организация и проведение конкурса «Юный живописец» </w:t>
      </w:r>
    </w:p>
    <w:p w:rsidR="00F86A5B" w:rsidRPr="007805A4" w:rsidRDefault="00F86A5B" w:rsidP="00F86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05A4">
        <w:rPr>
          <w:rFonts w:ascii="Times New Roman" w:hAnsi="Times New Roman"/>
          <w:sz w:val="28"/>
          <w:szCs w:val="28"/>
        </w:rPr>
        <w:t xml:space="preserve">28 февраля 2019  года в  МБОУ «Средняя общеобразовательная школа № 11» с.Волочаевка состоялся ежегодный творческий районный конкурс  юных художников «Лучший живописец» на приз  главы Смидовичского муниципального района. </w:t>
      </w:r>
    </w:p>
    <w:p w:rsidR="00F86A5B" w:rsidRDefault="00F86A5B" w:rsidP="00F86A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05A4">
        <w:rPr>
          <w:rFonts w:ascii="Times New Roman" w:hAnsi="Times New Roman"/>
          <w:sz w:val="28"/>
          <w:szCs w:val="28"/>
        </w:rPr>
        <w:t xml:space="preserve">В конкурсе приняло участие 63 </w:t>
      </w:r>
      <w:proofErr w:type="gramStart"/>
      <w:r w:rsidRPr="007805A4">
        <w:rPr>
          <w:rFonts w:ascii="Times New Roman" w:hAnsi="Times New Roman"/>
          <w:sz w:val="28"/>
          <w:szCs w:val="28"/>
        </w:rPr>
        <w:t>юных</w:t>
      </w:r>
      <w:proofErr w:type="gramEnd"/>
      <w:r w:rsidRPr="007805A4">
        <w:rPr>
          <w:rFonts w:ascii="Times New Roman" w:hAnsi="Times New Roman"/>
          <w:sz w:val="28"/>
          <w:szCs w:val="28"/>
        </w:rPr>
        <w:t xml:space="preserve"> художника. В 2019 году Смидовичский район и Еврейская автономная область </w:t>
      </w:r>
      <w:r>
        <w:rPr>
          <w:rFonts w:ascii="Times New Roman" w:hAnsi="Times New Roman"/>
          <w:sz w:val="28"/>
          <w:szCs w:val="28"/>
        </w:rPr>
        <w:t>отметили</w:t>
      </w:r>
      <w:r w:rsidRPr="007805A4">
        <w:rPr>
          <w:rFonts w:ascii="Times New Roman" w:hAnsi="Times New Roman"/>
          <w:sz w:val="28"/>
          <w:szCs w:val="28"/>
        </w:rPr>
        <w:t xml:space="preserve">  своё 85-летие.  В связи с юбилейной датой определена тема конкурса «Моя малая Родина»</w:t>
      </w:r>
      <w:r>
        <w:rPr>
          <w:rFonts w:ascii="Times New Roman" w:hAnsi="Times New Roman"/>
          <w:sz w:val="28"/>
          <w:szCs w:val="28"/>
        </w:rPr>
        <w:t xml:space="preserve">. Творческие работы победителей районного конкурса были направлены для участия в региональном конкурсе «Юный живописец». </w:t>
      </w:r>
    </w:p>
    <w:p w:rsidR="00F86A5B" w:rsidRPr="00F86A5B" w:rsidRDefault="00F86A5B" w:rsidP="00F86A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86A5B" w:rsidRPr="00F86A5B" w:rsidRDefault="00F86A5B" w:rsidP="00E462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F86A5B">
        <w:rPr>
          <w:rFonts w:ascii="Times New Roman" w:hAnsi="Times New Roman"/>
          <w:i/>
          <w:sz w:val="28"/>
          <w:szCs w:val="28"/>
        </w:rPr>
        <w:t xml:space="preserve">13.8 </w:t>
      </w:r>
      <w:r w:rsidRPr="00F86A5B">
        <w:rPr>
          <w:rFonts w:ascii="Times New Roman" w:eastAsiaTheme="minorHAnsi" w:hAnsi="Times New Roman"/>
          <w:i/>
          <w:sz w:val="28"/>
          <w:szCs w:val="28"/>
        </w:rPr>
        <w:t>Поддержка молодых специалистов, окончивших образовательные учреждения среднего или высшего профессионального образования и поступивших на работу по полученной специальности в течение трех лет после окончания учебного заведения, через установление стимулирующей выплаты (надбавки молодому специалисту)</w:t>
      </w:r>
    </w:p>
    <w:p w:rsidR="00F86A5B" w:rsidRDefault="00F86A5B" w:rsidP="00F86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учреждениях осуществляется гарантированная выплата молодым специалистам в размере 1,03% от тарификации. Такую выплату получают 9 молодых специалистов, работающих в общеобразовательных учреждениях района.</w:t>
      </w:r>
    </w:p>
    <w:p w:rsidR="00F86A5B" w:rsidRDefault="00F86A5B" w:rsidP="00F86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7CCC" w:rsidRPr="00947CCC" w:rsidRDefault="00947CCC" w:rsidP="00E46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47CCC">
        <w:rPr>
          <w:rFonts w:ascii="Times New Roman" w:eastAsiaTheme="minorHAnsi" w:hAnsi="Times New Roman"/>
          <w:i/>
          <w:sz w:val="28"/>
          <w:szCs w:val="28"/>
        </w:rPr>
        <w:t>14.1 Обеспечение опубликования и актуализации на официальных сайтах муниципальных образований области реестра земельных участков, формирование которых предусмотрено для целей жилищного и иного строительства, и ведение его в актуальном состоянии (указываются характеристики земельных участков, подлежащих формированию и последующему предоставлению для целей строительства, на каждый плановый год)</w:t>
      </w:r>
    </w:p>
    <w:p w:rsidR="00F86A5B" w:rsidRDefault="00947CCC" w:rsidP="00947C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формирования земельных участков под жилищное и иное строительство утвержден перечень земельных участков, планируемых для предоставления бесплатно в собственность гражданам, имеющих трех и более детей в 2019 году от 24.12.2019 № 706</w:t>
      </w:r>
    </w:p>
    <w:p w:rsidR="00C009C6" w:rsidRDefault="00C009C6" w:rsidP="00947C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9C6" w:rsidRPr="00C009C6" w:rsidRDefault="00C009C6" w:rsidP="00E46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  <w:proofErr w:type="gramStart"/>
      <w:r w:rsidRPr="00C009C6">
        <w:rPr>
          <w:rFonts w:ascii="Times New Roman" w:eastAsiaTheme="minorHAnsi" w:hAnsi="Times New Roman"/>
          <w:i/>
          <w:sz w:val="28"/>
          <w:szCs w:val="28"/>
        </w:rPr>
        <w:t>14.2 Обеспечение опубликования и актуализации на официальных сайтах комитета по управлению государственным имуществом области и муниципальных образований области информации об объектах, находящихся в государственной собственности области, в муниципальной собственности,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включая сведения о наименованиях объектов, их местонахождении, характеристиках и</w:t>
      </w:r>
      <w:proofErr w:type="gramEnd"/>
      <w:r w:rsidRPr="00C009C6">
        <w:rPr>
          <w:rFonts w:ascii="Times New Roman" w:eastAsiaTheme="minorHAnsi" w:hAnsi="Times New Roman"/>
          <w:i/>
          <w:sz w:val="28"/>
          <w:szCs w:val="28"/>
        </w:rPr>
        <w:t xml:space="preserve"> целевом </w:t>
      </w:r>
      <w:proofErr w:type="gramStart"/>
      <w:r w:rsidRPr="00C009C6">
        <w:rPr>
          <w:rFonts w:ascii="Times New Roman" w:eastAsiaTheme="minorHAnsi" w:hAnsi="Times New Roman"/>
          <w:i/>
          <w:sz w:val="28"/>
          <w:szCs w:val="28"/>
        </w:rPr>
        <w:t>назначении</w:t>
      </w:r>
      <w:proofErr w:type="gramEnd"/>
      <w:r w:rsidRPr="00C009C6">
        <w:rPr>
          <w:rFonts w:ascii="Times New Roman" w:eastAsiaTheme="minorHAnsi" w:hAnsi="Times New Roman"/>
          <w:i/>
          <w:sz w:val="28"/>
          <w:szCs w:val="28"/>
        </w:rPr>
        <w:t xml:space="preserve"> объектов, существующих ограничениях их использования и обремене</w:t>
      </w:r>
      <w:r>
        <w:rPr>
          <w:rFonts w:ascii="Times New Roman" w:eastAsiaTheme="minorHAnsi" w:hAnsi="Times New Roman"/>
          <w:i/>
          <w:sz w:val="28"/>
          <w:szCs w:val="28"/>
        </w:rPr>
        <w:t>нии правами третьих лиц</w:t>
      </w:r>
    </w:p>
    <w:p w:rsidR="00F86A5B" w:rsidRDefault="00C009C6" w:rsidP="00F8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proofErr w:type="gramStart"/>
      <w:r>
        <w:rPr>
          <w:rFonts w:ascii="Times New Roman" w:eastAsiaTheme="minorHAnsi" w:hAnsi="Times New Roman"/>
          <w:sz w:val="28"/>
          <w:szCs w:val="28"/>
        </w:rPr>
        <w:t>Решением Собрания депутатов от 25.04.2019 № 31 утвержден Перечень муниципального имущества Смидовичского муниципального района,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на территории Смидовичского муниципального района, решение опубликовано в газете «Районный вестник</w:t>
      </w:r>
      <w:proofErr w:type="gramEnd"/>
      <w:r>
        <w:rPr>
          <w:rFonts w:ascii="Times New Roman" w:eastAsiaTheme="minorHAnsi" w:hAnsi="Times New Roman"/>
          <w:sz w:val="28"/>
          <w:szCs w:val="28"/>
        </w:rPr>
        <w:t>» и размещено на официальном сайте Смидовичского муниципального района.</w:t>
      </w:r>
    </w:p>
    <w:p w:rsidR="00C009C6" w:rsidRPr="00F86A5B" w:rsidRDefault="00C009C6" w:rsidP="00F8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009C6" w:rsidRPr="00C009C6" w:rsidRDefault="00C009C6" w:rsidP="00835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009C6">
        <w:rPr>
          <w:rFonts w:ascii="Times New Roman" w:hAnsi="Times New Roman"/>
          <w:i/>
          <w:sz w:val="28"/>
          <w:szCs w:val="28"/>
        </w:rPr>
        <w:t xml:space="preserve">14.3 </w:t>
      </w:r>
      <w:r w:rsidRPr="00C009C6">
        <w:rPr>
          <w:rFonts w:ascii="Times New Roman" w:eastAsiaTheme="minorHAnsi" w:hAnsi="Times New Roman"/>
          <w:i/>
          <w:sz w:val="28"/>
          <w:szCs w:val="28"/>
        </w:rPr>
        <w:t>Создание открытого реестра государственных предприятий области и хозяйстве</w:t>
      </w:r>
      <w:r w:rsidR="00AC0068">
        <w:rPr>
          <w:rFonts w:ascii="Times New Roman" w:eastAsiaTheme="minorHAnsi" w:hAnsi="Times New Roman"/>
          <w:i/>
          <w:sz w:val="28"/>
          <w:szCs w:val="28"/>
        </w:rPr>
        <w:t>н</w:t>
      </w:r>
      <w:r w:rsidRPr="00C009C6">
        <w:rPr>
          <w:rFonts w:ascii="Times New Roman" w:eastAsiaTheme="minorHAnsi" w:hAnsi="Times New Roman"/>
          <w:i/>
          <w:sz w:val="28"/>
          <w:szCs w:val="28"/>
        </w:rPr>
        <w:t>ных обществ с долей государственного участия области более 50% с включением информации об основных показателях их экономической (финансовой) деятельности и ведение его в актуальном состоянии</w:t>
      </w:r>
    </w:p>
    <w:p w:rsidR="00835F0E" w:rsidRDefault="00835F0E" w:rsidP="00835F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реестре муниципального района в хозяйственном ведении находится муниципальное предприятие «Центральная районная аптека» (далее – предприятие), предприятие имеет самостоятельный баланс, расчетные и иные счета в кредитных организациях и производит по ним все кассовые операции в соответствии с установленными правилами.</w:t>
      </w:r>
    </w:p>
    <w:p w:rsidR="00835F0E" w:rsidRDefault="00835F0E" w:rsidP="00AC00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большой кредиторской задолженностью и ростом убытков, отсутствием перспектив улучшения финансово – хозяйственного состояния предприятия постановлением администрации муниципального района от 01.11.2019 № 597 принято решение  о прекращении хозяйственной деятельности муниципального предприятия «Центральная районная аптека», разработан и утвержден план мероприятий по ликвидации предприятия, назначен ликвидатор предприятия.</w:t>
      </w:r>
    </w:p>
    <w:p w:rsidR="00835F0E" w:rsidRDefault="00835F0E" w:rsidP="00AC00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Процедура ликвидации предприятия запущена до 25.02.2020 года, администрация муниципального района принимает требования от кредиторов и после полного погашения долгов, предприятие будет ликвидировано.</w:t>
      </w:r>
    </w:p>
    <w:p w:rsidR="00F86A5B" w:rsidRDefault="00F86A5B" w:rsidP="00F86A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5F0E" w:rsidRDefault="00835F0E" w:rsidP="00835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26F0">
        <w:rPr>
          <w:rFonts w:ascii="Times New Roman" w:hAnsi="Times New Roman"/>
          <w:i/>
          <w:sz w:val="28"/>
          <w:szCs w:val="28"/>
        </w:rPr>
        <w:t>22.1</w:t>
      </w:r>
      <w:r w:rsidRPr="00CD26F0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/>
          <w:iCs/>
          <w:sz w:val="28"/>
          <w:szCs w:val="28"/>
        </w:rPr>
        <w:t>Расширение и реализация программ повышения финансовой грамотности субъектов малого и среднего предпринимательства</w:t>
      </w:r>
      <w:r w:rsidR="009A33C2">
        <w:rPr>
          <w:rFonts w:ascii="Times New Roman" w:eastAsiaTheme="minorHAnsi" w:hAnsi="Times New Roman"/>
          <w:i/>
          <w:iCs/>
          <w:sz w:val="28"/>
          <w:szCs w:val="28"/>
        </w:rPr>
        <w:t>.</w:t>
      </w:r>
    </w:p>
    <w:p w:rsidR="009A33C2" w:rsidRDefault="009A33C2" w:rsidP="00835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ab/>
      </w:r>
      <w:r w:rsidR="00E63489">
        <w:rPr>
          <w:rFonts w:ascii="Times New Roman" w:eastAsiaTheme="minorHAnsi" w:hAnsi="Times New Roman"/>
          <w:iCs/>
          <w:sz w:val="28"/>
          <w:szCs w:val="28"/>
        </w:rPr>
        <w:t>В рамках муниципальной программы администрации муниципального района от 20.11.2019 № 632 «Развитие малого и среднего предпринимательства на территории муниципального образования «Смидовичский муниципальный район» на 2020-2024 годы» о</w:t>
      </w:r>
      <w:r>
        <w:rPr>
          <w:rFonts w:ascii="Times New Roman" w:eastAsiaTheme="minorHAnsi" w:hAnsi="Times New Roman"/>
          <w:iCs/>
          <w:sz w:val="28"/>
          <w:szCs w:val="28"/>
        </w:rPr>
        <w:t>рганиз</w:t>
      </w:r>
      <w:r w:rsidR="00E63489">
        <w:rPr>
          <w:rFonts w:ascii="Times New Roman" w:eastAsiaTheme="minorHAnsi" w:hAnsi="Times New Roman"/>
          <w:iCs/>
          <w:sz w:val="28"/>
          <w:szCs w:val="28"/>
        </w:rPr>
        <w:t>ованы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и проведен</w:t>
      </w:r>
      <w:r w:rsidR="00E63489">
        <w:rPr>
          <w:rFonts w:ascii="Times New Roman" w:eastAsiaTheme="minorHAnsi" w:hAnsi="Times New Roman"/>
          <w:iCs/>
          <w:sz w:val="28"/>
          <w:szCs w:val="28"/>
        </w:rPr>
        <w:t>ы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семинар</w:t>
      </w:r>
      <w:r w:rsidR="00E63489">
        <w:rPr>
          <w:rFonts w:ascii="Times New Roman" w:eastAsiaTheme="minorHAnsi" w:hAnsi="Times New Roman"/>
          <w:iCs/>
          <w:sz w:val="28"/>
          <w:szCs w:val="28"/>
        </w:rPr>
        <w:t>ы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для </w:t>
      </w:r>
      <w:proofErr w:type="gramStart"/>
      <w:r>
        <w:rPr>
          <w:rFonts w:ascii="Times New Roman" w:eastAsiaTheme="minorHAnsi" w:hAnsi="Times New Roman"/>
          <w:iCs/>
          <w:sz w:val="28"/>
          <w:szCs w:val="28"/>
        </w:rPr>
        <w:t>предпринимателей</w:t>
      </w:r>
      <w:proofErr w:type="gramEnd"/>
      <w:r>
        <w:rPr>
          <w:rFonts w:ascii="Times New Roman" w:eastAsiaTheme="minorHAnsi" w:hAnsi="Times New Roman"/>
          <w:iCs/>
          <w:sz w:val="28"/>
          <w:szCs w:val="28"/>
        </w:rPr>
        <w:t xml:space="preserve"> на которых рассматривались вопросы</w:t>
      </w:r>
      <w:r w:rsidR="00CD26F0">
        <w:rPr>
          <w:rFonts w:ascii="Times New Roman" w:eastAsiaTheme="minorHAnsi" w:hAnsi="Times New Roman"/>
          <w:iCs/>
          <w:sz w:val="28"/>
          <w:szCs w:val="28"/>
        </w:rPr>
        <w:t>,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в том числе о финансовой грамотности</w:t>
      </w:r>
      <w:r w:rsidR="00E63489">
        <w:rPr>
          <w:rFonts w:ascii="Times New Roman" w:eastAsiaTheme="minorHAnsi" w:hAnsi="Times New Roman"/>
          <w:iCs/>
          <w:sz w:val="28"/>
          <w:szCs w:val="28"/>
        </w:rPr>
        <w:t>.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</w:p>
    <w:p w:rsidR="00CD26F0" w:rsidRPr="009A33C2" w:rsidRDefault="00CD26F0" w:rsidP="00835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ab/>
        <w:t>Семинары проведены 10 декабря 2019 года в п. Николаевка и 20 декабря 2019 года в п. Смидович.</w:t>
      </w:r>
    </w:p>
    <w:p w:rsidR="00835F0E" w:rsidRDefault="00835F0E" w:rsidP="00F86A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835F0E" w:rsidRDefault="00835F0E" w:rsidP="00835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BF3FC2">
        <w:rPr>
          <w:rFonts w:ascii="Times New Roman" w:eastAsiaTheme="minorHAnsi" w:hAnsi="Times New Roman"/>
          <w:i/>
          <w:iCs/>
          <w:sz w:val="28"/>
          <w:szCs w:val="28"/>
        </w:rPr>
        <w:t>28.1</w:t>
      </w: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 Издание нормативных правовых актов об </w:t>
      </w:r>
      <w:proofErr w:type="gramStart"/>
      <w:r>
        <w:rPr>
          <w:rFonts w:ascii="Times New Roman" w:eastAsiaTheme="minorHAnsi" w:hAnsi="Times New Roman"/>
          <w:i/>
          <w:iCs/>
          <w:sz w:val="28"/>
          <w:szCs w:val="28"/>
        </w:rPr>
        <w:t>антимонопольном</w:t>
      </w:r>
      <w:proofErr w:type="gramEnd"/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sz w:val="28"/>
          <w:szCs w:val="28"/>
        </w:rPr>
        <w:t>комплаенсе</w:t>
      </w:r>
      <w:proofErr w:type="spellEnd"/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 органами исполнительной власти области, формируемыми правительством области, органами местного самоуправления городского округа и муниципальных районов области</w:t>
      </w:r>
      <w:r w:rsidR="00CD26F0">
        <w:rPr>
          <w:rFonts w:ascii="Times New Roman" w:eastAsiaTheme="minorHAnsi" w:hAnsi="Times New Roman"/>
          <w:i/>
          <w:iCs/>
          <w:sz w:val="28"/>
          <w:szCs w:val="28"/>
        </w:rPr>
        <w:t>.</w:t>
      </w:r>
    </w:p>
    <w:p w:rsidR="00CD26F0" w:rsidRDefault="00E63489" w:rsidP="00835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Принято п</w:t>
      </w:r>
      <w:r w:rsidR="00CD26F0">
        <w:rPr>
          <w:rFonts w:ascii="Times New Roman" w:eastAsiaTheme="minorHAnsi" w:hAnsi="Times New Roman"/>
          <w:iCs/>
          <w:sz w:val="28"/>
          <w:szCs w:val="28"/>
        </w:rPr>
        <w:t>остановление администрации муниципального района от 25.03.2019 № 170 «О системе внутреннего обеспечения соответствия требованиям антимонопольного законодательства в администрации муниципального образования «Смидовичский муниципальный район» (</w:t>
      </w:r>
      <w:proofErr w:type="gramStart"/>
      <w:r w:rsidR="00CD26F0">
        <w:rPr>
          <w:rFonts w:ascii="Times New Roman" w:eastAsiaTheme="minorHAnsi" w:hAnsi="Times New Roman"/>
          <w:iCs/>
          <w:sz w:val="28"/>
          <w:szCs w:val="28"/>
        </w:rPr>
        <w:t>антимонопольном</w:t>
      </w:r>
      <w:proofErr w:type="gramEnd"/>
      <w:r w:rsidR="00CD26F0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="00CD26F0">
        <w:rPr>
          <w:rFonts w:ascii="Times New Roman" w:eastAsiaTheme="minorHAnsi" w:hAnsi="Times New Roman"/>
          <w:iCs/>
          <w:sz w:val="28"/>
          <w:szCs w:val="28"/>
        </w:rPr>
        <w:t>комплаенсе</w:t>
      </w:r>
      <w:proofErr w:type="spellEnd"/>
      <w:r w:rsidR="00CD26F0">
        <w:rPr>
          <w:rFonts w:ascii="Times New Roman" w:eastAsiaTheme="minorHAnsi" w:hAnsi="Times New Roman"/>
          <w:iCs/>
          <w:sz w:val="28"/>
          <w:szCs w:val="28"/>
        </w:rPr>
        <w:t>)».</w:t>
      </w:r>
    </w:p>
    <w:p w:rsidR="00E63489" w:rsidRDefault="009D7B8D" w:rsidP="00E63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Распоряжение</w:t>
      </w:r>
      <w:r w:rsidR="00E63489">
        <w:rPr>
          <w:rFonts w:ascii="Times New Roman" w:eastAsiaTheme="minorHAnsi" w:hAnsi="Times New Roman"/>
          <w:iCs/>
          <w:sz w:val="28"/>
          <w:szCs w:val="28"/>
        </w:rPr>
        <w:t>м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администрации муниципального района от 16.08.2019</w:t>
      </w:r>
      <w:r w:rsidR="00BF3FC2">
        <w:rPr>
          <w:rFonts w:ascii="Times New Roman" w:eastAsiaTheme="minorHAnsi" w:hAnsi="Times New Roman"/>
          <w:iCs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BF3FC2">
        <w:rPr>
          <w:rFonts w:ascii="Times New Roman" w:eastAsiaTheme="minorHAnsi" w:hAnsi="Times New Roman"/>
          <w:iCs/>
          <w:sz w:val="28"/>
          <w:szCs w:val="28"/>
        </w:rPr>
        <w:t xml:space="preserve">№ 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224 </w:t>
      </w:r>
      <w:r w:rsidR="00E63489">
        <w:rPr>
          <w:rFonts w:ascii="Times New Roman" w:eastAsiaTheme="minorHAnsi" w:hAnsi="Times New Roman"/>
          <w:iCs/>
          <w:sz w:val="28"/>
          <w:szCs w:val="28"/>
        </w:rPr>
        <w:t>у</w:t>
      </w:r>
      <w:r w:rsidR="00BF3FC2">
        <w:rPr>
          <w:rFonts w:ascii="Times New Roman" w:eastAsiaTheme="minorHAnsi" w:hAnsi="Times New Roman"/>
          <w:iCs/>
          <w:sz w:val="28"/>
          <w:szCs w:val="28"/>
        </w:rPr>
        <w:t>твержден план мероприятий («дорожн</w:t>
      </w:r>
      <w:r w:rsidR="00E63489">
        <w:rPr>
          <w:rFonts w:ascii="Times New Roman" w:eastAsiaTheme="minorHAnsi" w:hAnsi="Times New Roman"/>
          <w:iCs/>
          <w:sz w:val="28"/>
          <w:szCs w:val="28"/>
        </w:rPr>
        <w:t>ая</w:t>
      </w:r>
      <w:r w:rsidR="00BF3FC2">
        <w:rPr>
          <w:rFonts w:ascii="Times New Roman" w:eastAsiaTheme="minorHAnsi" w:hAnsi="Times New Roman"/>
          <w:iCs/>
          <w:sz w:val="28"/>
          <w:szCs w:val="28"/>
        </w:rPr>
        <w:t xml:space="preserve"> карт</w:t>
      </w:r>
      <w:r w:rsidR="00E63489">
        <w:rPr>
          <w:rFonts w:ascii="Times New Roman" w:eastAsiaTheme="minorHAnsi" w:hAnsi="Times New Roman"/>
          <w:iCs/>
          <w:sz w:val="28"/>
          <w:szCs w:val="28"/>
        </w:rPr>
        <w:t>а</w:t>
      </w:r>
      <w:r w:rsidR="00BF3FC2">
        <w:rPr>
          <w:rFonts w:ascii="Times New Roman" w:eastAsiaTheme="minorHAnsi" w:hAnsi="Times New Roman"/>
          <w:iCs/>
          <w:sz w:val="28"/>
          <w:szCs w:val="28"/>
        </w:rPr>
        <w:t>») по снижению рисков нарушения антимонопольного законодательства администрации Смидовичского муниципального района Еврейской автономной области на 2019 год».</w:t>
      </w:r>
      <w:r w:rsidR="00E63489" w:rsidRPr="00E63489">
        <w:rPr>
          <w:rFonts w:ascii="Times New Roman" w:eastAsiaTheme="minorHAnsi" w:hAnsi="Times New Roman"/>
          <w:iCs/>
          <w:sz w:val="28"/>
          <w:szCs w:val="28"/>
        </w:rPr>
        <w:t xml:space="preserve"> </w:t>
      </w:r>
    </w:p>
    <w:p w:rsidR="00E63489" w:rsidRDefault="00E63489" w:rsidP="00E63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Распоряжением администрации муниципального района от 26.12.2019  № 442 утвержден план мероприятий («дорожная карта») по снижению рисков нарушения антимонопольного законодательства администрации Смидовичского муниципального района Еврейской автономной области на 2020 год».</w:t>
      </w:r>
    </w:p>
    <w:p w:rsidR="00CD26F0" w:rsidRPr="00CD26F0" w:rsidRDefault="00CD26F0" w:rsidP="00835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835F0E" w:rsidRDefault="00835F0E" w:rsidP="00F86A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835F0E" w:rsidRPr="00835F0E" w:rsidRDefault="00835F0E" w:rsidP="00835F0E">
      <w:pPr>
        <w:spacing w:after="0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F3FC2">
        <w:rPr>
          <w:rFonts w:ascii="Times New Roman" w:hAnsi="Times New Roman"/>
          <w:i/>
          <w:sz w:val="28"/>
          <w:szCs w:val="28"/>
        </w:rPr>
        <w:t>28.3</w:t>
      </w:r>
      <w:r w:rsidRPr="00835F0E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835F0E">
        <w:rPr>
          <w:rFonts w:ascii="Times New Roman" w:hAnsi="Times New Roman"/>
          <w:i/>
          <w:iCs/>
          <w:sz w:val="28"/>
          <w:szCs w:val="28"/>
        </w:rPr>
        <w:t xml:space="preserve">Подготовка информации о результатах </w:t>
      </w:r>
      <w:proofErr w:type="gramStart"/>
      <w:r w:rsidRPr="00835F0E">
        <w:rPr>
          <w:rFonts w:ascii="Times New Roman" w:hAnsi="Times New Roman"/>
          <w:i/>
          <w:iCs/>
          <w:sz w:val="28"/>
          <w:szCs w:val="28"/>
        </w:rPr>
        <w:t>реализации системы мер обеспечения соблюдения требований антимонопольного законодательства</w:t>
      </w:r>
      <w:proofErr w:type="gramEnd"/>
      <w:r w:rsidRPr="00835F0E">
        <w:rPr>
          <w:rFonts w:ascii="Times New Roman" w:hAnsi="Times New Roman"/>
          <w:i/>
          <w:iCs/>
          <w:sz w:val="28"/>
          <w:szCs w:val="28"/>
        </w:rPr>
        <w:t xml:space="preserve"> органами исполнительной власти области, формируемыми правительством области, с предоставлением ее в управление экономики правительства области</w:t>
      </w:r>
    </w:p>
    <w:p w:rsidR="00BF3FC2" w:rsidRDefault="00BF3FC2" w:rsidP="00BF3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постановлением администрации муниципального района от 25.03.2019 № 170 «О системе внутреннего обеспечения соответствия требованиям антимонопольного законодательства в администрации муниципального образования «Смидовичский муниципальный район» (антимонопольном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комплаенсе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)» рассмотрение доклада об антимонопольном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комплаенсе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состоится не позднее 20 февраля 2020 года на заседании комиссии по инвестиционной политике и развития конкуренции администрации муниципального района.</w:t>
      </w:r>
      <w:proofErr w:type="gramEnd"/>
    </w:p>
    <w:p w:rsidR="00835F0E" w:rsidRPr="00BF3FC2" w:rsidRDefault="00835F0E" w:rsidP="00835F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0A58" w:rsidRDefault="00835F0E" w:rsidP="00B80A58">
      <w:pPr>
        <w:spacing w:after="0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F3FC2">
        <w:rPr>
          <w:rFonts w:ascii="Times New Roman" w:hAnsi="Times New Roman"/>
          <w:i/>
          <w:sz w:val="28"/>
          <w:szCs w:val="28"/>
        </w:rPr>
        <w:t>30.1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80A58" w:rsidRPr="00B80A58">
        <w:rPr>
          <w:rFonts w:ascii="Times New Roman" w:hAnsi="Times New Roman"/>
          <w:i/>
          <w:iCs/>
          <w:sz w:val="28"/>
          <w:szCs w:val="28"/>
        </w:rPr>
        <w:t>Проведение опроса жителей области в целях подготовки мониторинга удовлетворенности потребителей качеством товаров, работ, услуг, состоянием ценовой конкуренции, а также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области</w:t>
      </w:r>
    </w:p>
    <w:p w:rsidR="00835F0E" w:rsidRDefault="004F4538" w:rsidP="00835F0E">
      <w:pPr>
        <w:spacing w:after="0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Приложение 1.</w:t>
      </w:r>
    </w:p>
    <w:p w:rsidR="00B80A58" w:rsidRPr="00B80A58" w:rsidRDefault="00B80A58" w:rsidP="00B80A58">
      <w:pPr>
        <w:spacing w:after="0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30.3 </w:t>
      </w:r>
      <w:r w:rsidRPr="00B80A58">
        <w:rPr>
          <w:rFonts w:ascii="Times New Roman" w:hAnsi="Times New Roman"/>
          <w:i/>
          <w:iCs/>
          <w:sz w:val="28"/>
          <w:szCs w:val="28"/>
        </w:rPr>
        <w:t>Проведение мониторинга деятельности субъектов естественных монополий на территории области с представлением аналитических материалов в управление экономики правительства области</w:t>
      </w:r>
    </w:p>
    <w:p w:rsidR="00B80A58" w:rsidRPr="00B80A58" w:rsidRDefault="00B80A58" w:rsidP="00B80A58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80A58">
        <w:rPr>
          <w:rFonts w:ascii="Times New Roman" w:hAnsi="Times New Roman"/>
          <w:iCs/>
          <w:sz w:val="28"/>
          <w:szCs w:val="28"/>
        </w:rPr>
        <w:t xml:space="preserve">1. На территории Смидовичского района обеспечивает  общедоступную почтовую связь субъект естественных монополий ФГУП  «Почта России». ФГУП  «Почта России» обслуживает все населённые пункты района почтовой связью: отделениями почтовой связи, или их структурными </w:t>
      </w:r>
      <w:proofErr w:type="gramStart"/>
      <w:r w:rsidRPr="00B80A58">
        <w:rPr>
          <w:rFonts w:ascii="Times New Roman" w:hAnsi="Times New Roman"/>
          <w:iCs/>
          <w:sz w:val="28"/>
          <w:szCs w:val="28"/>
        </w:rPr>
        <w:t>подразделениями</w:t>
      </w:r>
      <w:proofErr w:type="gramEnd"/>
      <w:r w:rsidRPr="00B80A58">
        <w:rPr>
          <w:rFonts w:ascii="Times New Roman" w:hAnsi="Times New Roman"/>
          <w:iCs/>
          <w:sz w:val="28"/>
          <w:szCs w:val="28"/>
        </w:rPr>
        <w:t xml:space="preserve"> находящимися на территории населенного пункта, передвижными отделениями связи, внештатными работниками почтовой связи, почтальонами, входящими в состав Смидовичского района.</w:t>
      </w:r>
    </w:p>
    <w:p w:rsidR="00B80A58" w:rsidRPr="00B80A58" w:rsidRDefault="00B80A58" w:rsidP="00B80A58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80A58">
        <w:rPr>
          <w:rFonts w:ascii="Times New Roman" w:hAnsi="Times New Roman"/>
          <w:iCs/>
          <w:sz w:val="28"/>
          <w:szCs w:val="28"/>
        </w:rPr>
        <w:t xml:space="preserve">2. На территории Смидовичского района услуги общедоступной электросвязи обеспечивает ПАО «Ростелеком». Телефонизированы все населенные пункты района кроме 4 (четырёх): ст. </w:t>
      </w:r>
      <w:proofErr w:type="spellStart"/>
      <w:r w:rsidRPr="00B80A58">
        <w:rPr>
          <w:rFonts w:ascii="Times New Roman" w:hAnsi="Times New Roman"/>
          <w:iCs/>
          <w:sz w:val="28"/>
          <w:szCs w:val="28"/>
        </w:rPr>
        <w:t>Икура</w:t>
      </w:r>
      <w:proofErr w:type="spellEnd"/>
      <w:r w:rsidRPr="00B80A58">
        <w:rPr>
          <w:rFonts w:ascii="Times New Roman" w:hAnsi="Times New Roman"/>
          <w:iCs/>
          <w:sz w:val="28"/>
          <w:szCs w:val="28"/>
        </w:rPr>
        <w:t xml:space="preserve">, ст. </w:t>
      </w:r>
      <w:proofErr w:type="spellStart"/>
      <w:r w:rsidRPr="00B80A58">
        <w:rPr>
          <w:rFonts w:ascii="Times New Roman" w:hAnsi="Times New Roman"/>
          <w:iCs/>
          <w:sz w:val="28"/>
          <w:szCs w:val="28"/>
        </w:rPr>
        <w:t>Урми</w:t>
      </w:r>
      <w:proofErr w:type="spellEnd"/>
      <w:r w:rsidRPr="00B80A58">
        <w:rPr>
          <w:rFonts w:ascii="Times New Roman" w:hAnsi="Times New Roman"/>
          <w:iCs/>
          <w:sz w:val="28"/>
          <w:szCs w:val="28"/>
        </w:rPr>
        <w:t xml:space="preserve">, разъезд Усов Балаган, ст. </w:t>
      </w:r>
      <w:proofErr w:type="spellStart"/>
      <w:r w:rsidRPr="00B80A58">
        <w:rPr>
          <w:rFonts w:ascii="Times New Roman" w:hAnsi="Times New Roman"/>
          <w:iCs/>
          <w:sz w:val="28"/>
          <w:szCs w:val="28"/>
        </w:rPr>
        <w:t>Лумку-Корань</w:t>
      </w:r>
      <w:proofErr w:type="spellEnd"/>
      <w:r w:rsidRPr="00B80A58">
        <w:rPr>
          <w:rFonts w:ascii="Times New Roman" w:hAnsi="Times New Roman"/>
          <w:iCs/>
          <w:sz w:val="28"/>
          <w:szCs w:val="28"/>
        </w:rPr>
        <w:t xml:space="preserve">. </w:t>
      </w:r>
    </w:p>
    <w:p w:rsidR="00B80A58" w:rsidRDefault="00B80A58" w:rsidP="00B80A58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80A58">
        <w:rPr>
          <w:rFonts w:ascii="Times New Roman" w:hAnsi="Times New Roman"/>
          <w:iCs/>
          <w:sz w:val="28"/>
          <w:szCs w:val="28"/>
        </w:rPr>
        <w:t>2. На всей территории Смидовичского района услуги по передаче электрической энергии предоставляет субъект естественных монополий  - гарантирующих поставщиков ПАО «ДЭК».</w:t>
      </w:r>
    </w:p>
    <w:p w:rsidR="00B80A58" w:rsidRPr="00B80A58" w:rsidRDefault="00B80A58" w:rsidP="00B80A58">
      <w:pPr>
        <w:spacing w:after="0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80A58" w:rsidRPr="009406F1" w:rsidRDefault="00B80A58" w:rsidP="009406F1">
      <w:pPr>
        <w:spacing w:after="0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4F4538">
        <w:rPr>
          <w:rFonts w:ascii="Times New Roman" w:hAnsi="Times New Roman"/>
          <w:i/>
          <w:iCs/>
          <w:sz w:val="28"/>
          <w:szCs w:val="28"/>
        </w:rPr>
        <w:t>30.4</w:t>
      </w:r>
      <w:r w:rsidRPr="00B80A58">
        <w:rPr>
          <w:rFonts w:ascii="Times New Roman" w:hAnsi="Times New Roman"/>
          <w:i/>
          <w:iCs/>
          <w:sz w:val="28"/>
          <w:szCs w:val="28"/>
        </w:rPr>
        <w:t xml:space="preserve"> Проведение мониторинга деятельности хозяйствующих субъектов, доля участия области или муниципальных образований области в которых составляет 50 и более %, с представлением аналитических материалов в управление экономики правительства области</w:t>
      </w:r>
    </w:p>
    <w:p w:rsidR="00B80A58" w:rsidRPr="00B80A58" w:rsidRDefault="004F4538" w:rsidP="00B80A58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Приложение 2.</w:t>
      </w:r>
    </w:p>
    <w:p w:rsidR="00960422" w:rsidRDefault="00960422" w:rsidP="0096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30.6 </w:t>
      </w:r>
      <w:r>
        <w:rPr>
          <w:rFonts w:ascii="Times New Roman" w:eastAsiaTheme="minorHAnsi" w:hAnsi="Times New Roman"/>
          <w:i/>
          <w:iCs/>
          <w:sz w:val="28"/>
          <w:szCs w:val="28"/>
        </w:rPr>
        <w:t>Проведение мониторинга удовлетворенности населения деятельностью в сфере финансовых услуг, осуществляемой на территории области</w:t>
      </w:r>
    </w:p>
    <w:p w:rsidR="00592589" w:rsidRDefault="00592589" w:rsidP="005925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92589" w:rsidRDefault="004F4538" w:rsidP="005925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3</w:t>
      </w:r>
    </w:p>
    <w:p w:rsidR="00592589" w:rsidRDefault="00592589" w:rsidP="0096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</w:p>
    <w:p w:rsidR="00960422" w:rsidRDefault="00960422" w:rsidP="00960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>
        <w:rPr>
          <w:rFonts w:ascii="Times New Roman" w:eastAsiaTheme="minorHAnsi" w:hAnsi="Times New Roman"/>
          <w:i/>
          <w:iCs/>
          <w:sz w:val="28"/>
          <w:szCs w:val="28"/>
        </w:rPr>
        <w:t>30.7 Проведение мониторинга доступности для населения финансовых услуг, оказываемых на территории области</w:t>
      </w:r>
    </w:p>
    <w:p w:rsidR="00B80A58" w:rsidRDefault="00B80A58" w:rsidP="009604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92589" w:rsidRDefault="004F4538" w:rsidP="009604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3</w:t>
      </w:r>
    </w:p>
    <w:p w:rsidR="00592589" w:rsidRDefault="00592589" w:rsidP="009604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92589" w:rsidRDefault="00592589" w:rsidP="009604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92589" w:rsidRDefault="00592589" w:rsidP="009604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A94BD7" w:rsidRPr="00BB2496" w:rsidRDefault="00BB2496" w:rsidP="00BB24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592589">
        <w:rPr>
          <w:rFonts w:ascii="Times New Roman" w:hAnsi="Times New Roman"/>
          <w:b/>
          <w:sz w:val="28"/>
          <w:szCs w:val="28"/>
        </w:rPr>
        <w:t>4.2. Мероприятия в отдельных отраслях (сферах) экономики в области</w:t>
      </w:r>
    </w:p>
    <w:p w:rsidR="00A94BD7" w:rsidRDefault="00A94BD7" w:rsidP="00A94BD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A33C2">
        <w:rPr>
          <w:rFonts w:ascii="Times New Roman" w:hAnsi="Times New Roman"/>
          <w:i/>
          <w:sz w:val="28"/>
          <w:szCs w:val="28"/>
        </w:rPr>
        <w:t>9.1.</w:t>
      </w:r>
      <w:r w:rsidRPr="00A94BD7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A94BD7">
        <w:rPr>
          <w:rFonts w:ascii="Times New Roman" w:hAnsi="Times New Roman"/>
          <w:i/>
          <w:sz w:val="28"/>
          <w:szCs w:val="28"/>
        </w:rPr>
        <w:t>Проведение анализа состояния и развития конкурентной среды на рынке ритуальных услуг</w:t>
      </w:r>
      <w:r w:rsidR="00737A42">
        <w:rPr>
          <w:rFonts w:ascii="Times New Roman" w:hAnsi="Times New Roman"/>
          <w:i/>
          <w:sz w:val="28"/>
          <w:szCs w:val="28"/>
        </w:rPr>
        <w:t>.</w:t>
      </w:r>
    </w:p>
    <w:p w:rsidR="00737A42" w:rsidRDefault="00737A42" w:rsidP="00A94B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Смидовичское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– ритуальные услуги оказываются индивидуальным предпринимателем Филатовой Т.Н., с которой заключен муниципальный контракт на оказание ритуальных услуг муниципальным Казенным Учреждением «Централизованное хозяйственное управление»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Смидовичское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поселение».</w:t>
      </w:r>
    </w:p>
    <w:p w:rsidR="0073456C" w:rsidRDefault="00737A42" w:rsidP="00A94B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Приамурское горо</w:t>
      </w:r>
      <w:r w:rsidR="0073456C">
        <w:rPr>
          <w:rFonts w:ascii="Times New Roman" w:hAnsi="Times New Roman"/>
          <w:sz w:val="28"/>
          <w:szCs w:val="28"/>
        </w:rPr>
        <w:t>дское поселение – оказывают ритуальные услуги ИП «</w:t>
      </w:r>
      <w:proofErr w:type="spellStart"/>
      <w:r w:rsidR="0073456C">
        <w:rPr>
          <w:rFonts w:ascii="Times New Roman" w:hAnsi="Times New Roman"/>
          <w:sz w:val="28"/>
          <w:szCs w:val="28"/>
        </w:rPr>
        <w:t>Гайннулин</w:t>
      </w:r>
      <w:proofErr w:type="spellEnd"/>
      <w:r w:rsidR="0073456C">
        <w:rPr>
          <w:rFonts w:ascii="Times New Roman" w:hAnsi="Times New Roman"/>
          <w:sz w:val="28"/>
          <w:szCs w:val="28"/>
        </w:rPr>
        <w:t>», ИП «Колос» пос. Николаевка. Приамурское городское поселение не нуждается в дополнительных услугах на рынке ритуальных услуг, в связи с близким расположением городского поселения к                     г. Хабаровску.</w:t>
      </w:r>
    </w:p>
    <w:p w:rsidR="0073456C" w:rsidRDefault="0073456C" w:rsidP="00A94B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Волочаевское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– деятельность по оказанию ритуальных услуг осуществляет одна организация «Ритуал-ДВ» ИП </w:t>
      </w:r>
      <w:proofErr w:type="spellStart"/>
      <w:r>
        <w:rPr>
          <w:rFonts w:ascii="Times New Roman" w:hAnsi="Times New Roman"/>
          <w:sz w:val="28"/>
          <w:szCs w:val="28"/>
        </w:rPr>
        <w:t>Гайнулина</w:t>
      </w:r>
      <w:proofErr w:type="spellEnd"/>
      <w:r>
        <w:rPr>
          <w:rFonts w:ascii="Times New Roman" w:hAnsi="Times New Roman"/>
          <w:sz w:val="28"/>
          <w:szCs w:val="28"/>
        </w:rPr>
        <w:t>. Развития конкурентной среды на рынке ритуальных услуг на территории сельского поселения нет.</w:t>
      </w:r>
    </w:p>
    <w:p w:rsidR="0073456C" w:rsidRDefault="0073456C" w:rsidP="00A94B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Николаевское городское поселение -  осуществляет свою деятельность в сфере ритуальных услуг</w:t>
      </w:r>
      <w:r w:rsidR="00383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 хозяйствующих субъекта. Необходимость в дополнительных хозяйствующих субъектах в сфере</w:t>
      </w:r>
      <w:r w:rsidR="003835A2">
        <w:rPr>
          <w:rFonts w:ascii="Times New Roman" w:hAnsi="Times New Roman"/>
          <w:sz w:val="28"/>
          <w:szCs w:val="28"/>
        </w:rPr>
        <w:t xml:space="preserve"> ритуальных отсутствует.</w:t>
      </w:r>
    </w:p>
    <w:p w:rsidR="003835A2" w:rsidRDefault="003835A2" w:rsidP="00A94B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– ритуальные услуги осуществляют предприятия ИП «Колос В.И.», ИП «</w:t>
      </w:r>
      <w:proofErr w:type="spellStart"/>
      <w:r>
        <w:rPr>
          <w:rFonts w:ascii="Times New Roman" w:hAnsi="Times New Roman"/>
          <w:sz w:val="28"/>
          <w:szCs w:val="28"/>
        </w:rPr>
        <w:t>Гайнилина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А.П.». Потребности в создании специализированной службы нет учитывая тот факт, что по статистики смертность среди населения составляет в среднем 20 человек в год.</w:t>
      </w:r>
    </w:p>
    <w:p w:rsidR="003835A2" w:rsidRDefault="003835A2" w:rsidP="00A94B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Волочаевское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населени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ритуальные услуги гражданам оказывает индивидуальный предприниматель «Ритуал ДВ». Потребность в создании дополнительной службы по оказанию ритуальных услуг отсутствует. </w:t>
      </w:r>
    </w:p>
    <w:p w:rsidR="00A94BD7" w:rsidRDefault="00737A42" w:rsidP="003835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4BD7" w:rsidRDefault="00A94BD7" w:rsidP="005D28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4BD7" w:rsidRPr="00A94BD7" w:rsidRDefault="00A94BD7" w:rsidP="00A94BD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4BD7">
        <w:rPr>
          <w:rFonts w:ascii="Times New Roman" w:hAnsi="Times New Roman"/>
          <w:i/>
          <w:sz w:val="28"/>
          <w:szCs w:val="28"/>
        </w:rPr>
        <w:t>12.3 Актуализация административного регламента предоставления услуги по выдаче разрешения на строительство и административного регламента предоставления услуги по выдаче разрешений на ввод объектов в эксплуатацию при осуществлении строительства, реконструкции, капитального ремонта объектов капитального строительства</w:t>
      </w:r>
    </w:p>
    <w:p w:rsidR="00A94BD7" w:rsidRDefault="00A94BD7" w:rsidP="005D28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4BD7">
        <w:rPr>
          <w:rFonts w:ascii="Times New Roman" w:hAnsi="Times New Roman"/>
          <w:sz w:val="28"/>
          <w:szCs w:val="28"/>
        </w:rPr>
        <w:t>При внесении изменений в законодательные акты  Российской Федерации  административные регламенты по предоставлению муниципальных услуг приводятся в соответствие с вновь принятыми федеральными законами</w:t>
      </w:r>
    </w:p>
    <w:p w:rsidR="00A94BD7" w:rsidRDefault="00A94BD7" w:rsidP="005D28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2045" w:rsidRPr="00E22045" w:rsidRDefault="00E22045" w:rsidP="00E2204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22045" w:rsidRDefault="00E22045" w:rsidP="00E2204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D741F">
        <w:rPr>
          <w:rFonts w:ascii="Times New Roman" w:hAnsi="Times New Roman"/>
          <w:i/>
          <w:sz w:val="28"/>
          <w:szCs w:val="28"/>
        </w:rPr>
        <w:t>19.1</w:t>
      </w:r>
      <w:r w:rsidRPr="00E22045">
        <w:rPr>
          <w:rFonts w:ascii="Times New Roman" w:hAnsi="Times New Roman"/>
          <w:i/>
          <w:sz w:val="28"/>
          <w:szCs w:val="28"/>
        </w:rPr>
        <w:t xml:space="preserve"> Проведение конкурсных процедур в муниципальных образованиях области по передаче объектов коммунальной инфраструктуры в концессию с целью организации теплоснабжения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 xml:space="preserve">Администрацией Смидовичского муниципального района проводятся мероприятия в целях заключения концессионных соглашений в отношении объектов коммунальной инфраструктуры, расположенных на территории </w:t>
      </w:r>
      <w:proofErr w:type="spellStart"/>
      <w:r w:rsidRPr="003D7717">
        <w:rPr>
          <w:rFonts w:ascii="Times New Roman" w:hAnsi="Times New Roman"/>
          <w:sz w:val="28"/>
          <w:szCs w:val="28"/>
        </w:rPr>
        <w:t>Камышовского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7717">
        <w:rPr>
          <w:rFonts w:ascii="Times New Roman" w:hAnsi="Times New Roman"/>
          <w:sz w:val="28"/>
          <w:szCs w:val="28"/>
        </w:rPr>
        <w:t>Волочаевского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сельских поселений. 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717">
        <w:rPr>
          <w:rFonts w:ascii="Times New Roman" w:hAnsi="Times New Roman"/>
          <w:sz w:val="28"/>
          <w:szCs w:val="28"/>
        </w:rPr>
        <w:t xml:space="preserve">Так, для осуществления бесперебойной деятельности по выполнению возложенных Федеральным законом №131-ФЗ от 06.10.2003 «Об общих принципах организации местного самоуправления в Российской федерации» полномочий в сфере организации теплоснабжения, водоснабжения и водоотведения, администрацией муниципального района было принято решение о передаче объектов теплоснабжения, водоснабжения и водоотведения, расположенных на территории </w:t>
      </w:r>
      <w:proofErr w:type="spellStart"/>
      <w:r w:rsidRPr="003D7717">
        <w:rPr>
          <w:rFonts w:ascii="Times New Roman" w:hAnsi="Times New Roman"/>
          <w:sz w:val="28"/>
          <w:szCs w:val="28"/>
        </w:rPr>
        <w:t>Волочаевского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7717">
        <w:rPr>
          <w:rFonts w:ascii="Times New Roman" w:hAnsi="Times New Roman"/>
          <w:sz w:val="28"/>
          <w:szCs w:val="28"/>
        </w:rPr>
        <w:t>Камышовского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сельских поселений  в аренду ООО «Экспресс». </w:t>
      </w:r>
      <w:proofErr w:type="gramEnd"/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>В соответствии со ст. 4 Федерального закона от 21.07.2005 №115-ФЗ «О концессионных соглашениях» до 1 февраля 2019 года утвержден и размещен на официальном сайте администрации Смидовичского муниципального района «</w:t>
      </w:r>
      <w:proofErr w:type="spellStart"/>
      <w:r w:rsidRPr="003D7717">
        <w:rPr>
          <w:rFonts w:ascii="Times New Roman" w:hAnsi="Times New Roman"/>
          <w:sz w:val="28"/>
          <w:szCs w:val="28"/>
        </w:rPr>
        <w:t>смид</w:t>
      </w:r>
      <w:proofErr w:type="gramStart"/>
      <w:r w:rsidRPr="003D7717">
        <w:rPr>
          <w:rFonts w:ascii="Times New Roman" w:hAnsi="Times New Roman"/>
          <w:sz w:val="28"/>
          <w:szCs w:val="28"/>
        </w:rPr>
        <w:t>.р</w:t>
      </w:r>
      <w:proofErr w:type="gramEnd"/>
      <w:r w:rsidRPr="003D7717">
        <w:rPr>
          <w:rFonts w:ascii="Times New Roman" w:hAnsi="Times New Roman"/>
          <w:sz w:val="28"/>
          <w:szCs w:val="28"/>
        </w:rPr>
        <w:t>ф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»  перечень объектов, в отношении которых планируется заключение концессионных соглашений. 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>В 2019г. кроме прочих документов, администрацией муниципального района, в целях заключения концессионных соглашений, были приняты следующие нормативные правовые акты: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 xml:space="preserve">          - постановление администрации муниципального района от 24.01.2019 №22 «Об утверждении перечня объектов, находящихся в муниципальной собственности Смидовичского муниципального района, в отношении которых планируется заключение концессионных соглашений»; 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 xml:space="preserve">         - постановление администрации муниципального района от 07.02.2019 №52 «Об утверждении схемы водоснабжения и водоотведения в  </w:t>
      </w:r>
      <w:proofErr w:type="spellStart"/>
      <w:r w:rsidRPr="003D7717">
        <w:rPr>
          <w:rFonts w:ascii="Times New Roman" w:hAnsi="Times New Roman"/>
          <w:sz w:val="28"/>
          <w:szCs w:val="28"/>
        </w:rPr>
        <w:t>Камышовском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сельском поселении»; 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района от 04.02.2019 №46 «Об утверждении схемы водоснабжения и водоотведения в  </w:t>
      </w:r>
      <w:proofErr w:type="spellStart"/>
      <w:r w:rsidRPr="003D7717">
        <w:rPr>
          <w:rFonts w:ascii="Times New Roman" w:hAnsi="Times New Roman"/>
          <w:sz w:val="28"/>
          <w:szCs w:val="28"/>
        </w:rPr>
        <w:t>Волочаевском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сельском поселении»; 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>- постановление администрации муниципального района от 03.04.2019 №195 «О создании комиссии по осмотру и определению технического состояния объектов теплоснабжения, водоснабжения и водоотведения, находящихся в собственности Смидовичского муниципального района, планируемых к передаче по концессионным соглашениям»;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района от 08.04.2019 №85 «О возможности заключения концессионного соглашения в отношении объектов теплоснабжения на территории </w:t>
      </w:r>
      <w:proofErr w:type="spellStart"/>
      <w:r w:rsidRPr="003D7717">
        <w:rPr>
          <w:rFonts w:ascii="Times New Roman" w:hAnsi="Times New Roman"/>
          <w:sz w:val="28"/>
          <w:szCs w:val="28"/>
        </w:rPr>
        <w:t>Камышовского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сельского поселения, являющихся собственностью Смидовичского муниципального района, на иных условиях»;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 xml:space="preserve">         - постановление администрации муниципального района от 16.07.2019 №384 «Об утверждении схемы водоснабжения и водоотведения  муниципального образования «</w:t>
      </w:r>
      <w:proofErr w:type="spellStart"/>
      <w:r w:rsidRPr="003D7717">
        <w:rPr>
          <w:rFonts w:ascii="Times New Roman" w:hAnsi="Times New Roman"/>
          <w:sz w:val="28"/>
          <w:szCs w:val="28"/>
        </w:rPr>
        <w:t>Камышовское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3D7717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  на период 2019-2029 годов»; 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 xml:space="preserve">        - постановление администрации муниципального района от 16.07.2019 №385 «Об утверждении схемы водоснабжения и водоотведения  муниципального образования «</w:t>
      </w:r>
      <w:proofErr w:type="spellStart"/>
      <w:r w:rsidRPr="003D7717">
        <w:rPr>
          <w:rFonts w:ascii="Times New Roman" w:hAnsi="Times New Roman"/>
          <w:sz w:val="28"/>
          <w:szCs w:val="28"/>
        </w:rPr>
        <w:t>Волочаевское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3D7717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  на период 2019-2029 годов»; 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 xml:space="preserve">        - постановление администрации муниципального района от 24.07.2019  №402 «Об утверждении Типовой конкурсной документации на право заключения концессионного соглашения в отношении объектов  __________ расположенных на территории ________  сельского поселения Смидовичского района Еврейской автономной области»; 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 xml:space="preserve">        - постановления администрации муниципального района от 15.03.2019 №150,  от 12.09.2019 №494 о внесении изменений в постановление от  17.05.2018 № 276 «Об утверждении состава  и порядка  работы комиссии по проведению конкурса на право заключения концессионных соглашений».  Копии НПА прилагаются.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 xml:space="preserve">Кроме этого, составлен и утвержден план мероприятий по разработке  конкурсной  документации по заключению концессионных соглашений в отношении объектов коммунальной инфраструктуры в сфере теплоснабжения,  расположенных на территории </w:t>
      </w:r>
      <w:proofErr w:type="spellStart"/>
      <w:r w:rsidRPr="003D7717">
        <w:rPr>
          <w:rFonts w:ascii="Times New Roman" w:hAnsi="Times New Roman"/>
          <w:sz w:val="28"/>
          <w:szCs w:val="28"/>
        </w:rPr>
        <w:t>Камышовского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7717">
        <w:rPr>
          <w:rFonts w:ascii="Times New Roman" w:hAnsi="Times New Roman"/>
          <w:sz w:val="28"/>
          <w:szCs w:val="28"/>
        </w:rPr>
        <w:t>Волочаевского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сельских поселений. Объекты коммунальной инфраструктуры, расположенные на территории </w:t>
      </w:r>
      <w:proofErr w:type="spellStart"/>
      <w:r w:rsidRPr="003D7717">
        <w:rPr>
          <w:rFonts w:ascii="Times New Roman" w:hAnsi="Times New Roman"/>
          <w:sz w:val="28"/>
          <w:szCs w:val="28"/>
        </w:rPr>
        <w:t>Камышовского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7717">
        <w:rPr>
          <w:rFonts w:ascii="Times New Roman" w:hAnsi="Times New Roman"/>
          <w:sz w:val="28"/>
          <w:szCs w:val="28"/>
        </w:rPr>
        <w:t>Волочаевского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сельского поселения осмотрены. Составлены акты технического обследования. 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717">
        <w:rPr>
          <w:rFonts w:ascii="Times New Roman" w:hAnsi="Times New Roman"/>
          <w:sz w:val="28"/>
          <w:szCs w:val="28"/>
        </w:rPr>
        <w:t xml:space="preserve">В целях подготовки конкурсной документации на право заключения концессионного соглашения в отношении муниципального имущества, расположенного на территории </w:t>
      </w:r>
      <w:proofErr w:type="spellStart"/>
      <w:r w:rsidRPr="003D7717">
        <w:rPr>
          <w:rFonts w:ascii="Times New Roman" w:hAnsi="Times New Roman"/>
          <w:sz w:val="28"/>
          <w:szCs w:val="28"/>
        </w:rPr>
        <w:t>Волочаевского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7717">
        <w:rPr>
          <w:rFonts w:ascii="Times New Roman" w:hAnsi="Times New Roman"/>
          <w:sz w:val="28"/>
          <w:szCs w:val="28"/>
        </w:rPr>
        <w:t>Камышовского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сельских поселений, на основании п. 89 Правил регулирования цен (тарифов) в сфере теплоснабжения, утвержденных Постановлением Правительства РФ № 1075 от 22.10.2012,  п. 60 Правил регулирования цен в сфере водоснабжения и водоотведения, утвержденных Постановлением Правительства РФ № 406 от 13.05.2013,   </w:t>
      </w:r>
      <w:proofErr w:type="gramEnd"/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>администрацией муниципального района в комитет тарифов и цен правительства ЕАО  направлены заявления (</w:t>
      </w:r>
      <w:proofErr w:type="spellStart"/>
      <w:proofErr w:type="gramStart"/>
      <w:r w:rsidRPr="003D7717">
        <w:rPr>
          <w:rFonts w:ascii="Times New Roman" w:hAnsi="Times New Roman"/>
          <w:sz w:val="28"/>
          <w:szCs w:val="28"/>
        </w:rPr>
        <w:t>исх</w:t>
      </w:r>
      <w:proofErr w:type="spellEnd"/>
      <w:proofErr w:type="gramEnd"/>
      <w:r w:rsidRPr="003D7717">
        <w:rPr>
          <w:rFonts w:ascii="Times New Roman" w:hAnsi="Times New Roman"/>
          <w:sz w:val="28"/>
          <w:szCs w:val="28"/>
        </w:rPr>
        <w:t xml:space="preserve">  №№ 18/1-32 , 19/1-32  от 08.02.2019, исх. №№153/1-21, 154/1-21 от 25.07.2019 исх. № 55/1-21 от 18.03.2019 ) о предоставлении  сведений о ценах, значениях и параметрах, используемых организатором конкурса для расчета дисконтированной выручки участника конкурса, а также согласовании метода регулирования тарифов и значений долгосрочных параметров регулирования, не </w:t>
      </w:r>
      <w:proofErr w:type="gramStart"/>
      <w:r w:rsidRPr="003D7717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3D7717">
        <w:rPr>
          <w:rFonts w:ascii="Times New Roman" w:hAnsi="Times New Roman"/>
          <w:sz w:val="28"/>
          <w:szCs w:val="28"/>
        </w:rPr>
        <w:t xml:space="preserve"> критериями конкурса, для включения в конкурсную документацию.  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 xml:space="preserve">Комитет тарифов и цен правительства ЕАО вынес по актуализированным схемам ряд замечаний №№01-19/2-368, 01-19/2-369 от  20.02.2019,  №№01-19/2-1756, 01-19/2-1757 от 29.07.2019, №№ 01-19/1-590 от 27.03.2019 в </w:t>
      </w:r>
      <w:proofErr w:type="gramStart"/>
      <w:r w:rsidRPr="003D7717">
        <w:rPr>
          <w:rFonts w:ascii="Times New Roman" w:hAnsi="Times New Roman"/>
          <w:sz w:val="28"/>
          <w:szCs w:val="28"/>
        </w:rPr>
        <w:t>связи</w:t>
      </w:r>
      <w:proofErr w:type="gramEnd"/>
      <w:r w:rsidRPr="003D7717">
        <w:rPr>
          <w:rFonts w:ascii="Times New Roman" w:hAnsi="Times New Roman"/>
          <w:sz w:val="28"/>
          <w:szCs w:val="28"/>
        </w:rPr>
        <w:t xml:space="preserve">  с чем возвратил схемы  на доработку.  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>Администрацией  муниципального района было направлено  (ИП Карпов А.С, ООО «Азимут-Прогресс», ООО  «</w:t>
      </w:r>
      <w:proofErr w:type="spellStart"/>
      <w:r w:rsidRPr="003D7717">
        <w:rPr>
          <w:rFonts w:ascii="Times New Roman" w:hAnsi="Times New Roman"/>
          <w:sz w:val="28"/>
          <w:szCs w:val="28"/>
        </w:rPr>
        <w:t>Энергоактив</w:t>
      </w:r>
      <w:proofErr w:type="spellEnd"/>
      <w:r w:rsidRPr="003D7717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3D7717">
        <w:rPr>
          <w:rFonts w:ascii="Times New Roman" w:hAnsi="Times New Roman"/>
          <w:sz w:val="28"/>
          <w:szCs w:val="28"/>
        </w:rPr>
        <w:t>Энергосервисная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компания») коммерческое предложение по доработке схем водоснабжения и водоотведения.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Смидовичского муниципального района  заключил договор с ООО Управляющая компания «</w:t>
      </w:r>
      <w:proofErr w:type="spellStart"/>
      <w:r w:rsidRPr="003D7717">
        <w:rPr>
          <w:rFonts w:ascii="Times New Roman" w:hAnsi="Times New Roman"/>
          <w:sz w:val="28"/>
          <w:szCs w:val="28"/>
        </w:rPr>
        <w:t>Энергоактив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» на выполнение работ по актуализации схем водоснабжения и водоотведения </w:t>
      </w:r>
      <w:proofErr w:type="spellStart"/>
      <w:r w:rsidRPr="003D7717">
        <w:rPr>
          <w:rFonts w:ascii="Times New Roman" w:hAnsi="Times New Roman"/>
          <w:sz w:val="28"/>
          <w:szCs w:val="28"/>
        </w:rPr>
        <w:t>Камышовского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7717">
        <w:rPr>
          <w:rFonts w:ascii="Times New Roman" w:hAnsi="Times New Roman"/>
          <w:sz w:val="28"/>
          <w:szCs w:val="28"/>
        </w:rPr>
        <w:t>Волочаевского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 сельских поселений. В комитет тарифов и цен  правительства ЕАО перенаправлен   запрос ООО «</w:t>
      </w:r>
      <w:proofErr w:type="spellStart"/>
      <w:r w:rsidRPr="003D7717">
        <w:rPr>
          <w:rFonts w:ascii="Times New Roman" w:hAnsi="Times New Roman"/>
          <w:sz w:val="28"/>
          <w:szCs w:val="28"/>
        </w:rPr>
        <w:t>Энергоактив</w:t>
      </w:r>
      <w:proofErr w:type="spellEnd"/>
      <w:r w:rsidRPr="003D7717">
        <w:rPr>
          <w:rFonts w:ascii="Times New Roman" w:hAnsi="Times New Roman"/>
          <w:sz w:val="28"/>
          <w:szCs w:val="28"/>
        </w:rPr>
        <w:t xml:space="preserve">»  о предоставлении  исходной  информации для актуализации схем водоснабжения и водоотведения.  </w:t>
      </w:r>
    </w:p>
    <w:p w:rsidR="003D7717" w:rsidRPr="003D7717" w:rsidRDefault="003D7717" w:rsidP="003D7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717">
        <w:rPr>
          <w:rFonts w:ascii="Times New Roman" w:hAnsi="Times New Roman"/>
          <w:sz w:val="28"/>
          <w:szCs w:val="28"/>
        </w:rPr>
        <w:t xml:space="preserve">         В настоящее время ведется работа над устранением недостатков, приведением документов в соответствие с требованиями законодательства.</w:t>
      </w:r>
    </w:p>
    <w:p w:rsidR="003D7717" w:rsidRPr="003D7717" w:rsidRDefault="003D7717" w:rsidP="00E220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2045" w:rsidRDefault="00E22045" w:rsidP="00BB249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E22045" w:rsidRPr="00E22045" w:rsidRDefault="00E22045" w:rsidP="00E22045">
      <w:pPr>
        <w:spacing w:after="0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25.1 </w:t>
      </w:r>
      <w:r w:rsidRPr="00E22045">
        <w:rPr>
          <w:rFonts w:ascii="Times New Roman" w:hAnsi="Times New Roman"/>
          <w:i/>
          <w:iCs/>
          <w:sz w:val="28"/>
          <w:szCs w:val="28"/>
        </w:rPr>
        <w:t xml:space="preserve">Проведение конкурсных процедур на право получения свидетельств об осуществлении перевозок по маршрутам регулярных перевозок в соответствии с требованиями Федерального </w:t>
      </w:r>
      <w:hyperlink r:id="rId8" w:history="1">
        <w:r w:rsidRPr="00E22045">
          <w:rPr>
            <w:rStyle w:val="a8"/>
            <w:rFonts w:ascii="Times New Roman" w:hAnsi="Times New Roman"/>
            <w:i/>
            <w:iCs/>
            <w:sz w:val="28"/>
            <w:szCs w:val="28"/>
          </w:rPr>
          <w:t>закона</w:t>
        </w:r>
      </w:hyperlink>
      <w:r w:rsidRPr="00E22045">
        <w:rPr>
          <w:rFonts w:ascii="Times New Roman" w:hAnsi="Times New Roman"/>
          <w:i/>
          <w:iCs/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proofErr w:type="gramEnd"/>
    </w:p>
    <w:p w:rsidR="00E22045" w:rsidRDefault="00361EEB" w:rsidP="00E220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1EEB">
        <w:rPr>
          <w:rFonts w:ascii="Times New Roman" w:hAnsi="Times New Roman"/>
          <w:sz w:val="28"/>
          <w:szCs w:val="28"/>
        </w:rPr>
        <w:t>10.04.2017 состоялся открытый конкурс на право осуществления перевозок по муниципальному маршруту регулярных перевозок по результатам которого администрацией Смидовичского муниципального района выдано  свидетельство об осуществлении перевозок по маршрутам регулярных перевозок № 105 сообщением «п</w:t>
      </w:r>
      <w:proofErr w:type="gramStart"/>
      <w:r w:rsidRPr="00361EEB">
        <w:rPr>
          <w:rFonts w:ascii="Times New Roman" w:hAnsi="Times New Roman"/>
          <w:sz w:val="28"/>
          <w:szCs w:val="28"/>
        </w:rPr>
        <w:t>.Н</w:t>
      </w:r>
      <w:proofErr w:type="gramEnd"/>
      <w:r w:rsidRPr="00361EEB">
        <w:rPr>
          <w:rFonts w:ascii="Times New Roman" w:hAnsi="Times New Roman"/>
          <w:sz w:val="28"/>
          <w:szCs w:val="28"/>
        </w:rPr>
        <w:t>иколаевка-с. Даниловка»</w:t>
      </w:r>
    </w:p>
    <w:p w:rsidR="00361EEB" w:rsidRDefault="00361EEB" w:rsidP="00E220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EEB" w:rsidRDefault="00361EEB" w:rsidP="00E2204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25.2 </w:t>
      </w:r>
      <w:r w:rsidRPr="00361EEB">
        <w:rPr>
          <w:rFonts w:ascii="Times New Roman" w:hAnsi="Times New Roman"/>
          <w:i/>
          <w:sz w:val="28"/>
          <w:szCs w:val="28"/>
        </w:rPr>
        <w:t>Заключение муниципальных контрактов на выполнение работ по перевозке пассажиров и багажа автомобильным транспортом общего пользования по муниципальным маршрутам регулярных перевозок по регулируемым тарифам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361EEB" w:rsidRDefault="00361EEB" w:rsidP="00E220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1EEB">
        <w:rPr>
          <w:rFonts w:ascii="Times New Roman" w:hAnsi="Times New Roman"/>
          <w:sz w:val="28"/>
          <w:szCs w:val="28"/>
        </w:rPr>
        <w:t>Регулируемый тариф на перевозки пассажиров и багажа автомобильным транспортом по муниципальному маршруту установлен (</w:t>
      </w:r>
      <w:r w:rsidRPr="00361EEB">
        <w:rPr>
          <w:rFonts w:ascii="Times New Roman" w:hAnsi="Times New Roman"/>
          <w:i/>
          <w:sz w:val="28"/>
          <w:szCs w:val="28"/>
        </w:rPr>
        <w:t>постановление от 24.12.2019 № 704 «Об утверждении тарифов на перевозки пассажиров и багажа автомобильным транспортом общего пользования по муниципальным маршрутам регулярных перевозок на территории муниципального образования «Смидовичский муниципальный район» Еврейской автономной области»</w:t>
      </w:r>
      <w:r w:rsidRPr="00361EEB">
        <w:rPr>
          <w:rFonts w:ascii="Times New Roman" w:hAnsi="Times New Roman"/>
          <w:sz w:val="28"/>
          <w:szCs w:val="28"/>
        </w:rPr>
        <w:t>). По состоянию на 27.12.2019 муниципальных контрактов на выполнение работ по перевозке пассажиров и багажа автомобильным транспортом по регулируемым тарифам не заключалось.</w:t>
      </w:r>
    </w:p>
    <w:p w:rsidR="00361EEB" w:rsidRPr="00361EEB" w:rsidRDefault="00361EEB" w:rsidP="00E2204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61EEB" w:rsidRPr="00361EEB" w:rsidRDefault="00361EEB" w:rsidP="00361EE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61EEB">
        <w:rPr>
          <w:rFonts w:ascii="Times New Roman" w:hAnsi="Times New Roman"/>
          <w:i/>
          <w:sz w:val="28"/>
          <w:szCs w:val="28"/>
        </w:rPr>
        <w:t>25.4 Ведение актуальных реестров муниципальных маршрутов и реестров перевозчиков, осуществляющих пассажирские перевозки автомобильным транспортом общего пользования по маршрутам регулярных перевозок в муниципальных образованиях области</w:t>
      </w:r>
    </w:p>
    <w:p w:rsidR="00361EEB" w:rsidRPr="00361EEB" w:rsidRDefault="00361EEB" w:rsidP="00361E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1EEB">
        <w:rPr>
          <w:rFonts w:ascii="Times New Roman" w:hAnsi="Times New Roman"/>
          <w:sz w:val="28"/>
          <w:szCs w:val="28"/>
        </w:rPr>
        <w:t>Реестр муниципальных маршрутов  регулярных перевозок автомобильным транспортом ведётся (</w:t>
      </w:r>
      <w:r w:rsidRPr="00361EEB">
        <w:rPr>
          <w:rFonts w:ascii="Times New Roman" w:hAnsi="Times New Roman"/>
          <w:i/>
          <w:sz w:val="28"/>
          <w:szCs w:val="28"/>
        </w:rPr>
        <w:t>постановление администрации муниципального района от 21.02.2017 № 59 «Реестр муниципальных маршрутов регулярных перевозок пассажиров и багажа автомобильным транспортом между поселениями в границах Смидовичского муниципального района», с изменениями от 29.03.2019 № 179</w:t>
      </w:r>
      <w:r w:rsidRPr="00361EEB">
        <w:rPr>
          <w:rFonts w:ascii="Times New Roman" w:hAnsi="Times New Roman"/>
          <w:sz w:val="28"/>
          <w:szCs w:val="28"/>
        </w:rPr>
        <w:t>).</w:t>
      </w:r>
    </w:p>
    <w:p w:rsidR="00361EEB" w:rsidRDefault="00361EEB" w:rsidP="00361E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1EEB">
        <w:rPr>
          <w:rFonts w:ascii="Times New Roman" w:hAnsi="Times New Roman"/>
          <w:sz w:val="28"/>
          <w:szCs w:val="28"/>
        </w:rPr>
        <w:t>Реестр муниципальных маршрутов  регулярных перевозок автомобильным транспортом размещен на официальном сайте администрации района</w:t>
      </w:r>
    </w:p>
    <w:p w:rsidR="00361EEB" w:rsidRDefault="00361EEB" w:rsidP="00361E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EEB" w:rsidRPr="00361EEB" w:rsidRDefault="00361EEB" w:rsidP="00361EE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61EEB">
        <w:rPr>
          <w:rFonts w:ascii="Times New Roman" w:hAnsi="Times New Roman"/>
          <w:i/>
          <w:sz w:val="28"/>
          <w:szCs w:val="28"/>
        </w:rPr>
        <w:t>25.6 Проведение контрольных мероприятий в сфере перевозок пассажиров и багажа пассажирским транспортом общего пользования по муниципальным маршрутам регулярных перевозок в муниципальных образованиях области</w:t>
      </w:r>
    </w:p>
    <w:p w:rsidR="00361EEB" w:rsidRDefault="00361EEB" w:rsidP="00361E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1EEB">
        <w:rPr>
          <w:rFonts w:ascii="Times New Roman" w:hAnsi="Times New Roman"/>
          <w:sz w:val="28"/>
          <w:szCs w:val="28"/>
        </w:rPr>
        <w:t xml:space="preserve">В срок до 5 числа ежемесячно перевозчик (ООО «Вираж») направляет в адрес администрации района отчёт о работе муниципального маршрута регулярных перевозок пассажиров и багажа № 105 сообщением «п. Николаевка – </w:t>
      </w:r>
      <w:proofErr w:type="gramStart"/>
      <w:r w:rsidRPr="00361EEB">
        <w:rPr>
          <w:rFonts w:ascii="Times New Roman" w:hAnsi="Times New Roman"/>
          <w:sz w:val="28"/>
          <w:szCs w:val="28"/>
        </w:rPr>
        <w:t>с</w:t>
      </w:r>
      <w:proofErr w:type="gramEnd"/>
      <w:r w:rsidRPr="00361EEB">
        <w:rPr>
          <w:rFonts w:ascii="Times New Roman" w:hAnsi="Times New Roman"/>
          <w:sz w:val="28"/>
          <w:szCs w:val="28"/>
        </w:rPr>
        <w:t>. Даниловка».</w:t>
      </w:r>
    </w:p>
    <w:p w:rsidR="00464637" w:rsidRDefault="00464637" w:rsidP="00361E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4637" w:rsidRDefault="00464637" w:rsidP="0046463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048D5">
        <w:rPr>
          <w:rFonts w:ascii="Times New Roman" w:hAnsi="Times New Roman"/>
          <w:i/>
          <w:sz w:val="28"/>
          <w:szCs w:val="28"/>
        </w:rPr>
        <w:t>32.2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64637">
        <w:rPr>
          <w:rFonts w:ascii="Times New Roman" w:hAnsi="Times New Roman"/>
          <w:i/>
          <w:sz w:val="28"/>
          <w:szCs w:val="28"/>
        </w:rPr>
        <w:t>Доведение до хозяйствующих субъектов информации о соблюдении обязательных требований при осуществлении деятельности по ремонту автотранспортных средств, в том числе посредством размещения данной информации на официальных сайтах органов местного самоуправления городского округа и муниципальных районов области</w:t>
      </w:r>
      <w:r w:rsidR="00E52106">
        <w:rPr>
          <w:rFonts w:ascii="Times New Roman" w:hAnsi="Times New Roman"/>
          <w:i/>
          <w:sz w:val="28"/>
          <w:szCs w:val="28"/>
        </w:rPr>
        <w:t>.</w:t>
      </w:r>
    </w:p>
    <w:p w:rsidR="00E52106" w:rsidRPr="00E52106" w:rsidRDefault="00E52106" w:rsidP="004646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июля 2019 года направлены памятки </w:t>
      </w:r>
      <w:r w:rsidR="005048D5">
        <w:rPr>
          <w:rFonts w:ascii="Times New Roman" w:hAnsi="Times New Roman"/>
          <w:sz w:val="28"/>
          <w:szCs w:val="28"/>
        </w:rPr>
        <w:t xml:space="preserve">индивидуальным предпринимателям, осуществляющих деятельность </w:t>
      </w:r>
      <w:r w:rsidR="005048D5" w:rsidRPr="005048D5">
        <w:rPr>
          <w:rFonts w:ascii="Times New Roman" w:hAnsi="Times New Roman"/>
          <w:sz w:val="28"/>
          <w:szCs w:val="28"/>
        </w:rPr>
        <w:t>по ремонту автотранспортных средств</w:t>
      </w:r>
      <w:r w:rsidR="005048D5">
        <w:rPr>
          <w:rFonts w:ascii="Times New Roman" w:hAnsi="Times New Roman"/>
          <w:sz w:val="28"/>
          <w:szCs w:val="28"/>
        </w:rPr>
        <w:t xml:space="preserve"> о требованиях ФЗ от 10.12.1995 № 196-ФЗ «О безопасности дорожного движения».</w:t>
      </w:r>
    </w:p>
    <w:p w:rsidR="00464637" w:rsidRPr="00464637" w:rsidRDefault="00464637" w:rsidP="00E521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64637" w:rsidRDefault="00464637" w:rsidP="00A47F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576F61">
        <w:rPr>
          <w:rFonts w:ascii="Times New Roman" w:hAnsi="Times New Roman"/>
          <w:i/>
          <w:sz w:val="28"/>
          <w:szCs w:val="28"/>
        </w:rPr>
        <w:t>33.3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/>
          <w:iCs/>
          <w:sz w:val="28"/>
          <w:szCs w:val="28"/>
        </w:rPr>
        <w:t>Взаимодействие с операторами связи по вопросам упрощения доступа к объектам, находящимися в государственной и муниципальной собственности, для размещения и строительства сетей и сооружений связи</w:t>
      </w:r>
    </w:p>
    <w:p w:rsidR="00576F61" w:rsidRPr="00576F61" w:rsidRDefault="00576F61" w:rsidP="00A47F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В соответствии с п.7 ч.1 ст.17.1 Федерального закона от 26.07.2006 № 135-ФЗ, на основании распоряжения администрации Смидовичского района от 30.08.2019 г. № 250 заключен договор аренды на объект муниципального имущества (дымовая труба), для размещения оборудования сотовой связи.</w:t>
      </w:r>
    </w:p>
    <w:p w:rsidR="00464637" w:rsidRDefault="00464637" w:rsidP="00A47FA1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64637" w:rsidRDefault="00464637" w:rsidP="00A47F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A47FA1">
        <w:rPr>
          <w:rFonts w:ascii="Times New Roman" w:hAnsi="Times New Roman"/>
          <w:i/>
          <w:sz w:val="28"/>
          <w:szCs w:val="28"/>
        </w:rPr>
        <w:t>34.2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/>
          <w:iCs/>
          <w:sz w:val="28"/>
          <w:szCs w:val="28"/>
        </w:rPr>
        <w:t>Анализ муниципальных правовых актов по выдаче разрешений на размещение рекламных конструкций на наличие дублирующих и избыточных требований. Внесение соответствующих изменений в данные муниципальные правовые акты</w:t>
      </w:r>
    </w:p>
    <w:p w:rsidR="00464637" w:rsidRDefault="00A47FA1" w:rsidP="00A47F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7FA1"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 xml:space="preserve">архитектуры Смидовичского муниципального района </w:t>
      </w:r>
      <w:r w:rsidRPr="00A47FA1">
        <w:rPr>
          <w:rFonts w:ascii="Times New Roman" w:hAnsi="Times New Roman"/>
          <w:sz w:val="28"/>
          <w:szCs w:val="28"/>
        </w:rPr>
        <w:t>на постоянной основе проводится анализ муниципальных правовых актов по выдаче разрешений на размещение рекламных конструкций на наличие дублирующих и избыточных требований. В случае необходимости в них своевременно вносятся соответствующие изменения</w:t>
      </w:r>
      <w:r>
        <w:rPr>
          <w:rFonts w:ascii="Times New Roman" w:hAnsi="Times New Roman"/>
          <w:sz w:val="28"/>
          <w:szCs w:val="28"/>
        </w:rPr>
        <w:t>.</w:t>
      </w:r>
    </w:p>
    <w:p w:rsidR="00A47FA1" w:rsidRDefault="00A47FA1" w:rsidP="00A47F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7FA1" w:rsidRDefault="00A47FA1" w:rsidP="00A47F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A47FA1">
        <w:rPr>
          <w:rFonts w:ascii="Times New Roman" w:hAnsi="Times New Roman"/>
          <w:i/>
          <w:sz w:val="28"/>
          <w:szCs w:val="28"/>
        </w:rPr>
        <w:t xml:space="preserve">34.3 </w:t>
      </w:r>
      <w:r w:rsidRPr="00A47FA1">
        <w:rPr>
          <w:rFonts w:ascii="Times New Roman" w:eastAsiaTheme="minorHAnsi" w:hAnsi="Times New Roman"/>
          <w:i/>
          <w:sz w:val="28"/>
          <w:szCs w:val="28"/>
        </w:rPr>
        <w:t>Доведение до хозяйствующих субъектов информации об обязательных требованиях, предъявляемых к размещению наружной рекламы, в том числе посредством размещения на официальных сайтах органов местного самоуправления городского округа и муниципальных районов области</w:t>
      </w:r>
    </w:p>
    <w:p w:rsidR="00A47FA1" w:rsidRDefault="00A47FA1" w:rsidP="00A47F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47FA1">
        <w:rPr>
          <w:rFonts w:ascii="Times New Roman" w:eastAsiaTheme="minorHAnsi" w:hAnsi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смид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>
        <w:rPr>
          <w:rFonts w:ascii="Times New Roman" w:eastAsiaTheme="minorHAnsi" w:hAnsi="Times New Roman"/>
          <w:sz w:val="28"/>
          <w:szCs w:val="28"/>
        </w:rPr>
        <w:t>ф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47FA1">
        <w:rPr>
          <w:rFonts w:ascii="Times New Roman" w:eastAsiaTheme="minorHAnsi" w:hAnsi="Times New Roman"/>
          <w:sz w:val="28"/>
          <w:szCs w:val="28"/>
        </w:rPr>
        <w:t>размещен административный регламент по предоставлению муниципальной услуги «Выдача разрешений на установку и эксплуатацию рекламных конструкций», который содержит информацию об обязательных требованиях, предъявляемых к размещению наружной рекламы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47FA1" w:rsidRDefault="00A47FA1" w:rsidP="00A47F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47FA1" w:rsidRPr="00A47FA1" w:rsidRDefault="00A47FA1" w:rsidP="00A47F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47FA1" w:rsidRPr="00A47FA1" w:rsidRDefault="00A47FA1" w:rsidP="00A47FA1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34.4 </w:t>
      </w:r>
      <w:r w:rsidRPr="00A47FA1">
        <w:rPr>
          <w:rFonts w:ascii="Times New Roman" w:hAnsi="Times New Roman"/>
          <w:i/>
          <w:sz w:val="28"/>
          <w:szCs w:val="28"/>
        </w:rPr>
        <w:t>Создание условий для размещения рекламных конструкций на территории городского округа и муниципальных районов области</w:t>
      </w:r>
    </w:p>
    <w:p w:rsidR="00A47FA1" w:rsidRDefault="00A47FA1" w:rsidP="00A47F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7FA1">
        <w:rPr>
          <w:rFonts w:ascii="Times New Roman" w:hAnsi="Times New Roman"/>
          <w:sz w:val="28"/>
          <w:szCs w:val="28"/>
        </w:rPr>
        <w:t>Для размещения рекламных конструкций на территории муниципального района комитетом по управлению муниципальным имуществом предоставляются земельные участки</w:t>
      </w:r>
      <w:r>
        <w:rPr>
          <w:rFonts w:ascii="Times New Roman" w:hAnsi="Times New Roman"/>
          <w:sz w:val="28"/>
          <w:szCs w:val="28"/>
        </w:rPr>
        <w:t>.</w:t>
      </w:r>
    </w:p>
    <w:p w:rsidR="00A47FA1" w:rsidRDefault="00A47FA1" w:rsidP="00A47F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7FA1" w:rsidRPr="00A47FA1" w:rsidRDefault="00A47FA1" w:rsidP="00A47FA1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34.5 </w:t>
      </w:r>
      <w:r w:rsidRPr="00A47FA1">
        <w:rPr>
          <w:rFonts w:ascii="Times New Roman" w:hAnsi="Times New Roman"/>
          <w:i/>
          <w:sz w:val="28"/>
          <w:szCs w:val="28"/>
        </w:rPr>
        <w:t>Обеспечение равных условий доступа к информации о проведении торгов в отношении мест размещения рекламных конструкций и об их итогах на официальном сайте Российской Федерации для размещения информации о проведении торгов (torgi.gov.ru)</w:t>
      </w:r>
    </w:p>
    <w:p w:rsidR="00A47FA1" w:rsidRPr="00A47FA1" w:rsidRDefault="00A47FA1" w:rsidP="00A47F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7FA1">
        <w:rPr>
          <w:rFonts w:ascii="Times New Roman" w:hAnsi="Times New Roman"/>
          <w:sz w:val="28"/>
          <w:szCs w:val="28"/>
        </w:rPr>
        <w:t>Граждане имеют равные условия доступа к информации о проведении торгов в отношении мест размещения рекламных конструкций и об их итогах. Сведения размещаются на официальном сайте Российской Федерации torgi.gov.ru</w:t>
      </w:r>
    </w:p>
    <w:sectPr w:rsidR="00A47FA1" w:rsidRPr="00A47FA1" w:rsidSect="00D0391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58" w:rsidRDefault="00B80A58" w:rsidP="00B80A58">
      <w:pPr>
        <w:spacing w:after="0" w:line="240" w:lineRule="auto"/>
      </w:pPr>
      <w:r>
        <w:separator/>
      </w:r>
    </w:p>
  </w:endnote>
  <w:endnote w:type="continuationSeparator" w:id="0">
    <w:p w:rsidR="00B80A58" w:rsidRDefault="00B80A58" w:rsidP="00B8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58" w:rsidRDefault="00B80A58" w:rsidP="00B80A58">
      <w:pPr>
        <w:spacing w:after="0" w:line="240" w:lineRule="auto"/>
      </w:pPr>
      <w:r>
        <w:separator/>
      </w:r>
    </w:p>
  </w:footnote>
  <w:footnote w:type="continuationSeparator" w:id="0">
    <w:p w:rsidR="00B80A58" w:rsidRDefault="00B80A58" w:rsidP="00B8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84828"/>
      <w:docPartObj>
        <w:docPartGallery w:val="Page Numbers (Top of Page)"/>
        <w:docPartUnique/>
      </w:docPartObj>
    </w:sdtPr>
    <w:sdtEndPr/>
    <w:sdtContent>
      <w:p w:rsidR="00D0391F" w:rsidRDefault="00D039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678">
          <w:rPr>
            <w:noProof/>
          </w:rPr>
          <w:t>2</w:t>
        </w:r>
        <w:r>
          <w:fldChar w:fldCharType="end"/>
        </w:r>
      </w:p>
    </w:sdtContent>
  </w:sdt>
  <w:p w:rsidR="00D0391F" w:rsidRDefault="00D039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4E1"/>
    <w:multiLevelType w:val="multilevel"/>
    <w:tmpl w:val="95B25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833" w:hanging="112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44"/>
    <w:rsid w:val="00024678"/>
    <w:rsid w:val="0007755D"/>
    <w:rsid w:val="00152A49"/>
    <w:rsid w:val="00167F0A"/>
    <w:rsid w:val="002F789F"/>
    <w:rsid w:val="00311744"/>
    <w:rsid w:val="003464F4"/>
    <w:rsid w:val="00354236"/>
    <w:rsid w:val="00361EEB"/>
    <w:rsid w:val="003835A2"/>
    <w:rsid w:val="003D7717"/>
    <w:rsid w:val="00464637"/>
    <w:rsid w:val="00492C0C"/>
    <w:rsid w:val="004D7698"/>
    <w:rsid w:val="004F4538"/>
    <w:rsid w:val="005048D5"/>
    <w:rsid w:val="00576F61"/>
    <w:rsid w:val="00592589"/>
    <w:rsid w:val="005B3358"/>
    <w:rsid w:val="005C4F62"/>
    <w:rsid w:val="005D2815"/>
    <w:rsid w:val="00704919"/>
    <w:rsid w:val="0073456C"/>
    <w:rsid w:val="00737A42"/>
    <w:rsid w:val="007711F7"/>
    <w:rsid w:val="0078575E"/>
    <w:rsid w:val="007B0548"/>
    <w:rsid w:val="00835F0E"/>
    <w:rsid w:val="008810F6"/>
    <w:rsid w:val="008D741F"/>
    <w:rsid w:val="009406F1"/>
    <w:rsid w:val="00947CCC"/>
    <w:rsid w:val="00960422"/>
    <w:rsid w:val="009A33C2"/>
    <w:rsid w:val="009C0AD4"/>
    <w:rsid w:val="009D7B8D"/>
    <w:rsid w:val="00A47FA1"/>
    <w:rsid w:val="00A56CAA"/>
    <w:rsid w:val="00A94BD7"/>
    <w:rsid w:val="00AC0068"/>
    <w:rsid w:val="00B80A58"/>
    <w:rsid w:val="00BB2496"/>
    <w:rsid w:val="00BF3FC2"/>
    <w:rsid w:val="00C009C6"/>
    <w:rsid w:val="00CD26F0"/>
    <w:rsid w:val="00D0391F"/>
    <w:rsid w:val="00E22045"/>
    <w:rsid w:val="00E462EB"/>
    <w:rsid w:val="00E47539"/>
    <w:rsid w:val="00E52106"/>
    <w:rsid w:val="00E63489"/>
    <w:rsid w:val="00F8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A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A58"/>
    <w:rPr>
      <w:rFonts w:ascii="Calibri" w:eastAsia="Calibri" w:hAnsi="Calibri" w:cs="Times New Roman"/>
    </w:rPr>
  </w:style>
  <w:style w:type="paragraph" w:customStyle="1" w:styleId="ConsPlusNormal">
    <w:name w:val="ConsPlusNormal"/>
    <w:rsid w:val="005D2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5D2815"/>
    <w:pPr>
      <w:ind w:left="720"/>
      <w:contextualSpacing/>
    </w:pPr>
  </w:style>
  <w:style w:type="character" w:customStyle="1" w:styleId="FontStyle27">
    <w:name w:val="Font Style27"/>
    <w:uiPriority w:val="99"/>
    <w:rsid w:val="00A94BD7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E2204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0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A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A58"/>
    <w:rPr>
      <w:rFonts w:ascii="Calibri" w:eastAsia="Calibri" w:hAnsi="Calibri" w:cs="Times New Roman"/>
    </w:rPr>
  </w:style>
  <w:style w:type="paragraph" w:customStyle="1" w:styleId="ConsPlusNormal">
    <w:name w:val="ConsPlusNormal"/>
    <w:rsid w:val="005D2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5D2815"/>
    <w:pPr>
      <w:ind w:left="720"/>
      <w:contextualSpacing/>
    </w:pPr>
  </w:style>
  <w:style w:type="character" w:customStyle="1" w:styleId="FontStyle27">
    <w:name w:val="Font Style27"/>
    <w:uiPriority w:val="99"/>
    <w:rsid w:val="00A94BD7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E2204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0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B3BFDECEFA1385829A040F4DA81DEB47A842D551CB1421A19B3F6A875AAA15F6B33ED9B265D83C6C2D16AC8f03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15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19</cp:revision>
  <cp:lastPrinted>2020-01-13T23:29:00Z</cp:lastPrinted>
  <dcterms:created xsi:type="dcterms:W3CDTF">2019-12-27T01:05:00Z</dcterms:created>
  <dcterms:modified xsi:type="dcterms:W3CDTF">2020-01-14T07:24:00Z</dcterms:modified>
</cp:coreProperties>
</file>