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0D2" w:rsidRDefault="005A20D2" w:rsidP="005A20D2">
      <w:pPr>
        <w:tabs>
          <w:tab w:val="left" w:pos="45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bookmarkStart w:id="0" w:name="_GoBack"/>
      <w:bookmarkEnd w:id="0"/>
    </w:p>
    <w:p w:rsidR="00C239FE" w:rsidRPr="00062CCD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sz w:val="28"/>
          <w:szCs w:val="28"/>
        </w:rPr>
        <w:t>«</w:t>
      </w:r>
      <w:r w:rsidRPr="00062CCD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C239FE" w:rsidRPr="00062CCD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C239FE" w:rsidRPr="00062CCD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br/>
        <w:t xml:space="preserve">АДМИНИСТРАЦИЯ  МУНИЦИПАЛЬНОГО РАЙОНА  </w:t>
      </w:r>
    </w:p>
    <w:p w:rsidR="00C239FE" w:rsidRPr="00062CCD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39FE" w:rsidRPr="00062CCD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C239FE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39FE" w:rsidRPr="00062CCD" w:rsidRDefault="00C239FE" w:rsidP="00C239FE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62CCD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»</w:t>
      </w:r>
      <w:r w:rsidRPr="00062CCD">
        <w:rPr>
          <w:rFonts w:ascii="Times New Roman" w:hAnsi="Times New Roman"/>
          <w:sz w:val="28"/>
          <w:szCs w:val="28"/>
        </w:rPr>
        <w:t>___________ 20</w:t>
      </w:r>
      <w:r>
        <w:rPr>
          <w:rFonts w:ascii="Times New Roman" w:hAnsi="Times New Roman"/>
          <w:sz w:val="28"/>
          <w:szCs w:val="28"/>
        </w:rPr>
        <w:t>25</w:t>
      </w:r>
      <w:r w:rsidRPr="00062CCD">
        <w:rPr>
          <w:rFonts w:ascii="Times New Roman" w:hAnsi="Times New Roman"/>
          <w:sz w:val="28"/>
          <w:szCs w:val="28"/>
        </w:rPr>
        <w:t xml:space="preserve">   </w:t>
      </w:r>
      <w:r w:rsidRPr="00062CCD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062C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062CCD">
        <w:rPr>
          <w:rFonts w:ascii="Times New Roman" w:hAnsi="Times New Roman"/>
          <w:sz w:val="28"/>
          <w:szCs w:val="28"/>
        </w:rPr>
        <w:t>№_______</w:t>
      </w:r>
    </w:p>
    <w:p w:rsidR="00C239FE" w:rsidRDefault="00C239FE" w:rsidP="00C239F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пос.Смидович</w:t>
      </w:r>
    </w:p>
    <w:p w:rsidR="00C239FE" w:rsidRPr="00B80BBE" w:rsidRDefault="00C239FE" w:rsidP="00C239FE">
      <w:pPr>
        <w:pStyle w:val="2"/>
        <w:spacing w:line="240" w:lineRule="auto"/>
        <w:ind w:firstLine="0"/>
        <w:jc w:val="center"/>
        <w:rPr>
          <w:color w:val="FF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C239FE" w:rsidTr="00FF271F">
        <w:tc>
          <w:tcPr>
            <w:tcW w:w="5070" w:type="dxa"/>
            <w:shd w:val="clear" w:color="auto" w:fill="auto"/>
          </w:tcPr>
          <w:p w:rsidR="00C239FE" w:rsidRPr="00B0025B" w:rsidRDefault="00C239FE" w:rsidP="00FF271F">
            <w:pPr>
              <w:pStyle w:val="2"/>
              <w:spacing w:line="240" w:lineRule="auto"/>
              <w:ind w:firstLine="0"/>
              <w:jc w:val="both"/>
              <w:rPr>
                <w:szCs w:val="28"/>
              </w:rPr>
            </w:pPr>
            <w:r w:rsidRPr="00B0025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 xml:space="preserve">я </w:t>
            </w:r>
            <w:r w:rsidRPr="00B0025B">
              <w:rPr>
                <w:szCs w:val="28"/>
              </w:rPr>
              <w:t xml:space="preserve">в постановление администрации муниципального района  от 20.02.2014 № 55 </w:t>
            </w:r>
          </w:p>
        </w:tc>
      </w:tr>
    </w:tbl>
    <w:p w:rsidR="00C239FE" w:rsidRDefault="00C239FE" w:rsidP="00C239FE">
      <w:pPr>
        <w:pStyle w:val="2"/>
        <w:spacing w:line="240" w:lineRule="auto"/>
        <w:ind w:firstLine="0"/>
        <w:jc w:val="both"/>
        <w:rPr>
          <w:szCs w:val="28"/>
        </w:rPr>
      </w:pPr>
    </w:p>
    <w:p w:rsidR="00C239FE" w:rsidRDefault="00C239FE" w:rsidP="00C239FE">
      <w:pPr>
        <w:pStyle w:val="ConsPlusTitle"/>
        <w:tabs>
          <w:tab w:val="left" w:pos="45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EF63EA">
        <w:rPr>
          <w:rFonts w:ascii="Times New Roman" w:hAnsi="Times New Roman" w:cs="Times New Roman"/>
          <w:b w:val="0"/>
          <w:sz w:val="28"/>
          <w:szCs w:val="28"/>
        </w:rPr>
        <w:t>В соответствии  с постановлением администрации  муниципального района  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63EA">
        <w:rPr>
          <w:rFonts w:ascii="Times New Roman" w:hAnsi="Times New Roman"/>
          <w:b w:val="0"/>
          <w:sz w:val="28"/>
          <w:szCs w:val="28"/>
        </w:rPr>
        <w:t>23.03.2011 № 4</w:t>
      </w:r>
      <w:r>
        <w:rPr>
          <w:rFonts w:ascii="Times New Roman" w:hAnsi="Times New Roman"/>
          <w:b w:val="0"/>
          <w:sz w:val="28"/>
          <w:szCs w:val="28"/>
        </w:rPr>
        <w:t>9</w:t>
      </w:r>
      <w:r w:rsidRPr="00EF63EA">
        <w:rPr>
          <w:rFonts w:ascii="Times New Roman" w:hAnsi="Times New Roman"/>
          <w:b w:val="0"/>
          <w:sz w:val="28"/>
          <w:szCs w:val="28"/>
        </w:rPr>
        <w:t>9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EF63EA">
        <w:rPr>
          <w:rFonts w:ascii="Times New Roman" w:hAnsi="Times New Roman"/>
          <w:b w:val="0"/>
          <w:sz w:val="28"/>
          <w:szCs w:val="28"/>
        </w:rPr>
        <w:t xml:space="preserve">Об утверждении Положения "О порядке и условиях </w:t>
      </w:r>
      <w:proofErr w:type="gramStart"/>
      <w:r w:rsidRPr="00EF63EA">
        <w:rPr>
          <w:rFonts w:ascii="Times New Roman" w:hAnsi="Times New Roman"/>
          <w:b w:val="0"/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EF63EA">
        <w:rPr>
          <w:rFonts w:ascii="Times New Roman" w:hAnsi="Times New Roman"/>
          <w:b w:val="0"/>
          <w:sz w:val="28"/>
          <w:szCs w:val="28"/>
        </w:rPr>
        <w:t xml:space="preserve"> Смидовичского муниципального района"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муниципального района </w:t>
      </w:r>
    </w:p>
    <w:p w:rsidR="00C239FE" w:rsidRPr="006B353B" w:rsidRDefault="00C239FE" w:rsidP="00C239FE">
      <w:pPr>
        <w:pStyle w:val="3"/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B353B">
        <w:rPr>
          <w:rFonts w:ascii="Times New Roman" w:hAnsi="Times New Roman"/>
          <w:sz w:val="28"/>
        </w:rPr>
        <w:t>ПОСТАНОВЛЯЕТ:</w:t>
      </w:r>
    </w:p>
    <w:p w:rsidR="00C239FE" w:rsidRDefault="00C239FE" w:rsidP="00C239FE">
      <w:pPr>
        <w:pStyle w:val="2"/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</w:r>
      <w:r w:rsidRPr="00CF3234">
        <w:rPr>
          <w:szCs w:val="28"/>
        </w:rPr>
        <w:t xml:space="preserve">1. </w:t>
      </w:r>
      <w:r>
        <w:rPr>
          <w:szCs w:val="28"/>
        </w:rPr>
        <w:t>Внести в постановление администрации  муниципального района  от 20.02.2014 № 55 "</w:t>
      </w:r>
      <w:r w:rsidRPr="00C43AF4">
        <w:rPr>
          <w:szCs w:val="28"/>
        </w:rPr>
        <w:t>Об утверждении показателей эффективности работы муниципальных учреждений Смидовичского  муниципального района, критериях оценки эффективности и результативности их работы и условиях стимулирования  руководителей</w:t>
      </w:r>
      <w:r>
        <w:rPr>
          <w:szCs w:val="28"/>
        </w:rPr>
        <w:t xml:space="preserve">" (далее - постановление администрации)   следующее изменение: </w:t>
      </w:r>
    </w:p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1.1. В Приложении № 1 к постановлению администрации  «П</w:t>
      </w:r>
      <w:r w:rsidRPr="00BC0966">
        <w:rPr>
          <w:szCs w:val="28"/>
        </w:rPr>
        <w:t>оказатели эффективности</w:t>
      </w:r>
      <w:r>
        <w:rPr>
          <w:szCs w:val="28"/>
        </w:rPr>
        <w:t xml:space="preserve"> работы муниципального автономного учреждения "Единый информационный центр" Смидовичского  муниципального района, </w:t>
      </w:r>
      <w:r w:rsidRPr="00BC0966">
        <w:rPr>
          <w:szCs w:val="28"/>
        </w:rPr>
        <w:t>критерии</w:t>
      </w:r>
      <w:r>
        <w:rPr>
          <w:szCs w:val="28"/>
        </w:rPr>
        <w:t xml:space="preserve"> </w:t>
      </w:r>
      <w:r w:rsidRPr="00BC0966">
        <w:rPr>
          <w:szCs w:val="28"/>
        </w:rPr>
        <w:t xml:space="preserve">оценки эффективности и результативности </w:t>
      </w:r>
      <w:r>
        <w:rPr>
          <w:szCs w:val="28"/>
        </w:rPr>
        <w:t xml:space="preserve">его </w:t>
      </w:r>
      <w:r w:rsidRPr="00BC0966">
        <w:rPr>
          <w:szCs w:val="28"/>
        </w:rPr>
        <w:t>работы</w:t>
      </w:r>
      <w:r>
        <w:rPr>
          <w:szCs w:val="28"/>
        </w:rPr>
        <w:t xml:space="preserve">» строку </w:t>
      </w:r>
    </w:p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517"/>
        <w:gridCol w:w="4419"/>
        <w:gridCol w:w="1417"/>
      </w:tblGrid>
      <w:tr w:rsidR="00C239FE" w:rsidRPr="00400059" w:rsidTr="00FF271F">
        <w:tc>
          <w:tcPr>
            <w:tcW w:w="536" w:type="dxa"/>
          </w:tcPr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400059">
              <w:rPr>
                <w:rFonts w:ascii="Times New Roman" w:hAnsi="Times New Roman"/>
              </w:rPr>
              <w:t>4</w:t>
            </w:r>
          </w:p>
        </w:tc>
        <w:tc>
          <w:tcPr>
            <w:tcW w:w="3517" w:type="dxa"/>
          </w:tcPr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Выполнение количественных показателей работы структурных подразделений учреждения</w:t>
            </w:r>
          </w:p>
        </w:tc>
        <w:tc>
          <w:tcPr>
            <w:tcW w:w="4419" w:type="dxa"/>
          </w:tcPr>
          <w:p w:rsidR="00C239FE" w:rsidRPr="006238FD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Смидовичского района </w:t>
            </w:r>
            <w:r w:rsidRPr="006238FD">
              <w:rPr>
                <w:rFonts w:ascii="Times New Roman" w:hAnsi="Times New Roman"/>
              </w:rPr>
              <w:t>«Районный вестник»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400059">
              <w:rPr>
                <w:rFonts w:ascii="Times New Roman" w:hAnsi="Times New Roman"/>
              </w:rPr>
              <w:t>аправления информационных материалов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10 и выше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от 7 до </w:t>
            </w:r>
            <w:r>
              <w:rPr>
                <w:rFonts w:ascii="Times New Roman" w:hAnsi="Times New Roman"/>
              </w:rPr>
              <w:t>9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от 5 до 6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менее 5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A62AA4">
              <w:rPr>
                <w:rFonts w:ascii="Times New Roman" w:hAnsi="Times New Roman"/>
              </w:rPr>
              <w:t>фициальн</w:t>
            </w:r>
            <w:r>
              <w:rPr>
                <w:rFonts w:ascii="Times New Roman" w:hAnsi="Times New Roman"/>
              </w:rPr>
              <w:t xml:space="preserve">ая </w:t>
            </w:r>
            <w:r w:rsidRPr="00A62AA4">
              <w:rPr>
                <w:rFonts w:ascii="Times New Roman" w:hAnsi="Times New Roman"/>
              </w:rPr>
              <w:t>страниц</w:t>
            </w:r>
            <w:r>
              <w:rPr>
                <w:rFonts w:ascii="Times New Roman" w:hAnsi="Times New Roman"/>
              </w:rPr>
              <w:t xml:space="preserve">а учреждения </w:t>
            </w:r>
            <w:r w:rsidRPr="00A62AA4">
              <w:rPr>
                <w:rFonts w:ascii="Times New Roman" w:hAnsi="Times New Roman"/>
              </w:rPr>
              <w:t>в социальных сетях</w:t>
            </w:r>
            <w:r>
              <w:rPr>
                <w:rFonts w:ascii="Times New Roman" w:hAnsi="Times New Roman"/>
              </w:rPr>
              <w:t xml:space="preserve"> «Смидовичский район сегодня»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00059">
              <w:rPr>
                <w:rFonts w:ascii="Times New Roman" w:hAnsi="Times New Roman"/>
              </w:rPr>
              <w:t xml:space="preserve">олнота и качество размещённой информации  </w:t>
            </w:r>
            <w:r>
              <w:rPr>
                <w:rFonts w:ascii="Times New Roman" w:hAnsi="Times New Roman"/>
              </w:rPr>
              <w:t xml:space="preserve">в социальных сетях, </w:t>
            </w:r>
            <w:r w:rsidRPr="00400059">
              <w:rPr>
                <w:rFonts w:ascii="Times New Roman" w:hAnsi="Times New Roman"/>
              </w:rPr>
              <w:t>периодичность ее обновления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 4 </w:t>
            </w:r>
            <w:r w:rsidRPr="0040005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более </w:t>
            </w:r>
            <w:r w:rsidRPr="00400059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в неделю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от 2 до 3  раз в неделю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менее 2 раз в неделю</w:t>
            </w:r>
          </w:p>
        </w:tc>
        <w:tc>
          <w:tcPr>
            <w:tcW w:w="1417" w:type="dxa"/>
          </w:tcPr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0»</w:t>
            </w:r>
          </w:p>
        </w:tc>
      </w:tr>
    </w:tbl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 xml:space="preserve">изложить в следующей редакции: </w:t>
      </w:r>
    </w:p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517"/>
        <w:gridCol w:w="4419"/>
        <w:gridCol w:w="1417"/>
      </w:tblGrid>
      <w:tr w:rsidR="00C239FE" w:rsidRPr="00400059" w:rsidTr="00FF271F">
        <w:tc>
          <w:tcPr>
            <w:tcW w:w="536" w:type="dxa"/>
          </w:tcPr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400059">
              <w:rPr>
                <w:rFonts w:ascii="Times New Roman" w:hAnsi="Times New Roman"/>
              </w:rPr>
              <w:t>4</w:t>
            </w:r>
          </w:p>
        </w:tc>
        <w:tc>
          <w:tcPr>
            <w:tcW w:w="3517" w:type="dxa"/>
          </w:tcPr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Выполнение количественных показателей работы структурных подразделений учреждения</w:t>
            </w:r>
          </w:p>
        </w:tc>
        <w:tc>
          <w:tcPr>
            <w:tcW w:w="4419" w:type="dxa"/>
          </w:tcPr>
          <w:p w:rsidR="00C239FE" w:rsidRPr="006238FD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Общественно-политическая газета Смидовичского района </w:t>
            </w:r>
            <w:r w:rsidRPr="006238FD">
              <w:rPr>
                <w:rFonts w:ascii="Times New Roman" w:hAnsi="Times New Roman"/>
              </w:rPr>
              <w:t>«Районный вестник»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400059">
              <w:rPr>
                <w:rFonts w:ascii="Times New Roman" w:hAnsi="Times New Roman"/>
              </w:rPr>
              <w:t>аправления информационных материалов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10 и выше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от 7 до </w:t>
            </w:r>
            <w:r>
              <w:rPr>
                <w:rFonts w:ascii="Times New Roman" w:hAnsi="Times New Roman"/>
              </w:rPr>
              <w:t>9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от 5 до 6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менее 5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A62AA4">
              <w:rPr>
                <w:rFonts w:ascii="Times New Roman" w:hAnsi="Times New Roman"/>
              </w:rPr>
              <w:t>фициальн</w:t>
            </w:r>
            <w:r>
              <w:rPr>
                <w:rFonts w:ascii="Times New Roman" w:hAnsi="Times New Roman"/>
              </w:rPr>
              <w:t xml:space="preserve">ая </w:t>
            </w:r>
            <w:r w:rsidRPr="00A62AA4">
              <w:rPr>
                <w:rFonts w:ascii="Times New Roman" w:hAnsi="Times New Roman"/>
              </w:rPr>
              <w:t>страниц</w:t>
            </w:r>
            <w:r>
              <w:rPr>
                <w:rFonts w:ascii="Times New Roman" w:hAnsi="Times New Roman"/>
              </w:rPr>
              <w:t xml:space="preserve">а учреждения </w:t>
            </w:r>
            <w:r w:rsidRPr="00A62AA4">
              <w:rPr>
                <w:rFonts w:ascii="Times New Roman" w:hAnsi="Times New Roman"/>
              </w:rPr>
              <w:t>в социальных сетях</w:t>
            </w:r>
            <w:r>
              <w:rPr>
                <w:rFonts w:ascii="Times New Roman" w:hAnsi="Times New Roman"/>
              </w:rPr>
              <w:t xml:space="preserve"> «Смидовичский район сегодня»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00059">
              <w:rPr>
                <w:rFonts w:ascii="Times New Roman" w:hAnsi="Times New Roman"/>
              </w:rPr>
              <w:t xml:space="preserve">олнота и качество размещённой информации  </w:t>
            </w:r>
            <w:r>
              <w:rPr>
                <w:rFonts w:ascii="Times New Roman" w:hAnsi="Times New Roman"/>
              </w:rPr>
              <w:t xml:space="preserve">в социальных сетях, </w:t>
            </w:r>
            <w:r w:rsidRPr="00400059">
              <w:rPr>
                <w:rFonts w:ascii="Times New Roman" w:hAnsi="Times New Roman"/>
              </w:rPr>
              <w:t>периодичность ее обновления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 10 и более </w:t>
            </w:r>
            <w:r w:rsidRPr="00400059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в неделю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от 8 до 9  раз в неделю </w:t>
            </w:r>
          </w:p>
          <w:p w:rsidR="00C239FE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от 6 до 7 раз в неделю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от 4 до 5 раз в неделю </w:t>
            </w:r>
          </w:p>
          <w:p w:rsidR="00C239FE" w:rsidRPr="00400059" w:rsidRDefault="00C239FE" w:rsidP="00FF271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- 3 и менее раз в неделю</w:t>
            </w:r>
          </w:p>
        </w:tc>
        <w:tc>
          <w:tcPr>
            <w:tcW w:w="1417" w:type="dxa"/>
          </w:tcPr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C239FE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C239FE" w:rsidRPr="00400059" w:rsidRDefault="00C239FE" w:rsidP="00FF27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0»</w:t>
            </w:r>
          </w:p>
        </w:tc>
      </w:tr>
    </w:tbl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p w:rsidR="00C239FE" w:rsidRDefault="00C239FE" w:rsidP="00C239FE">
      <w:pPr>
        <w:pStyle w:val="2"/>
        <w:tabs>
          <w:tab w:val="left" w:pos="454"/>
        </w:tabs>
        <w:spacing w:line="240" w:lineRule="auto"/>
        <w:ind w:firstLine="0"/>
        <w:jc w:val="both"/>
      </w:pPr>
      <w:r w:rsidRPr="0061144C">
        <w:tab/>
      </w:r>
      <w:r>
        <w:tab/>
        <w:t>2</w:t>
      </w:r>
      <w:r w:rsidRPr="00062CCD">
        <w:t xml:space="preserve">. Опубликовать </w:t>
      </w:r>
      <w:r>
        <w:t xml:space="preserve">настоящее </w:t>
      </w:r>
      <w:r w:rsidRPr="00062CCD">
        <w:t xml:space="preserve">постановление в газете </w:t>
      </w:r>
      <w:r>
        <w:t>«</w:t>
      </w:r>
      <w:r w:rsidRPr="00062CCD">
        <w:t>Районный вестник</w:t>
      </w:r>
      <w:r>
        <w:t>»</w:t>
      </w:r>
      <w:r w:rsidRPr="00062CCD">
        <w:t>.</w:t>
      </w:r>
    </w:p>
    <w:p w:rsidR="00C239FE" w:rsidRDefault="00C239FE" w:rsidP="00C239FE">
      <w:pPr>
        <w:pStyle w:val="a3"/>
        <w:tabs>
          <w:tab w:val="left" w:pos="454"/>
        </w:tabs>
        <w:ind w:firstLine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>3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 xml:space="preserve">остановление вступает в силу после </w:t>
      </w:r>
      <w:r>
        <w:rPr>
          <w:bCs/>
          <w:szCs w:val="28"/>
        </w:rPr>
        <w:t xml:space="preserve">дня его  </w:t>
      </w:r>
      <w:r w:rsidRPr="00062CCD">
        <w:rPr>
          <w:bCs/>
          <w:szCs w:val="28"/>
        </w:rPr>
        <w:t>официального опубликования</w:t>
      </w:r>
      <w:r>
        <w:rPr>
          <w:bCs/>
          <w:szCs w:val="28"/>
        </w:rPr>
        <w:t xml:space="preserve"> и распространяется на правоотношения, возникшие с 01 января   2026 года. </w:t>
      </w:r>
      <w:r w:rsidRPr="00062CCD">
        <w:rPr>
          <w:bCs/>
          <w:szCs w:val="28"/>
        </w:rPr>
        <w:t xml:space="preserve"> </w:t>
      </w:r>
    </w:p>
    <w:p w:rsidR="00C239FE" w:rsidRDefault="00C239FE" w:rsidP="00C239FE">
      <w:pPr>
        <w:tabs>
          <w:tab w:val="left" w:pos="454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442"/>
        <w:gridCol w:w="2233"/>
        <w:gridCol w:w="2214"/>
      </w:tblGrid>
      <w:tr w:rsidR="00C239FE" w:rsidRPr="00AA7F9E" w:rsidTr="00FF271F">
        <w:tc>
          <w:tcPr>
            <w:tcW w:w="5442" w:type="dxa"/>
            <w:shd w:val="clear" w:color="auto" w:fill="auto"/>
          </w:tcPr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AA7F9E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AA7F9E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shd w:val="clear" w:color="auto" w:fill="auto"/>
          </w:tcPr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14" w:type="dxa"/>
            <w:shd w:val="clear" w:color="auto" w:fill="auto"/>
          </w:tcPr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AA7F9E">
              <w:rPr>
                <w:rFonts w:ascii="Times New Roman" w:hAnsi="Times New Roman"/>
                <w:bCs/>
                <w:sz w:val="28"/>
                <w:szCs w:val="28"/>
              </w:rPr>
              <w:t>Е.А.Башкиров</w:t>
            </w:r>
            <w:proofErr w:type="spellEnd"/>
          </w:p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239FE" w:rsidRPr="00AA7F9E" w:rsidRDefault="00C239FE" w:rsidP="00FF271F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239FE" w:rsidRPr="00AA7F9E" w:rsidRDefault="00C239FE" w:rsidP="00C239FE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C239FE" w:rsidRDefault="00C239FE" w:rsidP="00C239FE">
      <w:pPr>
        <w:tabs>
          <w:tab w:val="left" w:pos="454"/>
        </w:tabs>
      </w:pPr>
    </w:p>
    <w:p w:rsidR="001D22A2" w:rsidRDefault="001D22A2"/>
    <w:sectPr w:rsidR="001D22A2" w:rsidSect="005A5698">
      <w:pgSz w:w="11906" w:h="16838"/>
      <w:pgMar w:top="1134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9FE"/>
    <w:rsid w:val="001D22A2"/>
    <w:rsid w:val="005A20D2"/>
    <w:rsid w:val="005A5698"/>
    <w:rsid w:val="00C2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F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239F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C239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C239FE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C239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C23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39FE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C239F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C239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F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239F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C239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C239FE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C239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C23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39FE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C239F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C239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2026-01-13T07:29:00Z</dcterms:created>
  <dcterms:modified xsi:type="dcterms:W3CDTF">2026-01-13T07:31:00Z</dcterms:modified>
</cp:coreProperties>
</file>