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CBD5D" w14:textId="65B5ABF2" w:rsidR="00C87122" w:rsidRDefault="00C87122" w:rsidP="00C87122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ПРОЕКТ</w:t>
      </w:r>
    </w:p>
    <w:p w14:paraId="5B686030" w14:textId="268C76F8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Муниципальное образование «Смидовичский муниципальный район»</w:t>
      </w:r>
    </w:p>
    <w:p w14:paraId="4E3F0606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Еврейской автономной области</w:t>
      </w:r>
    </w:p>
    <w:p w14:paraId="62D7064B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E195D96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АДМИНИСТРАЦИЯ МУНИЦИПАЛЬНОГО РАЙОНА</w:t>
      </w:r>
    </w:p>
    <w:p w14:paraId="5E28245F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5084B78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</w:t>
      </w:r>
    </w:p>
    <w:p w14:paraId="6A441734" w14:textId="669E8B09" w:rsidR="00C53471" w:rsidRPr="00C53471" w:rsidRDefault="00C53471" w:rsidP="00C53471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</w:t>
      </w:r>
    </w:p>
    <w:p w14:paraId="513B1336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пос. Смидович</w:t>
      </w:r>
    </w:p>
    <w:p w14:paraId="625CD8FB" w14:textId="77777777" w:rsidR="00C53471" w:rsidRPr="00C53471" w:rsidRDefault="00C53471" w:rsidP="00C53471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EFCF146" w14:textId="77777777" w:rsidR="00C53471" w:rsidRPr="00C53471" w:rsidRDefault="00C53471" w:rsidP="00C5347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 внесении изменений в постановление администрации муниципального района от 09.01.2013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 </w:t>
      </w:r>
    </w:p>
    <w:p w14:paraId="68C0C6F8" w14:textId="77777777" w:rsidR="00C53471" w:rsidRPr="00C53471" w:rsidRDefault="00C53471" w:rsidP="00C5347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69E0F4E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Администрация муниципального района </w:t>
      </w:r>
    </w:p>
    <w:p w14:paraId="38BDFCCD" w14:textId="77777777" w:rsidR="00C53471" w:rsidRPr="00C53471" w:rsidRDefault="00C53471" w:rsidP="00C5347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ПОСТАНОВЛЯЕТ:</w:t>
      </w:r>
    </w:p>
    <w:p w14:paraId="6B9819A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 Пункт 1 постановления администрации муниципального района от 09.01.2013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 изложить в следующей редакции:</w:t>
      </w:r>
    </w:p>
    <w:p w14:paraId="451D7CC1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«Образовать на территории муниципального образования «Смидовичский муниципальный район» 22 избирательных участка для проведения голосования и подсчета голосов избирателей, участников референдума</w:t>
      </w:r>
    </w:p>
    <w:p w14:paraId="1747C478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748E698" w14:textId="743D658E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139</w:t>
      </w:r>
    </w:p>
    <w:p w14:paraId="02C3152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10E90DF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с. Аур, ул. Комсомольская, д. 7в, муниципальное бюджетное общеобразовательное учреждение «Средняя обще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образовательная школа № 8 с. Аур», место нахождения участковой избирательной комиссии, помещение для голосования – кабинет русского языка, телефон 28-5-65.</w:t>
      </w:r>
    </w:p>
    <w:p w14:paraId="76D8747B" w14:textId="27A47263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4</w:t>
      </w:r>
      <w:r w:rsidR="00310EA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8F98FBD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участка: с. Аур, ст.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Икура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разъезд Усов Балаган.</w:t>
      </w:r>
    </w:p>
    <w:p w14:paraId="490C25A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0CF890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140</w:t>
      </w:r>
    </w:p>
    <w:p w14:paraId="76A8B36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0F789CD" w14:textId="23A4863B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Центр – с. Белгородское, ул. Шоссейная, д. 26, филиал муниципального казённого учреждения «Культурно-досуговый центр «Железнодорожник» 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муниципального образования «Смидовичское городское поселение» Дом культуры с. Белгородское, 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место нахождения участковой избирательной комиссии, помещение для голосования – фойе, телефон 28-4-23.</w:t>
      </w:r>
    </w:p>
    <w:p w14:paraId="736E6266" w14:textId="4308519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2</w:t>
      </w:r>
      <w:r w:rsidR="00310EA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48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CC1D697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границах избирательного участка ст. Оль, 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часть с. Белгородского улицы: Гагарина, Набережная, Первомайская, Переселенческая, </w:t>
      </w:r>
      <w:proofErr w:type="spellStart"/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Совгаванская</w:t>
      </w:r>
      <w:proofErr w:type="spellEnd"/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Строительная, Целинная, Шоссейная, 70 лет Октября.</w:t>
      </w:r>
    </w:p>
    <w:p w14:paraId="635262A7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A9F8DFC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141</w:t>
      </w:r>
    </w:p>
    <w:p w14:paraId="0616FD47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AFF4284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Смидович, ул. Лермонтова, д. 2, муниципальное бюджетное общеобразовательное учреждение «Средняя обще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образовательная школа № 1 п. Смидович», место нахождения участковой избирательной комиссии, помещение для голосования – рекреация 1 этажа, телефон 2-24-54.</w:t>
      </w:r>
    </w:p>
    <w:p w14:paraId="6DA7A4DB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138.</w:t>
      </w:r>
    </w:p>
    <w:p w14:paraId="536C5CC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часть пос. Смидович улицы: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Запарина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Калинина, Розы Люксембург, Чапаева. </w:t>
      </w:r>
    </w:p>
    <w:p w14:paraId="7F2FCB1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78FA6F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142</w:t>
      </w:r>
    </w:p>
    <w:p w14:paraId="0D05621F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91F390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Смидович, ул. Лермонтова, д. 2, муниципальное бюджетное общеобразовательное учреждение «Средняя обще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образовательная школа № 1 п. Смидович», место нахождения участковой избирательной комиссии, помещение для голосования – рекреация 1 этажа, телефон 2-24-54.</w:t>
      </w:r>
    </w:p>
    <w:p w14:paraId="5439ACE9" w14:textId="63920422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1</w:t>
      </w:r>
      <w:r w:rsidR="00310EA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075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3AB3911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Смидович: улицы -  Гагарина, Заречная, Карла Маркса, Карла Либкнехта, Кирова дом № 33, Лермонтова, Некрасова, Октябрьская с дома № 19 по дом № 43, Первомайская,    часть улицы Советской дома, № 109, 110, 119, 120, 122, 124, Фестивальная,   Шевчука, часть улицы 30 лет Победы с дома № 34 по дом № 43, 49, 57, 58, 60, 61, 62, 64, 67, 68, 70, 71, 72, 74, 77, 78, 78а, 80, переулки – Волочаевский, Краснофлотский, Первомайский -1, Первомайский -2; часть с. Белгородского: улицы Новая, Сибирская, Сов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хозная, Украинская.</w:t>
      </w:r>
    </w:p>
    <w:p w14:paraId="1AB91386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2EC70F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143</w:t>
      </w:r>
    </w:p>
    <w:p w14:paraId="229759F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3628E67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Смидович, ул. Кирова, д. 14, муниципальное бюджетное общеобразовательное учреждение «Средняя об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щеобразовательная школа № 3 п. Смидович», место нахождения участковой избирательной комиссии, помещение для голосования - рекреация 1 этажа, расположенная налево от входа в здание, телефон 2-22-54.</w:t>
      </w:r>
    </w:p>
    <w:p w14:paraId="16FDD811" w14:textId="24B31EB0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12</w:t>
      </w:r>
      <w:r w:rsidR="00310EA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14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2356C511" w14:textId="06AD0F25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В границах избирательного участка часть пос. Смидович: улицы -   Дзержинского, Кирова кроме дома № 33, Октябрьская дом № 3, с дома № 10 по дом №17а, Пионерская, Северная, часть улицы 30 лет Победы с дома № 1 по дом № 27; переулки - Деповской, Партизанский.</w:t>
      </w:r>
    </w:p>
    <w:p w14:paraId="52D2DC31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E56146C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144</w:t>
      </w:r>
    </w:p>
    <w:p w14:paraId="475A5E2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DB0629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Смидович, ул. Советская, д. 64, муниципальное бюджетное образовательное учреждение дополнительного образования детей «Детская школа искусств» п. Смидович, место нахождения участковой избирательной комиссии, помещение для голосования - концертный зал, телефон 2-27-04.</w:t>
      </w:r>
    </w:p>
    <w:p w14:paraId="1D8846BC" w14:textId="18EE7D3C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9</w:t>
      </w:r>
      <w:r w:rsidR="00F07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18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00E6D3F" w14:textId="4A5BFB62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Смидович: улицы - 7 Ноября, Комсомольская, Мирная, Полевая, часть улицы Советской с дома № 3 по дом №</w:t>
      </w:r>
      <w:r w:rsidR="00F07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101, Пушкина, Чкалова, Южная; переулки - Амурский, Комсомольский, Милицейский, Почтовый, Советский,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Урминский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 отделе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ния (пограничные заставы) «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Забеловская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», «Петровская». </w:t>
      </w:r>
    </w:p>
    <w:p w14:paraId="1481C04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BA856A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145</w:t>
      </w:r>
    </w:p>
    <w:p w14:paraId="1E9D05A2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EDCE54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Центр – с. Песчаное, ул. 40 лет Победы, д. 2,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филиал муниципального казённого учреждения «Культурно-досуговый центр «Железнодорожник» муниципального образования «Смидовичское городское поселение» Дом культуры с. Песчаное, место нахождения участковой избирательной комиссии, помещение для голосования – фойе, телефон 28-2-34.</w:t>
      </w:r>
    </w:p>
    <w:p w14:paraId="26112204" w14:textId="6F4083E3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6</w:t>
      </w:r>
      <w:r w:rsidR="00F07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A52C173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с. Песчаное.</w:t>
      </w:r>
    </w:p>
    <w:p w14:paraId="53D45C5A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4E7C10A" w14:textId="19109706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146</w:t>
      </w:r>
    </w:p>
    <w:p w14:paraId="19E5560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E2229A1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с. Партизанское, ул. Партизанская, д. 1а, администрация муниципального образования «Волочаевское сельское поселение», место нахождения участковой избирательной комиссии, помещение для голосования – кабинет № 7, телефон 28-6-31.</w:t>
      </w:r>
    </w:p>
    <w:p w14:paraId="4FA3CC38" w14:textId="00BD59A2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6</w:t>
      </w:r>
      <w:r w:rsidR="00F07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9DE6C2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участка: с. Партизанское, ст.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Ольгохта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4E86FB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12548A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147</w:t>
      </w:r>
    </w:p>
    <w:p w14:paraId="6E41E72E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4EC0A0" w14:textId="1ADBC11D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с. Волочаевка – 1, ул. Вокзальная, д. 1а, муниципальное бюджетное общеобразовательное учреждение «Средняя обще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образовательная школа № 11 с.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Волочаевка», место нахождения участковой избирательной комиссии, помещение для голосования – рекреация 1 этажа, телефон 27-0-08.</w:t>
      </w:r>
    </w:p>
    <w:p w14:paraId="7540B022" w14:textId="3AA58123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Число избирателей на участке – 7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01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DB20BD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с. Волочаевка -1.</w:t>
      </w:r>
    </w:p>
    <w:p w14:paraId="427D7BA4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148</w:t>
      </w:r>
    </w:p>
    <w:p w14:paraId="62FD2D6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C48930" w14:textId="4EFC3C7F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Волочаевка-2, ул. Школьная, д. 2, муниципальное бюджетное общеобразовательное учреждение «Средняя общеобразовательная школа № 10 п.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Волочаевка-2», место нахождения участковой избирательной комиссии – кабинет для технического персонала, помещение для голосования – кабинет военного дела, телефон 25-0-86.</w:t>
      </w:r>
    </w:p>
    <w:p w14:paraId="7FCFC110" w14:textId="4B159A09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6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66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02E7FB7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с.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Соцгородок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в/ч № 30593-12, часть пос. Волочаевка-2: улицы - Вокзальная с дома № 1 по дом № 55, Советская с дома № 1 по дом № 27, 30, 32, 34, 38, 39, 40, Шевченко, Шелеста с дома № 91 по дом № 155, Школьная; переулки - Магазинный, Советский,  Солнечный.</w:t>
      </w:r>
    </w:p>
    <w:p w14:paraId="72E687E3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F80BB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149</w:t>
      </w:r>
    </w:p>
    <w:p w14:paraId="16E58BC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F30ECAB" w14:textId="77777777" w:rsidR="00C53471" w:rsidRPr="00C53471" w:rsidRDefault="00C53471" w:rsidP="00C534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Центр – пос. Волочаевка-2, ул. Советская, д. 54, муниципальное казенное учреждение «Поселенческий Дом культуры пос. Волочаевка-2» администрации муниципального образования «Волочаевское городское поселение», место нахождения участковой избирательной комиссии, помещение для голосования – актовый зал, телефон 25-1-19.</w:t>
      </w:r>
    </w:p>
    <w:p w14:paraId="12F45AFA" w14:textId="70CAB188" w:rsidR="00C53471" w:rsidRPr="00C53471" w:rsidRDefault="00C53471" w:rsidP="00C5347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Число избирателей на участке – 7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352F03A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часть пос. Волочаевка – 2: улицы - Вокзальная с дома № 56 по дом № 85, Клубная, Набережная, Советская дома № 29а, 31, 31а, 33, 35, 41, 43, 50, 52, 54в, Шелеста с дома № 1 по дом № 89; переулок Юбилейный. </w:t>
      </w:r>
    </w:p>
    <w:p w14:paraId="5FD6BEE1" w14:textId="77777777" w:rsidR="00C53471" w:rsidRPr="00C53471" w:rsidRDefault="00C53471" w:rsidP="00C5347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65A776" w14:textId="77777777" w:rsidR="00C53471" w:rsidRPr="00C53471" w:rsidRDefault="00C53471" w:rsidP="00BD341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150</w:t>
      </w:r>
    </w:p>
    <w:p w14:paraId="72D63F05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3C84E6" w14:textId="6130F7CA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Центр – с. Даниловка, ул. Садовая, д. </w:t>
      </w:r>
      <w:r w:rsid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муниципальное </w:t>
      </w:r>
      <w:r w:rsid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казенное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учреждение «</w:t>
      </w:r>
      <w:r w:rsid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Поселенческий Дом культуры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с. Даниловка»</w:t>
      </w:r>
      <w:r w:rsidR="00BD3412" w:rsidRP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D3412"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«</w:t>
      </w:r>
      <w:r w:rsid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Камышовское сельское</w:t>
      </w:r>
      <w:r w:rsidR="00BD3412"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поселение»,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место нахождения участковой избирательной комиссии, помещение для голосования – </w:t>
      </w:r>
      <w:r w:rsidR="00BD3412"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фойе муниципального казённого учреждения «Поселенческий Дом культуры с. 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Даниловка</w:t>
      </w:r>
      <w:r w:rsidR="00BD3412"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телефон 26-</w:t>
      </w:r>
      <w:r w:rsidR="00BD341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3-49</w:t>
      </w:r>
      <w:r w:rsidRPr="00C534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CC33C8D" w14:textId="307AE31A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Число избирателей на участке – 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597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8F6D49F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с. Даниловка, станция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Дежнёвка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с. 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Нижнеспасское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047CB14" w14:textId="77777777" w:rsidR="00C53471" w:rsidRPr="00C53471" w:rsidRDefault="00C53471" w:rsidP="00C5347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D4686B9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151</w:t>
      </w:r>
    </w:p>
    <w:p w14:paraId="25AB337C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E2F271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Центр - с. Камышовка, ул. Советская, д. 3, муниципальное казённое учреждение «Поселенческий Дом культуры с. Камы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шовка», место нахождения участковой избирательной комиссии – с. Камышовка, пер. Советский, 7, администрация муници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пального образования «Камышовское сельское поселение», кабинет № 6, телефон – 26-2-07; помещение для голосования – фойе муниципального казённого учреждения «Поселенческий Дом культуры с. Камышовка», телефон 26-2-53.</w:t>
      </w:r>
    </w:p>
    <w:p w14:paraId="247B9D16" w14:textId="7C67FC0E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Число избирателей на участке - 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695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5462C23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с. Камышовка, погранзастава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Верхнесспасская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017F7B4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286AF0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152</w:t>
      </w:r>
    </w:p>
    <w:p w14:paraId="53F64676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F9F44F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с. Ключевое, ул. Советская, 11, филиал муниципального казённого учреждения «Центр культуры и досуга» адми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нистрации муниципального образования «Николаевское городское поселение», место нахождения участковой избиратель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ной комиссии, помещение для голосования - комната для проведения кружков, телефон 25-2-40.</w:t>
      </w:r>
    </w:p>
    <w:p w14:paraId="751E5390" w14:textId="52DF70B6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Число избирателей на участке – 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493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2778A57D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участка: с. Ключевое, с.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Дежнёвка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5A716EB8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B17F8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153</w:t>
      </w:r>
    </w:p>
    <w:p w14:paraId="50765374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66C7B2E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Николаевка, ул. Кубанская, д. 2, муниципальное бюджетное общеобразовательное учреждение «Средняя общеобразовательная школа № 7 пос. Николаевка», место нахождения участковой избирательной комиссии – кабинет заместителя директора по хозяйственной части, помещение для голосования – холл перед актовым залом, телефон 21-7-39.</w:t>
      </w:r>
    </w:p>
    <w:p w14:paraId="6ABE7F15" w14:textId="23A74C7A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- 11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62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291E2DA2" w14:textId="644CA248" w:rsid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Николаевка: улицы - Амурская, Вокзальная, Гагарина, Дзержинского, Зелёная, Кучеренко, Ли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 xml:space="preserve">нейная нечетная сторона  с дома № 31 по дом № 101,  Лунная, Матросова с дома № 29 по дом № 59, Мелиоративная, Милицейская, Моховая, Новая, </w:t>
      </w:r>
      <w:r>
        <w:rPr>
          <w:rFonts w:ascii="Times New Roman" w:hAnsi="Times New Roman"/>
          <w:sz w:val="28"/>
          <w:szCs w:val="28"/>
        </w:rPr>
        <w:t xml:space="preserve">Орловская,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Палецкого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Радищева, Светлая, Станционная, часть улицы Строительной с дома № 1 - 7, 9, 11, 12, 20, 22, 24,  Тимирязева, Ульяновская, Целинная, Шоссейная, Южная, Южная -1, переулки  Инский, Тимирязева.</w:t>
      </w:r>
    </w:p>
    <w:p w14:paraId="040D93B2" w14:textId="77777777" w:rsid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C73D6CE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154</w:t>
      </w:r>
    </w:p>
    <w:p w14:paraId="23045628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6A14A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Центр – пос. Николаевка, ул. Кубанская, д. 2, муниципальное бюджетное общеобразовательное учреждение «Средняя общеобразовательная школа № 7 пос. Николаевка», место нахождения участковой избирательной комиссии – 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кабинет заместителя директора по хозяйственной части, помещение для голосования – учебный кабинет на 1-м этаже, телефон 21-7-43.</w:t>
      </w:r>
    </w:p>
    <w:p w14:paraId="18A6EF29" w14:textId="47E51CC8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Число избирателей на участке – </w:t>
      </w:r>
      <w:r w:rsidR="00BD34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1981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731BD0D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Николаевка: улицы –  Блюхера, Больничная, Волочаевская, Гаражная, Гвардейская, Дорошенко, Карла Маркса, Комсомоль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 xml:space="preserve">ская дома № 2, 4, 6, 6а, 7, 8, 9, 10, 13, 14, 16, Красноармейская, 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Краснодонская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Кубанская, Кутузова, Линейная с дома № 2 по дом № 32А и с № 34 и до конца четная сторона, Ленина, Лукашова, Матросова с дома № 1 по № 28д, Мичурина, Молодежная, Пархоменко, Первомайская, Пионерская, Пугачёва, Речная, Садовая,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Селюгинская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Серышева, Солнечная, Труда, Чапаева, Шевченко, Шевчука,  Юбилейная, Ягодная, 60 лет Октября; переулки - Больничный, Линейный, Тихий, Труда, Цветочный; отделение (пограничная застава) в пос. Николаевка.</w:t>
      </w:r>
    </w:p>
    <w:p w14:paraId="2A2E8EAA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23DBA9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155</w:t>
      </w:r>
    </w:p>
    <w:p w14:paraId="15AEBC50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7AFB56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Николаевка, ул. Лазо, д. 40а, муниципальное казённое учреждение «Центр культуры и досуга» администрации муни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ципального образования «Николаевское городское поселение», место нахождения участковой избирательной комиссии, помещение для голосования - фойе, телефон 21-2-21.</w:t>
      </w:r>
    </w:p>
    <w:p w14:paraId="68090DDF" w14:textId="45A1EB0A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- 9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</w:t>
      </w:r>
    </w:p>
    <w:p w14:paraId="3E661920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Николаевка: улицы – Авроры, Алмазная, Березовая, Гоголя, Горького, Лазо, Лермонтова, Лесная, Некрасова, Октябрьская, Осенняя, Полевая, Стрельникова, Театральная, Фрунзе, 40 лет Октября; переулки - Алмазный, Восточный, Лесной, Школьный.</w:t>
      </w:r>
    </w:p>
    <w:p w14:paraId="6DDEB6CA" w14:textId="77777777" w:rsidR="00C53471" w:rsidRPr="00C53471" w:rsidRDefault="00C53471" w:rsidP="00C5347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4175F3E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156</w:t>
      </w:r>
    </w:p>
    <w:p w14:paraId="5FAD8AB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B05DDD" w14:textId="45099C2E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- пос. Николаевка, ул. Комсомольская, д.54, муниципальное бюджетное образовательное учреждение «Средняя общеобразова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тельная школа № 2 п. Николаевка», место нахождения участковой избирательной комиссии - кабинет заместителя директора по воспитательной работе, помещение для голосования – кабинет № 3, телефон 21-3-65.</w:t>
      </w:r>
    </w:p>
    <w:p w14:paraId="4C0D9BA9" w14:textId="5DA2AE6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–1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38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</w:t>
      </w:r>
    </w:p>
    <w:p w14:paraId="41197AF6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пос. Николаевка: улицы – Веселая, Береговая, Братская, Дальняя, Заозёр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 xml:space="preserve">ная, Калинина, Кирова, Комсомольская с дома № 18 по № 96, Маяковского, Мира, Набережная, Невская, Островского, Партизанская, Почтовая, Пушкина, Репина, Советская, Степная, Хабаровская, Чкалова,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Щепетнёва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Щорса; переулки - Заводской, Комсомольский, Конный, Малый, Почтовый, Советский, Флотский.</w:t>
      </w:r>
    </w:p>
    <w:p w14:paraId="098EFDAC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DA65BD7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157</w:t>
      </w:r>
    </w:p>
    <w:p w14:paraId="021E3554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BF09268" w14:textId="1CB966BB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Центр – пос. Приамурский, ул. Вокзальная, д. 25, муниципальное бюджетное общеобразовательное учреждение «Средняя общеобразовательная школа № 18 п. Приамурский», место нахождения участковой избирательной комиссии – кабинет школьного музея, телефон 24-3-37, помещение для голосования – кабинет № 4, телефон 24-7-65.</w:t>
      </w:r>
    </w:p>
    <w:p w14:paraId="372D9725" w14:textId="070D7E04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- 87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B0C3E7B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часть п. Приамурский: улицы – Амурская дома № 2Б, 2В, 6, 8, 9, 10, 12, 12А, 12Б, Белинского, Весенняя, Вокзальная дома № 23, 28, 31, 33, 34, 34А, 36, Гагарина, Гоголя,  Дружбы, Жемчужная, Звездная, Ленина, Новая, Озерная, Островского с дома № 1 по дом № 10, Пушкина, Советская, Совхозная, Хабаровская, Шоссейная, Энергетическая, Юбилейная, Юности,  Южная; переулки - Белинского, Гагарина, Гоголя.</w:t>
      </w:r>
    </w:p>
    <w:p w14:paraId="4FC5DEEE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06402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158</w:t>
      </w:r>
    </w:p>
    <w:p w14:paraId="0BD8F7E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DAA648F" w14:textId="5A6E49FF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Центр – пос. Приамурский, ул.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Дзержинского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д.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муниципальное бюджетное учреждение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дополнительного образования 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Дом детского творчества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п. Приамурский», место нахождения участковой избирательной комиссии, помещение для голосования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–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фойе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B1DE4"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муниципальное бюджетное учреждение 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дополнительного образования </w:t>
      </w:r>
      <w:r w:rsidR="003B1DE4"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Дом детского творчества</w:t>
      </w:r>
      <w:r w:rsidR="003B1DE4"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п. Приамурский»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телефон 24-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r w:rsidR="003B1D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60</w:t>
      </w:r>
      <w:r w:rsidRPr="00C534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CE0720E" w14:textId="1CC93991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Число избирателей на участке – 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692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9844E17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границах избирательного участка часть пос. Приамурский: улицы – Амурская дома № 1, 3, 4, 5, 7, Вокзальная дома № 21, 27, 29, 30, Комсомольская, Космическая, Лазо, Набережная, Островского с дома № 11 по дом № 29, Рябиновая, Рыбхоз, Садовая, Силикатная, Станционная, Строительная;   переулок Садовый; часть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с.им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Тельмана - улица Мостостроителей.</w:t>
      </w:r>
    </w:p>
    <w:p w14:paraId="23B49B61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2B9959A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159</w:t>
      </w:r>
    </w:p>
    <w:p w14:paraId="04AD2C16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80F421" w14:textId="6CB42F15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Центр - пос. Приамурский, ул. 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Островского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д. 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4, адми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нистраци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муниципального образования «Приамурское городское поселение», место нахождения участковой избиратель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ной комиссии, помещение для голосования - фойе, телефон 24-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-6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282248F1" w14:textId="5633C03E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- 10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55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6550CCF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участка: часть пос. Приамурский: улицы - Вокзальная  с дома № 1  по дом №  19, 20А, 22, 24, 24А, 26, 26А, Дзержинского,   Железнодорожная, За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oftHyphen/>
        <w:t>водская, Зелёная, Луговая, Молодежная, Морская, Полевая; переулки - Вокзальный, Луговой; с. Владимировка, с. Осиновка,  в/ч 31043; СНТ «Прибой», ул. Пензенская.</w:t>
      </w:r>
    </w:p>
    <w:p w14:paraId="47D9481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AEE9CD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24C42B3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2A7B627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03C9F1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Избирательный участок № 160</w:t>
      </w:r>
    </w:p>
    <w:p w14:paraId="3766D8E0" w14:textId="77777777" w:rsidR="00C53471" w:rsidRPr="00C53471" w:rsidRDefault="00C53471" w:rsidP="00C5347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F9AD74C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Центр - с. им. Тельмана, ул. Школьная, д. 9, муниципальное бюджетное образовательное учреждение «Школа – сад № 22 </w:t>
      </w:r>
      <w:proofErr w:type="spellStart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с.им</w:t>
      </w:r>
      <w:proofErr w:type="spellEnd"/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Тельмана», место нахождения участковой избирательной комиссии, помещение для голосования - кабинет начальных классов, телефон 34-0-10.</w:t>
      </w:r>
    </w:p>
    <w:p w14:paraId="72427B36" w14:textId="34DFA8D8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Число избирателей на участке – 5</w:t>
      </w:r>
      <w:r w:rsidR="003B1D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</w:t>
      </w:r>
    </w:p>
    <w:p w14:paraId="7B7DC983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границах избирательного участка с. им. Тельмана улицы: Заозёрная, Калинина, Кирова, Набережная, Театральная, Тельмана, Школьная.».</w:t>
      </w:r>
    </w:p>
    <w:p w14:paraId="23A8B362" w14:textId="77777777" w:rsidR="00C53471" w:rsidRPr="00C53471" w:rsidRDefault="00C53471" w:rsidP="00C534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Настоящее постановление опубликовать в газете «Районный вестник» и разместить на официальном сайте Смидовичского муниципального района.</w:t>
      </w:r>
    </w:p>
    <w:p w14:paraId="19F675C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 Настоящее постановление вступает в силу со дня его опубликования.</w:t>
      </w:r>
    </w:p>
    <w:p w14:paraId="1F10BEC4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732185" w14:textId="77777777" w:rsidR="00C53471" w:rsidRPr="00C53471" w:rsidRDefault="00C53471" w:rsidP="00C534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BD9CD9F" w14:textId="77777777" w:rsidR="00C53471" w:rsidRPr="00C53471" w:rsidRDefault="00C53471" w:rsidP="00C53471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Глава администрации муниципального </w:t>
      </w:r>
    </w:p>
    <w:p w14:paraId="2DB23297" w14:textId="77777777" w:rsidR="00C53471" w:rsidRPr="00C53471" w:rsidRDefault="00C53471" w:rsidP="00C53471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534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района                                                                                          Е.А. Башкиров </w:t>
      </w:r>
    </w:p>
    <w:p w14:paraId="284B9EED" w14:textId="77777777" w:rsidR="00C53471" w:rsidRPr="00C53471" w:rsidRDefault="00C53471" w:rsidP="00C53471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1CBC4A" w14:textId="77777777" w:rsidR="00C53471" w:rsidRPr="00C53471" w:rsidRDefault="00C53471" w:rsidP="00C53471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451670E" w14:textId="77777777" w:rsidR="00C53471" w:rsidRPr="00C53471" w:rsidRDefault="00C53471" w:rsidP="00C53471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1EB759A" w14:textId="77777777" w:rsidR="00C53471" w:rsidRPr="00C53471" w:rsidRDefault="00C53471" w:rsidP="00C53471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B29B31A" w14:textId="77777777" w:rsidR="00462269" w:rsidRDefault="00462269"/>
    <w:sectPr w:rsidR="00462269" w:rsidSect="008F45C0">
      <w:headerReference w:type="default" r:id="rId6"/>
      <w:pgSz w:w="12240" w:h="15840"/>
      <w:pgMar w:top="1134" w:right="851" w:bottom="851" w:left="1701" w:header="295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CCEDA" w14:textId="77777777" w:rsidR="00F56C55" w:rsidRDefault="00F56C55">
      <w:pPr>
        <w:spacing w:after="0" w:line="240" w:lineRule="auto"/>
      </w:pPr>
      <w:r>
        <w:separator/>
      </w:r>
    </w:p>
  </w:endnote>
  <w:endnote w:type="continuationSeparator" w:id="0">
    <w:p w14:paraId="7A2C032E" w14:textId="77777777" w:rsidR="00F56C55" w:rsidRDefault="00F56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7ADFF" w14:textId="77777777" w:rsidR="00F56C55" w:rsidRDefault="00F56C55">
      <w:pPr>
        <w:spacing w:after="0" w:line="240" w:lineRule="auto"/>
      </w:pPr>
      <w:r>
        <w:separator/>
      </w:r>
    </w:p>
  </w:footnote>
  <w:footnote w:type="continuationSeparator" w:id="0">
    <w:p w14:paraId="6E591B2F" w14:textId="77777777" w:rsidR="00F56C55" w:rsidRDefault="00F56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040194"/>
      <w:docPartObj>
        <w:docPartGallery w:val="Page Numbers (Top of Page)"/>
        <w:docPartUnique/>
      </w:docPartObj>
    </w:sdtPr>
    <w:sdtContent>
      <w:p w14:paraId="510B75E7" w14:textId="77777777" w:rsidR="00C2239D" w:rsidRDefault="00000000">
        <w:pPr>
          <w:pStyle w:val="ac"/>
          <w:jc w:val="center"/>
        </w:pPr>
        <w:r w:rsidRPr="006E75BC">
          <w:rPr>
            <w:rFonts w:ascii="Times New Roman" w:hAnsi="Times New Roman"/>
          </w:rPr>
          <w:fldChar w:fldCharType="begin"/>
        </w:r>
        <w:r w:rsidRPr="006E75BC">
          <w:rPr>
            <w:rFonts w:ascii="Times New Roman" w:hAnsi="Times New Roman"/>
          </w:rPr>
          <w:instrText>PAGE   \* MERGEFORMAT</w:instrText>
        </w:r>
        <w:r w:rsidRPr="006E75BC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6E75BC">
          <w:rPr>
            <w:rFonts w:ascii="Times New Roman" w:hAnsi="Times New Roman"/>
          </w:rPr>
          <w:fldChar w:fldCharType="end"/>
        </w:r>
      </w:p>
    </w:sdtContent>
  </w:sdt>
  <w:p w14:paraId="3FB6FA68" w14:textId="77777777" w:rsidR="00C2239D" w:rsidRDefault="00C2239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71"/>
    <w:rsid w:val="00310EAB"/>
    <w:rsid w:val="003B1DE4"/>
    <w:rsid w:val="00462269"/>
    <w:rsid w:val="006E7FEB"/>
    <w:rsid w:val="008F45C0"/>
    <w:rsid w:val="009008BF"/>
    <w:rsid w:val="009E4B23"/>
    <w:rsid w:val="00BD3412"/>
    <w:rsid w:val="00C2239D"/>
    <w:rsid w:val="00C53471"/>
    <w:rsid w:val="00C53F0F"/>
    <w:rsid w:val="00C87122"/>
    <w:rsid w:val="00F07DD9"/>
    <w:rsid w:val="00F5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0C9A"/>
  <w15:chartTrackingRefBased/>
  <w15:docId w15:val="{28CC9CE3-772A-4E57-9588-58A822E1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34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34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34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34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34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34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3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3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3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34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34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34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34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347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5347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C5347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2284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Priroda</dc:creator>
  <cp:keywords/>
  <dc:description/>
  <cp:lastModifiedBy>Priroda</cp:lastModifiedBy>
  <cp:revision>6</cp:revision>
  <dcterms:created xsi:type="dcterms:W3CDTF">2026-01-20T04:40:00Z</dcterms:created>
  <dcterms:modified xsi:type="dcterms:W3CDTF">2026-01-20T05:15:00Z</dcterms:modified>
</cp:coreProperties>
</file>