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F88F8" w14:textId="77777777" w:rsidR="00733D04" w:rsidRPr="00E813A0" w:rsidRDefault="00733D04" w:rsidP="00733D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813A0">
        <w:rPr>
          <w:rFonts w:ascii="Times New Roman" w:hAnsi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14:paraId="7FE64484" w14:textId="77777777" w:rsidR="00733D04" w:rsidRPr="00E813A0" w:rsidRDefault="00733D04" w:rsidP="00733D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813A0">
        <w:rPr>
          <w:rFonts w:ascii="Times New Roman" w:hAnsi="Times New Roman"/>
          <w:sz w:val="28"/>
          <w:szCs w:val="28"/>
          <w:lang w:eastAsia="ru-RU"/>
        </w:rPr>
        <w:t>Еврейской автономной области</w:t>
      </w:r>
    </w:p>
    <w:p w14:paraId="3FDF8586" w14:textId="77777777" w:rsidR="00733D04" w:rsidRPr="00E813A0" w:rsidRDefault="00733D04" w:rsidP="00733D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D122C09" w14:textId="04D38B17" w:rsidR="00733D04" w:rsidRPr="00E813A0" w:rsidRDefault="00D57DC4" w:rsidP="00733D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="001A02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3D04" w:rsidRPr="00E813A0">
        <w:rPr>
          <w:rFonts w:ascii="Times New Roman" w:hAnsi="Times New Roman"/>
          <w:sz w:val="28"/>
          <w:szCs w:val="28"/>
          <w:lang w:eastAsia="ru-RU"/>
        </w:rPr>
        <w:t>МУНИЦИПАЛЬНОГО  РАЙОНА</w:t>
      </w:r>
    </w:p>
    <w:p w14:paraId="3D30449D" w14:textId="77777777" w:rsidR="00733D04" w:rsidRPr="00E813A0" w:rsidRDefault="00733D04" w:rsidP="00733D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FC511B9" w14:textId="77777777" w:rsidR="00733D04" w:rsidRPr="00E813A0" w:rsidRDefault="00733D04" w:rsidP="00733D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813A0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14:paraId="4645EC7A" w14:textId="4E69091E" w:rsidR="00733D04" w:rsidRPr="00B11343" w:rsidRDefault="00B11343" w:rsidP="00733D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</w:t>
      </w:r>
      <w:r w:rsidR="00FD7587">
        <w:rPr>
          <w:rFonts w:ascii="Times New Roman" w:hAnsi="Times New Roman"/>
          <w:sz w:val="28"/>
          <w:szCs w:val="28"/>
          <w:lang w:eastAsia="ru-RU"/>
        </w:rPr>
        <w:t>2022</w:t>
      </w:r>
      <w:r w:rsidR="00733D04" w:rsidRPr="00E813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3D0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733D04" w:rsidRPr="00E813A0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</w:p>
    <w:p w14:paraId="038DF158" w14:textId="77777777" w:rsidR="00733D04" w:rsidRPr="00E813A0" w:rsidRDefault="00733D04" w:rsidP="00733D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813A0">
        <w:rPr>
          <w:rFonts w:ascii="Times New Roman" w:hAnsi="Times New Roman"/>
          <w:sz w:val="28"/>
          <w:szCs w:val="28"/>
          <w:lang w:eastAsia="ru-RU"/>
        </w:rPr>
        <w:t>пос. Смидович</w:t>
      </w:r>
    </w:p>
    <w:p w14:paraId="77707B75" w14:textId="77777777" w:rsidR="00733D04" w:rsidRPr="00E813A0" w:rsidRDefault="00733D04" w:rsidP="00733D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D373059" w14:textId="478E35CA" w:rsidR="00B11343" w:rsidRPr="00B11343" w:rsidRDefault="00B11343" w:rsidP="00B113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4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57DC4">
        <w:rPr>
          <w:rFonts w:ascii="Times New Roman" w:hAnsi="Times New Roman" w:cs="Times New Roman"/>
          <w:sz w:val="28"/>
          <w:szCs w:val="28"/>
        </w:rPr>
        <w:t>Положения</w:t>
      </w:r>
      <w:r w:rsidR="00122ABB">
        <w:rPr>
          <w:rFonts w:ascii="Times New Roman" w:hAnsi="Times New Roman" w:cs="Times New Roman"/>
          <w:sz w:val="28"/>
          <w:szCs w:val="28"/>
        </w:rPr>
        <w:t xml:space="preserve"> об </w:t>
      </w:r>
      <w:r w:rsidRPr="00B11343">
        <w:rPr>
          <w:rFonts w:ascii="Times New Roman" w:hAnsi="Times New Roman" w:cs="Times New Roman"/>
          <w:sz w:val="28"/>
          <w:szCs w:val="28"/>
        </w:rPr>
        <w:t>услови</w:t>
      </w:r>
      <w:r w:rsidR="00122ABB">
        <w:rPr>
          <w:rFonts w:ascii="Times New Roman" w:hAnsi="Times New Roman" w:cs="Times New Roman"/>
          <w:sz w:val="28"/>
          <w:szCs w:val="28"/>
        </w:rPr>
        <w:t>ях и порядке</w:t>
      </w:r>
      <w:r w:rsidRPr="00B11343">
        <w:rPr>
          <w:rFonts w:ascii="Times New Roman" w:hAnsi="Times New Roman" w:cs="Times New Roman"/>
          <w:sz w:val="28"/>
          <w:szCs w:val="28"/>
        </w:rPr>
        <w:t xml:space="preserve"> заключения соглашений о защите и поощрении капиталовложений со стороны </w:t>
      </w:r>
      <w:r w:rsidR="00D57D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113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«Смидовичский муниципальный район» Еврейской автономной области</w:t>
      </w:r>
    </w:p>
    <w:p w14:paraId="50B5E09E" w14:textId="77777777" w:rsidR="00B11343" w:rsidRPr="00B11343" w:rsidRDefault="00B11343" w:rsidP="00B113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9BE3B3" w14:textId="038CC20E" w:rsidR="001A02C6" w:rsidRPr="001A02C6" w:rsidRDefault="001B2C9F" w:rsidP="001A0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2C9F">
        <w:rPr>
          <w:rFonts w:ascii="Times New Roman" w:hAnsi="Times New Roman" w:cs="Times New Roman"/>
          <w:sz w:val="28"/>
          <w:szCs w:val="28"/>
        </w:rPr>
        <w:t>В соответствии с частью 8 статьи 4 Федерального закона от 01.04.2020 № 69-ФЗ «О защите и поощрении капиталовложений в Российской Федерации»</w:t>
      </w:r>
      <w:r w:rsidR="00B11343" w:rsidRPr="00B11343">
        <w:rPr>
          <w:rFonts w:ascii="Times New Roman" w:hAnsi="Times New Roman" w:cs="Times New Roman"/>
          <w:sz w:val="28"/>
          <w:szCs w:val="28"/>
        </w:rPr>
        <w:t xml:space="preserve">, </w:t>
      </w:r>
      <w:r w:rsidR="001A02C6" w:rsidRPr="001A02C6">
        <w:rPr>
          <w:rFonts w:ascii="Times New Roman" w:hAnsi="Times New Roman" w:cs="Times New Roman"/>
          <w:sz w:val="28"/>
        </w:rPr>
        <w:t>Уставом муниципального образования «Сми</w:t>
      </w:r>
      <w:r w:rsidR="001A02C6">
        <w:rPr>
          <w:rFonts w:ascii="Times New Roman" w:hAnsi="Times New Roman" w:cs="Times New Roman"/>
          <w:sz w:val="28"/>
        </w:rPr>
        <w:t>довичский муниципальный район»</w:t>
      </w:r>
      <w:r w:rsidR="00D57DC4">
        <w:rPr>
          <w:rFonts w:ascii="Times New Roman" w:hAnsi="Times New Roman" w:cs="Times New Roman"/>
          <w:sz w:val="28"/>
        </w:rPr>
        <w:t>, администрация муниципального района</w:t>
      </w:r>
    </w:p>
    <w:p w14:paraId="112AF111" w14:textId="11D13349" w:rsidR="00BB2564" w:rsidRPr="00733D04" w:rsidRDefault="001A02C6" w:rsidP="001A0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C6">
        <w:rPr>
          <w:rFonts w:ascii="Times New Roman" w:hAnsi="Times New Roman" w:cs="Times New Roman"/>
          <w:sz w:val="28"/>
        </w:rPr>
        <w:t>ПОСТАНОВЛЯ</w:t>
      </w:r>
      <w:r w:rsidR="00D57DC4">
        <w:rPr>
          <w:rFonts w:ascii="Times New Roman" w:hAnsi="Times New Roman" w:cs="Times New Roman"/>
          <w:sz w:val="28"/>
        </w:rPr>
        <w:t>ЕТ</w:t>
      </w:r>
      <w:r w:rsidRPr="001A02C6">
        <w:rPr>
          <w:rFonts w:ascii="Times New Roman" w:hAnsi="Times New Roman" w:cs="Times New Roman"/>
          <w:sz w:val="28"/>
        </w:rPr>
        <w:t>:</w:t>
      </w:r>
    </w:p>
    <w:p w14:paraId="358BD4CA" w14:textId="56990A15" w:rsidR="00B11343" w:rsidRPr="00B11343" w:rsidRDefault="00B11343" w:rsidP="00B113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4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22ABB">
        <w:rPr>
          <w:rFonts w:ascii="Times New Roman" w:hAnsi="Times New Roman" w:cs="Times New Roman"/>
          <w:sz w:val="28"/>
          <w:szCs w:val="28"/>
        </w:rPr>
        <w:t>Положение об условиях и порядке</w:t>
      </w:r>
      <w:r w:rsidRPr="00B11343">
        <w:rPr>
          <w:rFonts w:ascii="Times New Roman" w:hAnsi="Times New Roman" w:cs="Times New Roman"/>
          <w:sz w:val="28"/>
          <w:szCs w:val="28"/>
        </w:rPr>
        <w:t xml:space="preserve"> заключения соглашений о защите и поощрении капиталовложений со стороны </w:t>
      </w:r>
      <w:r w:rsidR="00D57D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59C3" w:rsidRPr="00B113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B59C3">
        <w:rPr>
          <w:rFonts w:ascii="Times New Roman" w:hAnsi="Times New Roman" w:cs="Times New Roman"/>
          <w:sz w:val="28"/>
          <w:szCs w:val="28"/>
        </w:rPr>
        <w:t xml:space="preserve"> «Смидовичский муниципальный район» Еврейской автономной области </w:t>
      </w:r>
      <w:r w:rsidRPr="00B1134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0EA03B8A" w14:textId="5152C8C5" w:rsidR="00733D04" w:rsidRDefault="00733D04" w:rsidP="00BB59C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733D04">
        <w:t xml:space="preserve"> </w:t>
      </w:r>
      <w:proofErr w:type="gramStart"/>
      <w:r w:rsidRPr="00733D0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3D04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муниципального района Волошенко В.В.</w:t>
      </w:r>
    </w:p>
    <w:p w14:paraId="16554C52" w14:textId="601357E5" w:rsidR="00733D04" w:rsidRPr="00733D04" w:rsidRDefault="00733D04" w:rsidP="00733D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3D04">
        <w:rPr>
          <w:rFonts w:ascii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«Районный вестник»</w:t>
      </w:r>
    </w:p>
    <w:p w14:paraId="474C84C2" w14:textId="0E49A9BB" w:rsidR="00087C8E" w:rsidRDefault="00733D04" w:rsidP="00733D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3D04">
        <w:rPr>
          <w:rFonts w:ascii="Times New Roman" w:hAnsi="Times New Roman" w:cs="Times New Roman"/>
          <w:sz w:val="28"/>
          <w:szCs w:val="28"/>
          <w:lang w:eastAsia="ru-RU"/>
        </w:rPr>
        <w:t xml:space="preserve">4. Постановление вступает в силу со дня его </w:t>
      </w:r>
      <w:r w:rsidR="00BB59C3">
        <w:rPr>
          <w:rFonts w:ascii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733D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F210A44" w14:textId="77777777" w:rsidR="00101154" w:rsidRDefault="00101154" w:rsidP="0010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AAAD71" w14:textId="71CC4B57" w:rsidR="001A02C6" w:rsidRDefault="00101154" w:rsidP="0010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154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D57DC4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</w:p>
    <w:p w14:paraId="4068FCFB" w14:textId="54CCA58F" w:rsidR="00101154" w:rsidRPr="00101154" w:rsidRDefault="00101154" w:rsidP="0010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15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62CE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01154">
        <w:rPr>
          <w:rFonts w:ascii="Times New Roman" w:hAnsi="Times New Roman" w:cs="Times New Roman"/>
          <w:sz w:val="28"/>
          <w:szCs w:val="28"/>
          <w:lang w:eastAsia="ru-RU"/>
        </w:rPr>
        <w:t>Е.А. Башкиров</w:t>
      </w:r>
    </w:p>
    <w:p w14:paraId="16BDF371" w14:textId="77777777" w:rsidR="00101154" w:rsidRDefault="00101154" w:rsidP="0010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948885" w14:textId="77777777" w:rsidR="00D57DC4" w:rsidRPr="00101154" w:rsidRDefault="00D57DC4" w:rsidP="0010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30E9C1" w14:textId="77777777" w:rsidR="00101154" w:rsidRPr="00101154" w:rsidRDefault="00101154" w:rsidP="0010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154">
        <w:rPr>
          <w:rFonts w:ascii="Times New Roman" w:hAnsi="Times New Roman" w:cs="Times New Roman"/>
          <w:sz w:val="28"/>
          <w:szCs w:val="28"/>
          <w:lang w:eastAsia="ru-RU"/>
        </w:rPr>
        <w:t>Готовил:</w:t>
      </w:r>
      <w:r w:rsidRPr="00101154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3F845154" w14:textId="525F7942" w:rsidR="00101154" w:rsidRPr="00101154" w:rsidRDefault="00101154" w:rsidP="0010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101154">
        <w:rPr>
          <w:rFonts w:ascii="Times New Roman" w:hAnsi="Times New Roman" w:cs="Times New Roman"/>
          <w:sz w:val="28"/>
          <w:szCs w:val="28"/>
          <w:lang w:eastAsia="ru-RU"/>
        </w:rPr>
        <w:t>ачальник управления экономического</w:t>
      </w:r>
    </w:p>
    <w:p w14:paraId="5230D08B" w14:textId="77777777" w:rsidR="00101154" w:rsidRPr="00101154" w:rsidRDefault="00101154" w:rsidP="0010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154">
        <w:rPr>
          <w:rFonts w:ascii="Times New Roman" w:hAnsi="Times New Roman" w:cs="Times New Roman"/>
          <w:sz w:val="28"/>
          <w:szCs w:val="28"/>
          <w:lang w:eastAsia="ru-RU"/>
        </w:rPr>
        <w:t>развития администрации муниципального</w:t>
      </w:r>
    </w:p>
    <w:p w14:paraId="201813B5" w14:textId="06FB8EB3" w:rsidR="00101154" w:rsidRPr="00101154" w:rsidRDefault="00101154" w:rsidP="0010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154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101154">
        <w:rPr>
          <w:rFonts w:ascii="Times New Roman" w:hAnsi="Times New Roman" w:cs="Times New Roman"/>
          <w:sz w:val="28"/>
          <w:szCs w:val="28"/>
          <w:lang w:eastAsia="ru-RU"/>
        </w:rPr>
        <w:t>С.А. Буховцева</w:t>
      </w:r>
    </w:p>
    <w:p w14:paraId="7B9E263E" w14:textId="77777777" w:rsidR="00101154" w:rsidRDefault="00101154" w:rsidP="0010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6B8C6E4" w14:textId="77777777" w:rsidR="00101154" w:rsidRPr="00101154" w:rsidRDefault="00101154" w:rsidP="0010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154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14:paraId="4948E905" w14:textId="7031B8DA" w:rsidR="00101154" w:rsidRPr="00101154" w:rsidRDefault="00101154" w:rsidP="0010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</w:t>
      </w:r>
      <w:r w:rsidRPr="00101154">
        <w:rPr>
          <w:rFonts w:ascii="Times New Roman" w:hAnsi="Times New Roman" w:cs="Times New Roman"/>
          <w:sz w:val="28"/>
          <w:szCs w:val="28"/>
          <w:lang w:eastAsia="ru-RU"/>
        </w:rPr>
        <w:t>В.В. Волошенко</w:t>
      </w:r>
    </w:p>
    <w:p w14:paraId="3E8D7829" w14:textId="77777777" w:rsidR="00101154" w:rsidRDefault="00101154" w:rsidP="0010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20433B" w14:textId="77777777" w:rsidR="00101154" w:rsidRPr="00101154" w:rsidRDefault="00101154" w:rsidP="0010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154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начальника юридического </w:t>
      </w:r>
    </w:p>
    <w:p w14:paraId="29BFDCD1" w14:textId="77777777" w:rsidR="00101154" w:rsidRPr="00101154" w:rsidRDefault="00101154" w:rsidP="0010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154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администрации </w:t>
      </w:r>
    </w:p>
    <w:p w14:paraId="4E305F5D" w14:textId="3239E812" w:rsidR="00101154" w:rsidRPr="00101154" w:rsidRDefault="00101154" w:rsidP="0010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154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101154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101154">
        <w:rPr>
          <w:rFonts w:ascii="Times New Roman" w:hAnsi="Times New Roman" w:cs="Times New Roman"/>
          <w:sz w:val="28"/>
          <w:szCs w:val="28"/>
          <w:lang w:eastAsia="ru-RU"/>
        </w:rPr>
        <w:t>Е.В. Тимошенко</w:t>
      </w:r>
    </w:p>
    <w:p w14:paraId="195F11AC" w14:textId="77777777" w:rsidR="00BC3256" w:rsidRDefault="00BC3256" w:rsidP="0010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4627EA" w14:textId="77777777" w:rsidR="00D57DC4" w:rsidRDefault="00D57DC4" w:rsidP="0010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760E6F" w14:textId="77777777" w:rsidR="00D57DC4" w:rsidRDefault="00D57DC4" w:rsidP="0010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1B7012" w14:textId="77777777" w:rsidR="00101154" w:rsidRPr="00101154" w:rsidRDefault="00101154" w:rsidP="0010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1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Управляющий делами - начальник </w:t>
      </w:r>
    </w:p>
    <w:p w14:paraId="7FA75D7E" w14:textId="77777777" w:rsidR="00101154" w:rsidRPr="00101154" w:rsidRDefault="00101154" w:rsidP="0010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154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организационно-контрольного </w:t>
      </w:r>
    </w:p>
    <w:p w14:paraId="52BAADBF" w14:textId="77777777" w:rsidR="00101154" w:rsidRPr="00101154" w:rsidRDefault="00101154" w:rsidP="0010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154">
        <w:rPr>
          <w:rFonts w:ascii="Times New Roman" w:hAnsi="Times New Roman" w:cs="Times New Roman"/>
          <w:sz w:val="28"/>
          <w:szCs w:val="28"/>
          <w:lang w:eastAsia="ru-RU"/>
        </w:rPr>
        <w:t xml:space="preserve">отдела администрации муниципального </w:t>
      </w:r>
    </w:p>
    <w:p w14:paraId="6E23B6CB" w14:textId="70ACC950" w:rsidR="00101154" w:rsidRDefault="00101154" w:rsidP="0010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154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Pr="00101154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101154">
        <w:rPr>
          <w:rFonts w:ascii="Times New Roman" w:hAnsi="Times New Roman" w:cs="Times New Roman"/>
          <w:sz w:val="28"/>
          <w:szCs w:val="28"/>
          <w:lang w:eastAsia="ru-RU"/>
        </w:rPr>
        <w:t>Е.В.</w:t>
      </w:r>
      <w:r w:rsidR="004454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1154">
        <w:rPr>
          <w:rFonts w:ascii="Times New Roman" w:hAnsi="Times New Roman" w:cs="Times New Roman"/>
          <w:sz w:val="28"/>
          <w:szCs w:val="28"/>
          <w:lang w:eastAsia="ru-RU"/>
        </w:rPr>
        <w:t>Свиридова</w:t>
      </w:r>
    </w:p>
    <w:p w14:paraId="4C14644F" w14:textId="77777777" w:rsidR="00D57DC4" w:rsidRDefault="00D57DC4" w:rsidP="00EF586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558F614" w14:textId="77777777" w:rsidR="00D57DC4" w:rsidRDefault="00D57DC4" w:rsidP="00EF586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E5383C" w14:textId="77777777" w:rsidR="00D57DC4" w:rsidRDefault="00D57DC4" w:rsidP="00EF586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AAF68A" w14:textId="77777777" w:rsidR="00D57DC4" w:rsidRDefault="00D57DC4" w:rsidP="00EF586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C0F46F" w14:textId="77777777" w:rsidR="00D57DC4" w:rsidRDefault="00D57DC4" w:rsidP="00EF586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E6E25B5" w14:textId="77777777" w:rsidR="00D57DC4" w:rsidRDefault="00D57DC4" w:rsidP="00EF586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2A9735B" w14:textId="77777777" w:rsidR="00D57DC4" w:rsidRDefault="00D57DC4" w:rsidP="00EF586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BB6BC2" w14:textId="77777777" w:rsidR="00D57DC4" w:rsidRDefault="00D57DC4" w:rsidP="00EF586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621DB80" w14:textId="77777777" w:rsidR="00D57DC4" w:rsidRDefault="00D57DC4" w:rsidP="00EF586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BEE9829" w14:textId="77777777" w:rsidR="00D57DC4" w:rsidRDefault="00D57DC4" w:rsidP="00EF586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5054DB" w14:textId="77777777" w:rsidR="00D57DC4" w:rsidRDefault="00D57DC4" w:rsidP="00EF586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D4280F" w14:textId="77777777" w:rsidR="00D57DC4" w:rsidRDefault="00D57DC4" w:rsidP="00EF586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117A66" w14:textId="77777777" w:rsidR="00D57DC4" w:rsidRDefault="00D57DC4" w:rsidP="00EF586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9188AD" w14:textId="77777777" w:rsidR="00D57DC4" w:rsidRDefault="00D57DC4" w:rsidP="00EF586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3524B9" w14:textId="77777777" w:rsidR="00D57DC4" w:rsidRDefault="00D57DC4" w:rsidP="00EF586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5CE98CF" w14:textId="77777777" w:rsidR="00D57DC4" w:rsidRDefault="00D57DC4" w:rsidP="00EF586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1C9219A" w14:textId="77777777" w:rsidR="00D57DC4" w:rsidRDefault="00D57DC4" w:rsidP="00EF586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1AFA12" w14:textId="77777777" w:rsidR="00D57DC4" w:rsidRDefault="00D57DC4" w:rsidP="00EF586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1F85862" w14:textId="77777777" w:rsidR="00D57DC4" w:rsidRDefault="00D57DC4" w:rsidP="00EF586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F638B41" w14:textId="77777777" w:rsidR="00D57DC4" w:rsidRDefault="00D57DC4" w:rsidP="00EF586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E22CC8" w14:textId="77777777" w:rsidR="00D57DC4" w:rsidRDefault="00D57DC4" w:rsidP="00EF586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DCCB58" w14:textId="77777777" w:rsidR="00D57DC4" w:rsidRDefault="00D57DC4" w:rsidP="00EF586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71F53D" w14:textId="77777777" w:rsidR="00D57DC4" w:rsidRDefault="00D57DC4" w:rsidP="00EF586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ADA122E" w14:textId="77777777" w:rsidR="00D57DC4" w:rsidRDefault="00D57DC4" w:rsidP="00EF586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F853A4" w14:textId="77777777" w:rsidR="00D57DC4" w:rsidRDefault="00D57DC4" w:rsidP="00EF586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AD87D5" w14:textId="77777777" w:rsidR="00D57DC4" w:rsidRDefault="00D57DC4" w:rsidP="00EF586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40B446" w14:textId="77777777" w:rsidR="00D57DC4" w:rsidRDefault="00D57DC4" w:rsidP="00EF586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509642" w14:textId="77777777" w:rsidR="00D57DC4" w:rsidRDefault="00D57DC4" w:rsidP="00EF586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2A117A1" w14:textId="77777777" w:rsidR="00D57DC4" w:rsidRDefault="00D57DC4" w:rsidP="00EF586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143111" w14:textId="77777777" w:rsidR="00D57DC4" w:rsidRDefault="00D57DC4" w:rsidP="00EF586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6AB07C8" w14:textId="77777777" w:rsidR="00D57DC4" w:rsidRDefault="00D57DC4" w:rsidP="00EF586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565CBF" w14:textId="77777777" w:rsidR="00D57DC4" w:rsidRDefault="00D57DC4" w:rsidP="00EF586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30E41A" w14:textId="77777777" w:rsidR="00D57DC4" w:rsidRDefault="00D57DC4" w:rsidP="00EF586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AB95AE" w14:textId="77777777" w:rsidR="00D57DC4" w:rsidRDefault="00D57DC4" w:rsidP="00EF586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9A250D" w14:textId="77777777" w:rsidR="00D57DC4" w:rsidRDefault="00D57DC4" w:rsidP="00EF586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8C52B1" w14:textId="77777777" w:rsidR="00D57DC4" w:rsidRDefault="00D57DC4" w:rsidP="00EF586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4D2A96" w14:textId="77777777" w:rsidR="00D57DC4" w:rsidRDefault="00D57DC4" w:rsidP="00EF586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267B7FA" w14:textId="77777777" w:rsidR="00D57DC4" w:rsidRDefault="00D57DC4" w:rsidP="00EF586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09B27D" w14:textId="77777777" w:rsidR="00D57DC4" w:rsidRDefault="00D57DC4" w:rsidP="00EF586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110F86" w14:textId="77777777" w:rsidR="00D57DC4" w:rsidRDefault="00D57DC4" w:rsidP="00EF586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8D3E4E" w14:textId="77777777" w:rsidR="00D57DC4" w:rsidRDefault="00D57DC4" w:rsidP="00EF586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19C076D" w14:textId="77777777" w:rsidR="00D57DC4" w:rsidRDefault="00D57DC4" w:rsidP="00EF586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D557B3E" w14:textId="77777777" w:rsidR="00101154" w:rsidRPr="00101154" w:rsidRDefault="00101154" w:rsidP="00EF586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1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536600FE" w14:textId="77777777" w:rsidR="00101154" w:rsidRPr="00101154" w:rsidRDefault="00101154" w:rsidP="00EF586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40F9B3" w14:textId="77777777" w:rsidR="00101154" w:rsidRDefault="00101154" w:rsidP="00EF586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154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14:paraId="36897050" w14:textId="77777777" w:rsidR="00EF586B" w:rsidRPr="00101154" w:rsidRDefault="00EF586B" w:rsidP="00EF586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57342F7" w14:textId="43797846" w:rsidR="00D57DC4" w:rsidRDefault="00EF586B" w:rsidP="00EF586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15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01154" w:rsidRPr="00101154">
        <w:rPr>
          <w:rFonts w:ascii="Times New Roman" w:hAnsi="Times New Roman" w:cs="Times New Roman"/>
          <w:sz w:val="28"/>
          <w:szCs w:val="28"/>
          <w:lang w:eastAsia="ru-RU"/>
        </w:rPr>
        <w:t>остановлением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7DC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14:paraId="56B8114E" w14:textId="166B9872" w:rsidR="00101154" w:rsidRPr="00101154" w:rsidRDefault="00101154" w:rsidP="00EF586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15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14:paraId="6E7CCFE6" w14:textId="77777777" w:rsidR="00101154" w:rsidRPr="00101154" w:rsidRDefault="00101154" w:rsidP="00EF586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154">
        <w:rPr>
          <w:rFonts w:ascii="Times New Roman" w:hAnsi="Times New Roman" w:cs="Times New Roman"/>
          <w:sz w:val="28"/>
          <w:szCs w:val="28"/>
          <w:lang w:eastAsia="ru-RU"/>
        </w:rPr>
        <w:t>от ____________ №_____</w:t>
      </w:r>
    </w:p>
    <w:p w14:paraId="307261DC" w14:textId="77777777" w:rsidR="00101154" w:rsidRDefault="00101154" w:rsidP="0010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3F3C8B" w14:textId="77777777" w:rsidR="00290C77" w:rsidRPr="00786CA3" w:rsidRDefault="00290C77" w:rsidP="00290C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3FBC6A" w14:textId="77777777" w:rsidR="00D57DC4" w:rsidRPr="00D57DC4" w:rsidRDefault="00D57DC4" w:rsidP="00D57D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7DC4">
        <w:rPr>
          <w:rFonts w:ascii="Times New Roman" w:hAnsi="Times New Roman" w:cs="Times New Roman"/>
          <w:sz w:val="28"/>
          <w:szCs w:val="28"/>
        </w:rPr>
        <w:t>ПОЛОЖЕНИЕ</w:t>
      </w:r>
    </w:p>
    <w:p w14:paraId="7C4080A7" w14:textId="77777777" w:rsidR="00D57DC4" w:rsidRPr="00B11343" w:rsidRDefault="00D57DC4" w:rsidP="00D57DC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7DC4">
        <w:rPr>
          <w:rFonts w:ascii="Times New Roman" w:hAnsi="Times New Roman" w:cs="Times New Roman"/>
          <w:sz w:val="28"/>
          <w:szCs w:val="28"/>
        </w:rPr>
        <w:t xml:space="preserve">об условиях и порядке заключения соглашений о защите и поощрении капиталовложений со стороны </w:t>
      </w:r>
      <w:r w:rsidRPr="00B11343">
        <w:rPr>
          <w:rFonts w:ascii="Times New Roman" w:hAnsi="Times New Roman" w:cs="Times New Roman"/>
          <w:sz w:val="28"/>
          <w:szCs w:val="28"/>
        </w:rPr>
        <w:t xml:space="preserve">со стороны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113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«Смидовичский муниципальный район» Еврейской автономной области</w:t>
      </w:r>
    </w:p>
    <w:p w14:paraId="349248DA" w14:textId="77777777" w:rsidR="00D57DC4" w:rsidRPr="00D57DC4" w:rsidRDefault="00D57DC4" w:rsidP="00D5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01B340" w14:textId="77777777" w:rsidR="00D57DC4" w:rsidRPr="00D57DC4" w:rsidRDefault="00D57DC4" w:rsidP="00236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DC4">
        <w:rPr>
          <w:rFonts w:ascii="Times New Roman" w:hAnsi="Times New Roman" w:cs="Times New Roman"/>
          <w:sz w:val="28"/>
          <w:szCs w:val="28"/>
        </w:rPr>
        <w:t>1.</w:t>
      </w:r>
      <w:r w:rsidRPr="00D57DC4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14:paraId="3B469935" w14:textId="77777777" w:rsidR="00D57DC4" w:rsidRPr="00D57DC4" w:rsidRDefault="00D57DC4" w:rsidP="00D5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7062F1" w14:textId="044E923F" w:rsidR="00D57DC4" w:rsidRPr="00D57DC4" w:rsidRDefault="00D57DC4" w:rsidP="00D57D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C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57DC4">
        <w:rPr>
          <w:rFonts w:ascii="Times New Roman" w:hAnsi="Times New Roman" w:cs="Times New Roman"/>
          <w:sz w:val="28"/>
          <w:szCs w:val="28"/>
        </w:rPr>
        <w:t xml:space="preserve">Настоящее Положение об условиях и порядке заключения соглашений о защите и поощрении капиталовложений со стороны </w:t>
      </w:r>
      <w:r w:rsidRPr="00B11343">
        <w:rPr>
          <w:rFonts w:ascii="Times New Roman" w:hAnsi="Times New Roman" w:cs="Times New Roman"/>
          <w:sz w:val="28"/>
          <w:szCs w:val="28"/>
        </w:rPr>
        <w:t xml:space="preserve">со стороны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113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«Смидовичский муниципальный район» Еврейской автономной области </w:t>
      </w:r>
      <w:r w:rsidRPr="00D57DC4">
        <w:rPr>
          <w:rFonts w:ascii="Times New Roman" w:hAnsi="Times New Roman" w:cs="Times New Roman"/>
          <w:sz w:val="28"/>
          <w:szCs w:val="28"/>
        </w:rPr>
        <w:t>(далее - Положение) разработано в соответствии с частью 8 статьи 4 Федерального закона от 01.04.2020 года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57DC4">
        <w:rPr>
          <w:rFonts w:ascii="Times New Roman" w:hAnsi="Times New Roman" w:cs="Times New Roman"/>
          <w:sz w:val="28"/>
          <w:szCs w:val="28"/>
        </w:rPr>
        <w:t xml:space="preserve"> № 69-ФЗ «О защите и поощрении капиталовложений в Российской Федерации» (далее - Федеральный закон № 69-ФЗ) и устанавливает условия и порядок заключения</w:t>
      </w:r>
      <w:proofErr w:type="gramEnd"/>
      <w:r w:rsidRPr="00D57DC4">
        <w:rPr>
          <w:rFonts w:ascii="Times New Roman" w:hAnsi="Times New Roman" w:cs="Times New Roman"/>
          <w:sz w:val="28"/>
          <w:szCs w:val="28"/>
        </w:rPr>
        <w:t xml:space="preserve"> соглашений о защите и поощрении капиталовложений со стороны </w:t>
      </w:r>
      <w:r w:rsidRPr="00B11343">
        <w:rPr>
          <w:rFonts w:ascii="Times New Roman" w:hAnsi="Times New Roman" w:cs="Times New Roman"/>
          <w:sz w:val="28"/>
          <w:szCs w:val="28"/>
        </w:rPr>
        <w:t xml:space="preserve">со стороны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113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«Смидовичский муниципальный район» Еврейской автономной области</w:t>
      </w:r>
      <w:proofErr w:type="gramStart"/>
      <w:r w:rsidRPr="00D57DC4">
        <w:rPr>
          <w:rFonts w:ascii="Times New Roman" w:hAnsi="Times New Roman" w:cs="Times New Roman"/>
          <w:sz w:val="28"/>
          <w:szCs w:val="28"/>
        </w:rPr>
        <w:t>.</w:t>
      </w:r>
      <w:r w:rsidR="0023617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36175">
        <w:rPr>
          <w:rFonts w:ascii="Times New Roman" w:hAnsi="Times New Roman" w:cs="Times New Roman"/>
          <w:sz w:val="28"/>
          <w:szCs w:val="28"/>
        </w:rPr>
        <w:t xml:space="preserve"> далее – администрация муниципального района)</w:t>
      </w:r>
      <w:r w:rsidRPr="00D57DC4">
        <w:rPr>
          <w:rFonts w:ascii="Times New Roman" w:hAnsi="Times New Roman" w:cs="Times New Roman"/>
          <w:sz w:val="28"/>
          <w:szCs w:val="28"/>
        </w:rPr>
        <w:t xml:space="preserve"> Положение регулирует отношения, возникающ</w:t>
      </w:r>
      <w:bookmarkStart w:id="0" w:name="_GoBack"/>
      <w:bookmarkEnd w:id="0"/>
      <w:r w:rsidRPr="00D57DC4">
        <w:rPr>
          <w:rFonts w:ascii="Times New Roman" w:hAnsi="Times New Roman" w:cs="Times New Roman"/>
          <w:sz w:val="28"/>
          <w:szCs w:val="28"/>
        </w:rPr>
        <w:t>ие в связи с осуществлением инвестиций на основании соглашения о защите и поощрении капиталовложений.</w:t>
      </w:r>
    </w:p>
    <w:p w14:paraId="5890857A" w14:textId="791D2F18" w:rsidR="00D57DC4" w:rsidRPr="00935B20" w:rsidRDefault="00D57DC4" w:rsidP="00D5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B20">
        <w:rPr>
          <w:rFonts w:ascii="Times New Roman" w:hAnsi="Times New Roman" w:cs="Times New Roman"/>
          <w:sz w:val="28"/>
          <w:szCs w:val="28"/>
        </w:rPr>
        <w:t xml:space="preserve">1.2. Уполномоченным </w:t>
      </w:r>
      <w:r w:rsidR="00236175" w:rsidRPr="00935B20">
        <w:rPr>
          <w:rFonts w:ascii="Times New Roman" w:hAnsi="Times New Roman" w:cs="Times New Roman"/>
          <w:sz w:val="28"/>
          <w:szCs w:val="28"/>
        </w:rPr>
        <w:t xml:space="preserve">структурным подразделением администрации муниципального района </w:t>
      </w:r>
      <w:r w:rsidRPr="00935B20">
        <w:rPr>
          <w:rFonts w:ascii="Times New Roman" w:hAnsi="Times New Roman" w:cs="Times New Roman"/>
          <w:sz w:val="28"/>
          <w:szCs w:val="28"/>
        </w:rPr>
        <w:t xml:space="preserve">в сфере заключения соглашений о защите и поощрении капиталовложений </w:t>
      </w:r>
      <w:r w:rsidR="00236175" w:rsidRPr="00935B20">
        <w:rPr>
          <w:rFonts w:ascii="Times New Roman" w:hAnsi="Times New Roman" w:cs="Times New Roman"/>
          <w:sz w:val="28"/>
          <w:szCs w:val="28"/>
        </w:rPr>
        <w:t>является управление экономического развития  администрации муниципального района (далее – уполномоченное структурное подразделение)</w:t>
      </w:r>
      <w:r w:rsidRPr="00935B20">
        <w:rPr>
          <w:rFonts w:ascii="Times New Roman" w:hAnsi="Times New Roman" w:cs="Times New Roman"/>
          <w:sz w:val="28"/>
          <w:szCs w:val="28"/>
        </w:rPr>
        <w:t>.</w:t>
      </w:r>
    </w:p>
    <w:p w14:paraId="3B5D6F90" w14:textId="48A9729E" w:rsidR="00D57DC4" w:rsidRPr="00D57DC4" w:rsidRDefault="00D57DC4" w:rsidP="00D5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C4">
        <w:rPr>
          <w:rFonts w:ascii="Times New Roman" w:hAnsi="Times New Roman" w:cs="Times New Roman"/>
          <w:sz w:val="28"/>
          <w:szCs w:val="28"/>
        </w:rPr>
        <w:t>1.3.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№ 69-ФЗ.</w:t>
      </w:r>
    </w:p>
    <w:p w14:paraId="0A8DC3C7" w14:textId="77777777" w:rsidR="00D57DC4" w:rsidRDefault="00D57DC4" w:rsidP="00D5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9C624F" w14:textId="77777777" w:rsidR="00D57DC4" w:rsidRPr="00D57DC4" w:rsidRDefault="00D57DC4" w:rsidP="00F456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7DC4">
        <w:rPr>
          <w:rFonts w:ascii="Times New Roman" w:hAnsi="Times New Roman" w:cs="Times New Roman"/>
          <w:sz w:val="28"/>
          <w:szCs w:val="28"/>
        </w:rPr>
        <w:t>2. Предмет и условия соглашения о защите и поощрении капиталовложений</w:t>
      </w:r>
    </w:p>
    <w:p w14:paraId="397479AB" w14:textId="77777777" w:rsidR="00D57DC4" w:rsidRPr="00D57DC4" w:rsidRDefault="00D57DC4" w:rsidP="00D5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6C7075" w14:textId="5AF06B29" w:rsidR="00D57DC4" w:rsidRPr="00D57DC4" w:rsidRDefault="00D57DC4" w:rsidP="00D5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C4">
        <w:rPr>
          <w:rFonts w:ascii="Times New Roman" w:hAnsi="Times New Roman" w:cs="Times New Roman"/>
          <w:sz w:val="28"/>
          <w:szCs w:val="28"/>
        </w:rPr>
        <w:t xml:space="preserve">2.1. </w:t>
      </w:r>
      <w:r w:rsidR="00F456FF">
        <w:rPr>
          <w:rFonts w:ascii="Times New Roman" w:hAnsi="Times New Roman" w:cs="Times New Roman"/>
          <w:sz w:val="28"/>
          <w:szCs w:val="28"/>
        </w:rPr>
        <w:t>А</w:t>
      </w:r>
      <w:r w:rsidR="00236175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района </w:t>
      </w:r>
      <w:r w:rsidRPr="00D57DC4">
        <w:rPr>
          <w:rFonts w:ascii="Times New Roman" w:hAnsi="Times New Roman" w:cs="Times New Roman"/>
          <w:sz w:val="28"/>
          <w:szCs w:val="28"/>
        </w:rPr>
        <w:t xml:space="preserve">может быть стороной соглашения о защите и поощрении капиталовложений, если одновременно </w:t>
      </w:r>
      <w:r w:rsidRPr="00D57DC4">
        <w:rPr>
          <w:rFonts w:ascii="Times New Roman" w:hAnsi="Times New Roman" w:cs="Times New Roman"/>
          <w:sz w:val="28"/>
          <w:szCs w:val="28"/>
        </w:rPr>
        <w:lastRenderedPageBreak/>
        <w:t xml:space="preserve">стороной такого соглашения является </w:t>
      </w:r>
      <w:r w:rsidR="00F03B51">
        <w:rPr>
          <w:rFonts w:ascii="Times New Roman" w:hAnsi="Times New Roman" w:cs="Times New Roman"/>
          <w:sz w:val="28"/>
          <w:szCs w:val="28"/>
        </w:rPr>
        <w:t>Еврейская автономная область</w:t>
      </w:r>
      <w:r w:rsidRPr="00D57DC4">
        <w:rPr>
          <w:rFonts w:ascii="Times New Roman" w:hAnsi="Times New Roman" w:cs="Times New Roman"/>
          <w:sz w:val="28"/>
          <w:szCs w:val="28"/>
        </w:rPr>
        <w:t>, на территории которо</w:t>
      </w:r>
      <w:r w:rsidR="00F03B51">
        <w:rPr>
          <w:rFonts w:ascii="Times New Roman" w:hAnsi="Times New Roman" w:cs="Times New Roman"/>
          <w:sz w:val="28"/>
          <w:szCs w:val="28"/>
        </w:rPr>
        <w:t>й</w:t>
      </w:r>
      <w:r w:rsidRPr="00D57DC4">
        <w:rPr>
          <w:rFonts w:ascii="Times New Roman" w:hAnsi="Times New Roman" w:cs="Times New Roman"/>
          <w:sz w:val="28"/>
          <w:szCs w:val="28"/>
        </w:rPr>
        <w:t xml:space="preserve"> реализуется соответствующий инвестиционный проект.</w:t>
      </w:r>
    </w:p>
    <w:p w14:paraId="0F232275" w14:textId="77777777" w:rsidR="00D57DC4" w:rsidRPr="00D57DC4" w:rsidRDefault="00D57DC4" w:rsidP="00D5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C4">
        <w:rPr>
          <w:rFonts w:ascii="Times New Roman" w:hAnsi="Times New Roman" w:cs="Times New Roman"/>
          <w:sz w:val="28"/>
          <w:szCs w:val="28"/>
        </w:rPr>
        <w:t>2.2. Соглашение о защите и поощрении капитальных вложений заключается не позднее 1 января 2030 года.</w:t>
      </w:r>
    </w:p>
    <w:p w14:paraId="51ED8FD6" w14:textId="77777777" w:rsidR="00D57DC4" w:rsidRPr="00D57DC4" w:rsidRDefault="00D57DC4" w:rsidP="00D5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C4">
        <w:rPr>
          <w:rFonts w:ascii="Times New Roman" w:hAnsi="Times New Roman" w:cs="Times New Roman"/>
          <w:sz w:val="28"/>
          <w:szCs w:val="28"/>
        </w:rPr>
        <w:t>2.3. Соглашение может быть заключено с российским юридическим лицом, которое удовлетворяет следующим требованиям:</w:t>
      </w:r>
    </w:p>
    <w:p w14:paraId="21B3DA76" w14:textId="77777777" w:rsidR="00D57DC4" w:rsidRPr="00D57DC4" w:rsidRDefault="00D57DC4" w:rsidP="00D5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C4">
        <w:rPr>
          <w:rFonts w:ascii="Times New Roman" w:hAnsi="Times New Roman" w:cs="Times New Roman"/>
          <w:sz w:val="28"/>
          <w:szCs w:val="28"/>
        </w:rPr>
        <w:t>а) заявитель отвечает признакам организации, реализующей проект, установленным пунктом 8 части 1 статьи 2 Федерального закона № 69-ФЗ;</w:t>
      </w:r>
    </w:p>
    <w:p w14:paraId="0BD0B2EB" w14:textId="77777777" w:rsidR="00D57DC4" w:rsidRPr="00D57DC4" w:rsidRDefault="00D57DC4" w:rsidP="00D5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C4">
        <w:rPr>
          <w:rFonts w:ascii="Times New Roman" w:hAnsi="Times New Roman" w:cs="Times New Roman"/>
          <w:sz w:val="28"/>
          <w:szCs w:val="28"/>
        </w:rPr>
        <w:t>б) заявитель не находится в процессе ликвидации;</w:t>
      </w:r>
    </w:p>
    <w:p w14:paraId="606C90E0" w14:textId="77777777" w:rsidR="00D57DC4" w:rsidRPr="00D57DC4" w:rsidRDefault="00D57DC4" w:rsidP="00D5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C4">
        <w:rPr>
          <w:rFonts w:ascii="Times New Roman" w:hAnsi="Times New Roman" w:cs="Times New Roman"/>
          <w:sz w:val="28"/>
          <w:szCs w:val="28"/>
        </w:rPr>
        <w:t>в) в отношении заявителя не возбуждено производство по делу о несостоятельности (банкротстве) в соответствии с законодательством Российской Федерации.</w:t>
      </w:r>
    </w:p>
    <w:p w14:paraId="3FFEC15C" w14:textId="77777777" w:rsidR="00D57DC4" w:rsidRPr="00D57DC4" w:rsidRDefault="00D57DC4" w:rsidP="00D5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C4">
        <w:rPr>
          <w:rFonts w:ascii="Times New Roman" w:hAnsi="Times New Roman" w:cs="Times New Roman"/>
          <w:sz w:val="28"/>
          <w:szCs w:val="28"/>
        </w:rPr>
        <w:t>2.4.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14:paraId="2B4CB40D" w14:textId="77777777" w:rsidR="00D57DC4" w:rsidRPr="00D57DC4" w:rsidRDefault="00D57DC4" w:rsidP="00D5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C4">
        <w:rPr>
          <w:rFonts w:ascii="Times New Roman" w:hAnsi="Times New Roman" w:cs="Times New Roman"/>
          <w:sz w:val="28"/>
          <w:szCs w:val="28"/>
        </w:rPr>
        <w:t>1) игорный бизнес;</w:t>
      </w:r>
    </w:p>
    <w:p w14:paraId="38A41118" w14:textId="77777777" w:rsidR="00D57DC4" w:rsidRPr="00D57DC4" w:rsidRDefault="00D57DC4" w:rsidP="00D5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C4">
        <w:rPr>
          <w:rFonts w:ascii="Times New Roman" w:hAnsi="Times New Roman" w:cs="Times New Roman"/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14:paraId="09308C4E" w14:textId="77777777" w:rsidR="00D57DC4" w:rsidRPr="00D57DC4" w:rsidRDefault="00D57DC4" w:rsidP="00D5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C4">
        <w:rPr>
          <w:rFonts w:ascii="Times New Roman" w:hAnsi="Times New Roman" w:cs="Times New Roman"/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14:paraId="268343DC" w14:textId="77777777" w:rsidR="00D57DC4" w:rsidRPr="00D57DC4" w:rsidRDefault="00D57DC4" w:rsidP="00D5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C4">
        <w:rPr>
          <w:rFonts w:ascii="Times New Roman" w:hAnsi="Times New Roman" w:cs="Times New Roman"/>
          <w:sz w:val="28"/>
          <w:szCs w:val="28"/>
        </w:rPr>
        <w:t>4) оптовая и розничная торговля;</w:t>
      </w:r>
    </w:p>
    <w:p w14:paraId="14CF1941" w14:textId="77777777" w:rsidR="00D57DC4" w:rsidRPr="00D57DC4" w:rsidRDefault="00D57DC4" w:rsidP="00D5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C4">
        <w:rPr>
          <w:rFonts w:ascii="Times New Roman" w:hAnsi="Times New Roman" w:cs="Times New Roman"/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14:paraId="68088D48" w14:textId="1F32B9D3" w:rsidR="00D57DC4" w:rsidRPr="00D57DC4" w:rsidRDefault="00D57DC4" w:rsidP="00D5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C4">
        <w:rPr>
          <w:rFonts w:ascii="Times New Roman" w:hAnsi="Times New Roman" w:cs="Times New Roman"/>
          <w:sz w:val="28"/>
          <w:szCs w:val="28"/>
        </w:rPr>
        <w:t xml:space="preserve">6) </w:t>
      </w:r>
      <w:r w:rsidR="00F03B51" w:rsidRPr="00F03B51">
        <w:rPr>
          <w:rFonts w:ascii="Times New Roman" w:hAnsi="Times New Roman" w:cs="Times New Roman"/>
          <w:sz w:val="28"/>
          <w:szCs w:val="28"/>
        </w:rPr>
        <w:t>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</w:t>
      </w:r>
      <w:r w:rsidRPr="00D57DC4">
        <w:rPr>
          <w:rFonts w:ascii="Times New Roman" w:hAnsi="Times New Roman" w:cs="Times New Roman"/>
          <w:sz w:val="28"/>
          <w:szCs w:val="28"/>
        </w:rPr>
        <w:t>.</w:t>
      </w:r>
    </w:p>
    <w:p w14:paraId="2B20E59D" w14:textId="1AAD3F0A" w:rsidR="00D57DC4" w:rsidRPr="00D57DC4" w:rsidRDefault="00D57DC4" w:rsidP="00D5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C4">
        <w:rPr>
          <w:rFonts w:ascii="Times New Roman" w:hAnsi="Times New Roman" w:cs="Times New Roman"/>
          <w:sz w:val="28"/>
          <w:szCs w:val="28"/>
        </w:rPr>
        <w:t xml:space="preserve">2.5. По соглашению о защите и поощрении капиталовложений </w:t>
      </w:r>
      <w:r w:rsidR="00236175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  <w:r w:rsidR="00CD4417" w:rsidRPr="00F456FF">
        <w:rPr>
          <w:rFonts w:ascii="Times New Roman" w:hAnsi="Times New Roman" w:cs="Times New Roman"/>
          <w:sz w:val="28"/>
          <w:szCs w:val="28"/>
        </w:rPr>
        <w:t>,</w:t>
      </w:r>
      <w:r w:rsidRPr="00D57DC4">
        <w:rPr>
          <w:rFonts w:ascii="Times New Roman" w:hAnsi="Times New Roman" w:cs="Times New Roman"/>
          <w:sz w:val="28"/>
          <w:szCs w:val="28"/>
        </w:rPr>
        <w:t xml:space="preserve"> являющаяся его стороной, обязуется обеспечить организации, реализующей проект, неприменение в ее отношении актов (решений) органов местного самоуправления, ухудшающих условия ведения предпринимательской и (или) иной деятельности, а именно:</w:t>
      </w:r>
    </w:p>
    <w:p w14:paraId="28158570" w14:textId="77777777" w:rsidR="00D57DC4" w:rsidRPr="00D57DC4" w:rsidRDefault="00D57DC4" w:rsidP="00D5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C4">
        <w:rPr>
          <w:rFonts w:ascii="Times New Roman" w:hAnsi="Times New Roman" w:cs="Times New Roman"/>
          <w:sz w:val="28"/>
          <w:szCs w:val="28"/>
        </w:rPr>
        <w:t>1) увеличивающих сроки осуществления процедур, необходимых для реализации инвестиционного проекта;</w:t>
      </w:r>
    </w:p>
    <w:p w14:paraId="5CACE583" w14:textId="77777777" w:rsidR="00D57DC4" w:rsidRPr="00D57DC4" w:rsidRDefault="00D57DC4" w:rsidP="00D5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C4">
        <w:rPr>
          <w:rFonts w:ascii="Times New Roman" w:hAnsi="Times New Roman" w:cs="Times New Roman"/>
          <w:sz w:val="28"/>
          <w:szCs w:val="28"/>
        </w:rPr>
        <w:t>2) увеличивающих количество процедур, необходимых для реализации инвестиционного проекта;</w:t>
      </w:r>
    </w:p>
    <w:p w14:paraId="6FEDCBE5" w14:textId="77777777" w:rsidR="00D57DC4" w:rsidRPr="00D57DC4" w:rsidRDefault="00D57DC4" w:rsidP="00D5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C4">
        <w:rPr>
          <w:rFonts w:ascii="Times New Roman" w:hAnsi="Times New Roman" w:cs="Times New Roman"/>
          <w:sz w:val="28"/>
          <w:szCs w:val="28"/>
        </w:rPr>
        <w:t>3) увеличивающих размер взимаемых с организации, реализующей проект, платежей, уплачиваемых в целях реализации инвестиционного проекта;</w:t>
      </w:r>
    </w:p>
    <w:p w14:paraId="10B41352" w14:textId="77777777" w:rsidR="00D57DC4" w:rsidRPr="00D57DC4" w:rsidRDefault="00D57DC4" w:rsidP="00D5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C4">
        <w:rPr>
          <w:rFonts w:ascii="Times New Roman" w:hAnsi="Times New Roman" w:cs="Times New Roman"/>
          <w:sz w:val="28"/>
          <w:szCs w:val="28"/>
        </w:rPr>
        <w:lastRenderedPageBreak/>
        <w:t>4) устанавливающих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14:paraId="6755DF51" w14:textId="3286FBB1" w:rsidR="00D57DC4" w:rsidRPr="00D57DC4" w:rsidRDefault="00D57DC4" w:rsidP="00D5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C4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="00D7583E" w:rsidRPr="00D57DC4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="00D7583E" w:rsidRPr="00D57DC4">
        <w:rPr>
          <w:rFonts w:ascii="Times New Roman" w:hAnsi="Times New Roman" w:cs="Times New Roman"/>
          <w:sz w:val="28"/>
          <w:szCs w:val="28"/>
        </w:rPr>
        <w:t xml:space="preserve"> дополнительные </w:t>
      </w:r>
      <w:r w:rsidRPr="00D57DC4">
        <w:rPr>
          <w:rFonts w:ascii="Times New Roman" w:hAnsi="Times New Roman" w:cs="Times New Roman"/>
          <w:sz w:val="28"/>
          <w:szCs w:val="28"/>
        </w:rPr>
        <w:t>запреты, препятствующи</w:t>
      </w:r>
      <w:r w:rsidR="00CD4417">
        <w:rPr>
          <w:rFonts w:ascii="Times New Roman" w:hAnsi="Times New Roman" w:cs="Times New Roman"/>
          <w:sz w:val="28"/>
          <w:szCs w:val="28"/>
        </w:rPr>
        <w:t>х</w:t>
      </w:r>
      <w:r w:rsidRPr="00D57DC4">
        <w:rPr>
          <w:rFonts w:ascii="Times New Roman" w:hAnsi="Times New Roman" w:cs="Times New Roman"/>
          <w:sz w:val="28"/>
          <w:szCs w:val="28"/>
        </w:rPr>
        <w:t xml:space="preserve"> реализации инвестиционного проекта.</w:t>
      </w:r>
    </w:p>
    <w:p w14:paraId="64651EE9" w14:textId="7C4D4080" w:rsidR="00D57DC4" w:rsidRPr="00D57DC4" w:rsidRDefault="00D57DC4" w:rsidP="00D5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C4">
        <w:rPr>
          <w:rFonts w:ascii="Times New Roman" w:hAnsi="Times New Roman" w:cs="Times New Roman"/>
          <w:sz w:val="28"/>
          <w:szCs w:val="28"/>
        </w:rPr>
        <w:t xml:space="preserve">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 w:rsidR="00CD4417" w:rsidRPr="00CD4417">
        <w:rPr>
          <w:rFonts w:ascii="Times New Roman" w:hAnsi="Times New Roman" w:cs="Times New Roman"/>
          <w:sz w:val="28"/>
          <w:szCs w:val="28"/>
        </w:rPr>
        <w:t>администраци</w:t>
      </w:r>
      <w:r w:rsidR="00CD4417">
        <w:rPr>
          <w:rFonts w:ascii="Times New Roman" w:hAnsi="Times New Roman" w:cs="Times New Roman"/>
          <w:sz w:val="28"/>
          <w:szCs w:val="28"/>
        </w:rPr>
        <w:t>и</w:t>
      </w:r>
      <w:r w:rsidR="00CD4417" w:rsidRPr="00CD44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«Смидовичский муниципальный район» Еврейской автономной области</w:t>
      </w:r>
      <w:r w:rsidRPr="00D57DC4">
        <w:rPr>
          <w:rFonts w:ascii="Times New Roman" w:hAnsi="Times New Roman" w:cs="Times New Roman"/>
          <w:sz w:val="28"/>
          <w:szCs w:val="28"/>
        </w:rPr>
        <w:t>.</w:t>
      </w:r>
    </w:p>
    <w:p w14:paraId="165FAD7C" w14:textId="5DC88110" w:rsidR="00D57DC4" w:rsidRPr="00D57DC4" w:rsidRDefault="00D57DC4" w:rsidP="00D5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C4">
        <w:rPr>
          <w:rFonts w:ascii="Times New Roman" w:hAnsi="Times New Roman" w:cs="Times New Roman"/>
          <w:sz w:val="28"/>
          <w:szCs w:val="28"/>
        </w:rPr>
        <w:t xml:space="preserve">2.6. </w:t>
      </w:r>
      <w:r w:rsidR="00CD4417">
        <w:rPr>
          <w:rFonts w:ascii="Times New Roman" w:hAnsi="Times New Roman" w:cs="Times New Roman"/>
          <w:sz w:val="28"/>
          <w:szCs w:val="28"/>
        </w:rPr>
        <w:t>А</w:t>
      </w:r>
      <w:r w:rsidR="00CD4417" w:rsidRPr="00CD4417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</w:t>
      </w:r>
      <w:r w:rsidR="00236175">
        <w:rPr>
          <w:rFonts w:ascii="Times New Roman" w:hAnsi="Times New Roman" w:cs="Times New Roman"/>
          <w:sz w:val="28"/>
          <w:szCs w:val="28"/>
        </w:rPr>
        <w:t>района</w:t>
      </w:r>
      <w:r w:rsidRPr="00D57DC4">
        <w:rPr>
          <w:rFonts w:ascii="Times New Roman" w:hAnsi="Times New Roman" w:cs="Times New Roman"/>
          <w:sz w:val="28"/>
          <w:szCs w:val="28"/>
        </w:rPr>
        <w:t>, заключившая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14:paraId="6F8F238B" w14:textId="77777777" w:rsidR="00D57DC4" w:rsidRPr="00D57DC4" w:rsidRDefault="00D57DC4" w:rsidP="00D5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537FDC" w14:textId="77777777" w:rsidR="00D57DC4" w:rsidRPr="00D57DC4" w:rsidRDefault="00D57DC4" w:rsidP="00CD44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7DC4">
        <w:rPr>
          <w:rFonts w:ascii="Times New Roman" w:hAnsi="Times New Roman" w:cs="Times New Roman"/>
          <w:sz w:val="28"/>
          <w:szCs w:val="28"/>
        </w:rPr>
        <w:t>3. Порядок заключения соглашения о защите и поощрении капиталовложений</w:t>
      </w:r>
    </w:p>
    <w:p w14:paraId="5B5CF835" w14:textId="77777777" w:rsidR="00D57DC4" w:rsidRPr="00D57DC4" w:rsidRDefault="00D57DC4" w:rsidP="00D5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AAE891" w14:textId="77777777" w:rsidR="00D57DC4" w:rsidRPr="00D57DC4" w:rsidRDefault="00D57DC4" w:rsidP="00D5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C4">
        <w:rPr>
          <w:rFonts w:ascii="Times New Roman" w:hAnsi="Times New Roman" w:cs="Times New Roman"/>
          <w:sz w:val="28"/>
          <w:szCs w:val="28"/>
        </w:rPr>
        <w:t>3.1. Соглашение о защите и поощрении капиталовложений заключается с использованием государственной информационной системы в порядке, предусмотренном статьей 7 Федерального закона.</w:t>
      </w:r>
    </w:p>
    <w:p w14:paraId="6FA8B7F2" w14:textId="77777777" w:rsidR="00D57DC4" w:rsidRDefault="00D57DC4" w:rsidP="00D5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C4">
        <w:rPr>
          <w:rFonts w:ascii="Times New Roman" w:hAnsi="Times New Roman" w:cs="Times New Roman"/>
          <w:sz w:val="28"/>
          <w:szCs w:val="28"/>
        </w:rPr>
        <w:t>3.2. Для подписания соглашения о защите и поощрении капиталовложений используется электронная подпись.</w:t>
      </w:r>
    </w:p>
    <w:p w14:paraId="7A42E172" w14:textId="593BB92A" w:rsidR="00236175" w:rsidRPr="00D57DC4" w:rsidRDefault="00236175" w:rsidP="00D5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От имени муниципального образования «Смидовичский муниципальный район» Еврейской автономной области соглашение о защите и поощрении капиталовложений подлежит подписанию администрацией</w:t>
      </w:r>
      <w:r w:rsidRPr="00D75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14:paraId="36A5C4BD" w14:textId="19C3A89B" w:rsidR="00D57DC4" w:rsidRPr="00D57DC4" w:rsidRDefault="00D57DC4" w:rsidP="00D5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C4">
        <w:rPr>
          <w:rFonts w:ascii="Times New Roman" w:hAnsi="Times New Roman" w:cs="Times New Roman"/>
          <w:sz w:val="28"/>
          <w:szCs w:val="28"/>
        </w:rPr>
        <w:t>3.</w:t>
      </w:r>
      <w:r w:rsidR="00236175">
        <w:rPr>
          <w:rFonts w:ascii="Times New Roman" w:hAnsi="Times New Roman" w:cs="Times New Roman"/>
          <w:sz w:val="28"/>
          <w:szCs w:val="28"/>
        </w:rPr>
        <w:t>4</w:t>
      </w:r>
      <w:r w:rsidRPr="00D57DC4">
        <w:rPr>
          <w:rFonts w:ascii="Times New Roman" w:hAnsi="Times New Roman" w:cs="Times New Roman"/>
          <w:sz w:val="28"/>
          <w:szCs w:val="28"/>
        </w:rPr>
        <w:t xml:space="preserve">. Соглашение о защите и поощрении капиталовложений признается заключенным </w:t>
      </w:r>
      <w:proofErr w:type="gramStart"/>
      <w:r w:rsidRPr="00D57DC4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D57DC4">
        <w:rPr>
          <w:rFonts w:ascii="Times New Roman" w:hAnsi="Times New Roman" w:cs="Times New Roman"/>
          <w:sz w:val="28"/>
          <w:szCs w:val="28"/>
        </w:rPr>
        <w:t xml:space="preserve"> соответствующего соглашения (внесения в реестр соглашений).</w:t>
      </w:r>
    </w:p>
    <w:p w14:paraId="107949E0" w14:textId="4DF7158B" w:rsidR="00D57DC4" w:rsidRPr="00D57DC4" w:rsidRDefault="00D57DC4" w:rsidP="00D5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C4">
        <w:rPr>
          <w:rFonts w:ascii="Times New Roman" w:hAnsi="Times New Roman" w:cs="Times New Roman"/>
          <w:sz w:val="28"/>
          <w:szCs w:val="28"/>
        </w:rPr>
        <w:t>3.</w:t>
      </w:r>
      <w:r w:rsidR="00236175">
        <w:rPr>
          <w:rFonts w:ascii="Times New Roman" w:hAnsi="Times New Roman" w:cs="Times New Roman"/>
          <w:sz w:val="28"/>
          <w:szCs w:val="28"/>
        </w:rPr>
        <w:t>5</w:t>
      </w:r>
      <w:r w:rsidRPr="00D57DC4">
        <w:rPr>
          <w:rFonts w:ascii="Times New Roman" w:hAnsi="Times New Roman" w:cs="Times New Roman"/>
          <w:sz w:val="28"/>
          <w:szCs w:val="28"/>
        </w:rPr>
        <w:t xml:space="preserve">. Соглашение о защите и поощрении капиталовложений подлежит включению в реестр соглашений не позднее пяти рабочих дней </w:t>
      </w:r>
      <w:proofErr w:type="gramStart"/>
      <w:r w:rsidRPr="00D57DC4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D57DC4">
        <w:rPr>
          <w:rFonts w:ascii="Times New Roman" w:hAnsi="Times New Roman" w:cs="Times New Roman"/>
          <w:sz w:val="28"/>
          <w:szCs w:val="28"/>
        </w:rPr>
        <w:t xml:space="preserve"> </w:t>
      </w:r>
      <w:r w:rsidR="00CD4417" w:rsidRPr="00CD4417">
        <w:rPr>
          <w:rFonts w:ascii="Times New Roman" w:hAnsi="Times New Roman" w:cs="Times New Roman"/>
          <w:sz w:val="28"/>
          <w:szCs w:val="28"/>
        </w:rPr>
        <w:t>администраци</w:t>
      </w:r>
      <w:r w:rsidR="00CD4417">
        <w:rPr>
          <w:rFonts w:ascii="Times New Roman" w:hAnsi="Times New Roman" w:cs="Times New Roman"/>
          <w:sz w:val="28"/>
          <w:szCs w:val="28"/>
        </w:rPr>
        <w:t>ей</w:t>
      </w:r>
      <w:r w:rsidR="00CD4417" w:rsidRPr="00CD441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36175">
        <w:rPr>
          <w:rFonts w:ascii="Times New Roman" w:hAnsi="Times New Roman" w:cs="Times New Roman"/>
          <w:sz w:val="28"/>
          <w:szCs w:val="28"/>
        </w:rPr>
        <w:t>района</w:t>
      </w:r>
      <w:r w:rsidRPr="00D57DC4">
        <w:rPr>
          <w:rFonts w:ascii="Times New Roman" w:hAnsi="Times New Roman" w:cs="Times New Roman"/>
          <w:sz w:val="28"/>
          <w:szCs w:val="28"/>
        </w:rPr>
        <w:t>.</w:t>
      </w:r>
    </w:p>
    <w:p w14:paraId="1813C73B" w14:textId="3F2D0993" w:rsidR="00D57DC4" w:rsidRPr="00D57DC4" w:rsidRDefault="00D57DC4" w:rsidP="00D5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C4">
        <w:rPr>
          <w:rFonts w:ascii="Times New Roman" w:hAnsi="Times New Roman" w:cs="Times New Roman"/>
          <w:sz w:val="28"/>
          <w:szCs w:val="28"/>
        </w:rPr>
        <w:t>3.</w:t>
      </w:r>
      <w:r w:rsidR="00236175">
        <w:rPr>
          <w:rFonts w:ascii="Times New Roman" w:hAnsi="Times New Roman" w:cs="Times New Roman"/>
          <w:sz w:val="28"/>
          <w:szCs w:val="28"/>
        </w:rPr>
        <w:t>6</w:t>
      </w:r>
      <w:r w:rsidRPr="00D57D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583E" w:rsidRPr="00D7583E">
        <w:rPr>
          <w:rFonts w:ascii="Times New Roman" w:hAnsi="Times New Roman" w:cs="Times New Roman"/>
          <w:sz w:val="28"/>
          <w:szCs w:val="28"/>
        </w:rPr>
        <w:t>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орган государственной власти, уполномоченный высшим исполнительным органом государственной власти каждого субъекта Российской Федерации, являющегося стороной соглашения о защите и поощрении капиталовложений, а также в орган местного самоуправления (в случае, если</w:t>
      </w:r>
      <w:proofErr w:type="gramEnd"/>
      <w:r w:rsidR="00D7583E" w:rsidRPr="00D7583E">
        <w:rPr>
          <w:rFonts w:ascii="Times New Roman" w:hAnsi="Times New Roman" w:cs="Times New Roman"/>
          <w:sz w:val="28"/>
          <w:szCs w:val="28"/>
        </w:rPr>
        <w:t xml:space="preserve"> муниципальное образование является стороной соглашения о защите и поощрении капиталовложений) информацию о реализации соответствующего этапа инвестиционного проекта, подлежащую отражению в реестре соглашений.</w:t>
      </w:r>
    </w:p>
    <w:p w14:paraId="49CEE665" w14:textId="5330C067" w:rsidR="00D57DC4" w:rsidRPr="00D57DC4" w:rsidRDefault="00D57DC4" w:rsidP="00D5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C4">
        <w:rPr>
          <w:rFonts w:ascii="Times New Roman" w:hAnsi="Times New Roman" w:cs="Times New Roman"/>
          <w:sz w:val="28"/>
          <w:szCs w:val="28"/>
        </w:rPr>
        <w:t>3.</w:t>
      </w:r>
      <w:r w:rsidR="00236175">
        <w:rPr>
          <w:rFonts w:ascii="Times New Roman" w:hAnsi="Times New Roman" w:cs="Times New Roman"/>
          <w:sz w:val="28"/>
          <w:szCs w:val="28"/>
        </w:rPr>
        <w:t>7</w:t>
      </w:r>
      <w:r w:rsidRPr="00D57DC4">
        <w:rPr>
          <w:rFonts w:ascii="Times New Roman" w:hAnsi="Times New Roman" w:cs="Times New Roman"/>
          <w:sz w:val="28"/>
          <w:szCs w:val="28"/>
        </w:rPr>
        <w:t xml:space="preserve">. </w:t>
      </w:r>
      <w:r w:rsidR="00D7583E" w:rsidRPr="00D7583E">
        <w:rPr>
          <w:rFonts w:ascii="Times New Roman" w:hAnsi="Times New Roman" w:cs="Times New Roman"/>
          <w:sz w:val="28"/>
          <w:szCs w:val="28"/>
        </w:rPr>
        <w:t xml:space="preserve">Уполномоченное структурное подразделение в случае, если администрация </w:t>
      </w:r>
      <w:r w:rsidR="009122F3" w:rsidRPr="00CD441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36175">
        <w:rPr>
          <w:rFonts w:ascii="Times New Roman" w:hAnsi="Times New Roman" w:cs="Times New Roman"/>
          <w:sz w:val="28"/>
          <w:szCs w:val="28"/>
        </w:rPr>
        <w:t>района</w:t>
      </w:r>
      <w:r w:rsidRPr="00D57DC4">
        <w:rPr>
          <w:rFonts w:ascii="Times New Roman" w:hAnsi="Times New Roman" w:cs="Times New Roman"/>
          <w:sz w:val="28"/>
          <w:szCs w:val="28"/>
        </w:rPr>
        <w:t xml:space="preserve"> </w:t>
      </w:r>
      <w:r w:rsidR="00D7583E">
        <w:rPr>
          <w:rFonts w:ascii="Times New Roman" w:hAnsi="Times New Roman" w:cs="Times New Roman"/>
          <w:sz w:val="28"/>
          <w:szCs w:val="28"/>
        </w:rPr>
        <w:t xml:space="preserve">является стороной соглашения о </w:t>
      </w:r>
      <w:r w:rsidR="00D7583E">
        <w:rPr>
          <w:rFonts w:ascii="Times New Roman" w:hAnsi="Times New Roman" w:cs="Times New Roman"/>
          <w:sz w:val="28"/>
          <w:szCs w:val="28"/>
        </w:rPr>
        <w:lastRenderedPageBreak/>
        <w:t xml:space="preserve">защите и поощрении капиталовложений, </w:t>
      </w:r>
      <w:r w:rsidRPr="00D57DC4">
        <w:rPr>
          <w:rFonts w:ascii="Times New Roman" w:hAnsi="Times New Roman" w:cs="Times New Roman"/>
          <w:sz w:val="28"/>
          <w:szCs w:val="28"/>
        </w:rPr>
        <w:t>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14:paraId="216980DE" w14:textId="069DA831" w:rsidR="00D57DC4" w:rsidRPr="00D57DC4" w:rsidRDefault="00236175" w:rsidP="00D5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D57DC4" w:rsidRPr="00D57D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583E" w:rsidRPr="00D7583E">
        <w:rPr>
          <w:rFonts w:ascii="Times New Roman" w:hAnsi="Times New Roman" w:cs="Times New Roman"/>
          <w:sz w:val="28"/>
          <w:szCs w:val="28"/>
        </w:rPr>
        <w:t xml:space="preserve">Уполномоченное структурное </w:t>
      </w:r>
      <w:r w:rsidR="00935B20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="00D57DC4" w:rsidRPr="00D57DC4">
        <w:rPr>
          <w:rFonts w:ascii="Times New Roman" w:hAnsi="Times New Roman" w:cs="Times New Roman"/>
          <w:sz w:val="28"/>
          <w:szCs w:val="28"/>
        </w:rPr>
        <w:t xml:space="preserve">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</w:t>
      </w:r>
      <w:r w:rsidR="00D7583E">
        <w:rPr>
          <w:rFonts w:ascii="Times New Roman" w:hAnsi="Times New Roman" w:cs="Times New Roman"/>
          <w:sz w:val="28"/>
          <w:szCs w:val="28"/>
        </w:rPr>
        <w:t>а</w:t>
      </w:r>
      <w:r w:rsidR="00D7583E" w:rsidRPr="00CD4417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D7583E" w:rsidRPr="00D57DC4">
        <w:rPr>
          <w:rFonts w:ascii="Times New Roman" w:hAnsi="Times New Roman" w:cs="Times New Roman"/>
          <w:sz w:val="28"/>
          <w:szCs w:val="28"/>
        </w:rPr>
        <w:t xml:space="preserve"> </w:t>
      </w:r>
      <w:r w:rsidR="00935B20">
        <w:rPr>
          <w:rFonts w:ascii="Times New Roman" w:hAnsi="Times New Roman" w:cs="Times New Roman"/>
          <w:sz w:val="28"/>
          <w:szCs w:val="28"/>
        </w:rPr>
        <w:t>(</w:t>
      </w:r>
      <w:r w:rsidR="00D7583E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935B20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  <w:r w:rsidRPr="00D57DC4">
        <w:rPr>
          <w:rFonts w:ascii="Times New Roman" w:hAnsi="Times New Roman" w:cs="Times New Roman"/>
          <w:sz w:val="28"/>
          <w:szCs w:val="28"/>
        </w:rPr>
        <w:t xml:space="preserve"> </w:t>
      </w:r>
      <w:r w:rsidR="00D7583E">
        <w:rPr>
          <w:rFonts w:ascii="Times New Roman" w:hAnsi="Times New Roman" w:cs="Times New Roman"/>
          <w:sz w:val="28"/>
          <w:szCs w:val="28"/>
        </w:rPr>
        <w:t>является стороной соглашения о защите и поощрении капиталовложений</w:t>
      </w:r>
      <w:r w:rsidR="00935B20">
        <w:rPr>
          <w:rFonts w:ascii="Times New Roman" w:hAnsi="Times New Roman" w:cs="Times New Roman"/>
          <w:sz w:val="28"/>
          <w:szCs w:val="28"/>
        </w:rPr>
        <w:t>)</w:t>
      </w:r>
      <w:r w:rsidR="00D7583E" w:rsidRPr="00D57DC4">
        <w:rPr>
          <w:rFonts w:ascii="Times New Roman" w:hAnsi="Times New Roman" w:cs="Times New Roman"/>
          <w:sz w:val="28"/>
          <w:szCs w:val="28"/>
        </w:rPr>
        <w:t xml:space="preserve"> </w:t>
      </w:r>
      <w:r w:rsidR="00D57DC4" w:rsidRPr="00D57DC4">
        <w:rPr>
          <w:rFonts w:ascii="Times New Roman" w:hAnsi="Times New Roman" w:cs="Times New Roman"/>
          <w:sz w:val="28"/>
          <w:szCs w:val="28"/>
        </w:rPr>
        <w:t>формирует отчеты о реализации соответствующего этапа инвестиционного проекта и направляет их в уполномоченный орган исполнительной власти</w:t>
      </w:r>
      <w:proofErr w:type="gramEnd"/>
      <w:r w:rsidR="009122F3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D57DC4" w:rsidRPr="00D57DC4">
        <w:rPr>
          <w:rFonts w:ascii="Times New Roman" w:hAnsi="Times New Roman" w:cs="Times New Roman"/>
          <w:sz w:val="28"/>
          <w:szCs w:val="28"/>
        </w:rPr>
        <w:t>.</w:t>
      </w:r>
    </w:p>
    <w:p w14:paraId="6EF55DC2" w14:textId="77777777" w:rsidR="00D57DC4" w:rsidRPr="00D57DC4" w:rsidRDefault="00D57DC4" w:rsidP="009122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7DC4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14:paraId="561AC619" w14:textId="77777777" w:rsidR="00D57DC4" w:rsidRPr="00D57DC4" w:rsidRDefault="00D57DC4" w:rsidP="00D5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2E9934" w14:textId="77777777" w:rsidR="00D57DC4" w:rsidRPr="00D57DC4" w:rsidRDefault="00D57DC4" w:rsidP="00D5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C4">
        <w:rPr>
          <w:rFonts w:ascii="Times New Roman" w:hAnsi="Times New Roman" w:cs="Times New Roman"/>
          <w:sz w:val="28"/>
          <w:szCs w:val="28"/>
        </w:rPr>
        <w:t>4.1. Положения об ответственности за нарушение условий соглашения о защите и поощрении капиталовложений установлены статьей 12 Федерального закона № 69-ФЗ.</w:t>
      </w:r>
    </w:p>
    <w:p w14:paraId="02B83DDB" w14:textId="607D7975" w:rsidR="00D57DC4" w:rsidRPr="00D57DC4" w:rsidRDefault="00D57DC4" w:rsidP="00D5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C4">
        <w:rPr>
          <w:rFonts w:ascii="Times New Roman" w:hAnsi="Times New Roman" w:cs="Times New Roman"/>
          <w:sz w:val="28"/>
          <w:szCs w:val="28"/>
        </w:rPr>
        <w:t xml:space="preserve">4.2. Порядок рассмотрения споров по соглашению о защите и поощрении капиталовложений установлен статьей 13 Федерального закона </w:t>
      </w:r>
      <w:r w:rsidR="009122F3">
        <w:rPr>
          <w:rFonts w:ascii="Times New Roman" w:hAnsi="Times New Roman" w:cs="Times New Roman"/>
          <w:sz w:val="28"/>
          <w:szCs w:val="28"/>
        </w:rPr>
        <w:t xml:space="preserve">    </w:t>
      </w:r>
      <w:r w:rsidRPr="00D57DC4">
        <w:rPr>
          <w:rFonts w:ascii="Times New Roman" w:hAnsi="Times New Roman" w:cs="Times New Roman"/>
          <w:sz w:val="28"/>
          <w:szCs w:val="28"/>
        </w:rPr>
        <w:t>№ 69-ФЗ.</w:t>
      </w:r>
    </w:p>
    <w:p w14:paraId="6F0B44EB" w14:textId="7129A57D" w:rsidR="000E619C" w:rsidRPr="00733D04" w:rsidRDefault="00D57DC4" w:rsidP="00D57D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DC4">
        <w:rPr>
          <w:rFonts w:ascii="Times New Roman" w:hAnsi="Times New Roman" w:cs="Times New Roman"/>
          <w:sz w:val="28"/>
          <w:szCs w:val="28"/>
        </w:rPr>
        <w:t>4.3. Положения, касающиеся связанных договоров, определены статьей 14 Федерального закона № 69-ФЗ.</w:t>
      </w:r>
    </w:p>
    <w:sectPr w:rsidR="000E619C" w:rsidRPr="00733D04" w:rsidSect="00EF586B">
      <w:headerReference w:type="default" r:id="rId7"/>
      <w:pgSz w:w="11906" w:h="16838"/>
      <w:pgMar w:top="993" w:right="566" w:bottom="709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3AA30" w14:textId="77777777" w:rsidR="00251AB2" w:rsidRDefault="00251AB2" w:rsidP="00674BCB">
      <w:pPr>
        <w:spacing w:after="0" w:line="240" w:lineRule="auto"/>
      </w:pPr>
      <w:r>
        <w:separator/>
      </w:r>
    </w:p>
  </w:endnote>
  <w:endnote w:type="continuationSeparator" w:id="0">
    <w:p w14:paraId="50E868D5" w14:textId="77777777" w:rsidR="00251AB2" w:rsidRDefault="00251AB2" w:rsidP="0067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D0486" w14:textId="77777777" w:rsidR="00251AB2" w:rsidRDefault="00251AB2" w:rsidP="00674BCB">
      <w:pPr>
        <w:spacing w:after="0" w:line="240" w:lineRule="auto"/>
      </w:pPr>
      <w:r>
        <w:separator/>
      </w:r>
    </w:p>
  </w:footnote>
  <w:footnote w:type="continuationSeparator" w:id="0">
    <w:p w14:paraId="74F11DDD" w14:textId="77777777" w:rsidR="00251AB2" w:rsidRDefault="00251AB2" w:rsidP="0067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8E4E4" w14:textId="22BC3B18" w:rsidR="00674BCB" w:rsidRDefault="00674BCB">
    <w:pPr>
      <w:pStyle w:val="a7"/>
      <w:jc w:val="center"/>
    </w:pPr>
  </w:p>
  <w:p w14:paraId="07382FCD" w14:textId="77777777" w:rsidR="00674BCB" w:rsidRDefault="00674BC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9A"/>
    <w:rsid w:val="00004EEC"/>
    <w:rsid w:val="000501E9"/>
    <w:rsid w:val="000557FB"/>
    <w:rsid w:val="00087C8E"/>
    <w:rsid w:val="000B5CEF"/>
    <w:rsid w:val="000D4975"/>
    <w:rsid w:val="000E619C"/>
    <w:rsid w:val="00101154"/>
    <w:rsid w:val="00104357"/>
    <w:rsid w:val="0010709E"/>
    <w:rsid w:val="00107DA0"/>
    <w:rsid w:val="00122ABB"/>
    <w:rsid w:val="0014668F"/>
    <w:rsid w:val="00152F4A"/>
    <w:rsid w:val="00155BF8"/>
    <w:rsid w:val="001611B9"/>
    <w:rsid w:val="0016690E"/>
    <w:rsid w:val="001721E6"/>
    <w:rsid w:val="00176886"/>
    <w:rsid w:val="0019261B"/>
    <w:rsid w:val="001A02C6"/>
    <w:rsid w:val="001B2C9F"/>
    <w:rsid w:val="001B5779"/>
    <w:rsid w:val="001C505B"/>
    <w:rsid w:val="002020E5"/>
    <w:rsid w:val="002042B6"/>
    <w:rsid w:val="002131F6"/>
    <w:rsid w:val="00236175"/>
    <w:rsid w:val="00251AB2"/>
    <w:rsid w:val="002533D1"/>
    <w:rsid w:val="002553D0"/>
    <w:rsid w:val="00266D01"/>
    <w:rsid w:val="00270A80"/>
    <w:rsid w:val="00273C09"/>
    <w:rsid w:val="00290C77"/>
    <w:rsid w:val="002C7017"/>
    <w:rsid w:val="00320B89"/>
    <w:rsid w:val="00365F31"/>
    <w:rsid w:val="00366F95"/>
    <w:rsid w:val="003768F7"/>
    <w:rsid w:val="00387D8F"/>
    <w:rsid w:val="003C3FB3"/>
    <w:rsid w:val="003C6B38"/>
    <w:rsid w:val="003D4D78"/>
    <w:rsid w:val="003D7B88"/>
    <w:rsid w:val="003F3D77"/>
    <w:rsid w:val="004055E7"/>
    <w:rsid w:val="004454DC"/>
    <w:rsid w:val="00460862"/>
    <w:rsid w:val="00466676"/>
    <w:rsid w:val="0049368D"/>
    <w:rsid w:val="00495A7B"/>
    <w:rsid w:val="004E5F2C"/>
    <w:rsid w:val="00527482"/>
    <w:rsid w:val="005358D3"/>
    <w:rsid w:val="005871A2"/>
    <w:rsid w:val="00646146"/>
    <w:rsid w:val="00662852"/>
    <w:rsid w:val="00665916"/>
    <w:rsid w:val="00674BCB"/>
    <w:rsid w:val="00697691"/>
    <w:rsid w:val="006B635B"/>
    <w:rsid w:val="00703816"/>
    <w:rsid w:val="00706E7C"/>
    <w:rsid w:val="00711BCB"/>
    <w:rsid w:val="007326B8"/>
    <w:rsid w:val="00733D04"/>
    <w:rsid w:val="007614FC"/>
    <w:rsid w:val="00786CA3"/>
    <w:rsid w:val="007F5C7C"/>
    <w:rsid w:val="008277BA"/>
    <w:rsid w:val="008300D0"/>
    <w:rsid w:val="008C450F"/>
    <w:rsid w:val="008C4627"/>
    <w:rsid w:val="008F3B7D"/>
    <w:rsid w:val="008F50AE"/>
    <w:rsid w:val="009122F3"/>
    <w:rsid w:val="00935B20"/>
    <w:rsid w:val="00947F52"/>
    <w:rsid w:val="00961189"/>
    <w:rsid w:val="00995FF5"/>
    <w:rsid w:val="009A3F83"/>
    <w:rsid w:val="009A4617"/>
    <w:rsid w:val="009B55F2"/>
    <w:rsid w:val="009D4182"/>
    <w:rsid w:val="00A07127"/>
    <w:rsid w:val="00A3413D"/>
    <w:rsid w:val="00A35D32"/>
    <w:rsid w:val="00A37773"/>
    <w:rsid w:val="00A41CEC"/>
    <w:rsid w:val="00A4515F"/>
    <w:rsid w:val="00A56F2E"/>
    <w:rsid w:val="00A6159D"/>
    <w:rsid w:val="00A80FD4"/>
    <w:rsid w:val="00A9552A"/>
    <w:rsid w:val="00AC7BC8"/>
    <w:rsid w:val="00AE371E"/>
    <w:rsid w:val="00B009F8"/>
    <w:rsid w:val="00B03691"/>
    <w:rsid w:val="00B11343"/>
    <w:rsid w:val="00B139EE"/>
    <w:rsid w:val="00B470BF"/>
    <w:rsid w:val="00B81D27"/>
    <w:rsid w:val="00B92842"/>
    <w:rsid w:val="00BA397D"/>
    <w:rsid w:val="00BB2564"/>
    <w:rsid w:val="00BB59C3"/>
    <w:rsid w:val="00BC3256"/>
    <w:rsid w:val="00BC7D49"/>
    <w:rsid w:val="00BE06BE"/>
    <w:rsid w:val="00C07886"/>
    <w:rsid w:val="00C114ED"/>
    <w:rsid w:val="00C41279"/>
    <w:rsid w:val="00C504C2"/>
    <w:rsid w:val="00C53A9A"/>
    <w:rsid w:val="00C62CE3"/>
    <w:rsid w:val="00CA4B65"/>
    <w:rsid w:val="00CC2B96"/>
    <w:rsid w:val="00CD2733"/>
    <w:rsid w:val="00CD4417"/>
    <w:rsid w:val="00D16290"/>
    <w:rsid w:val="00D57DC4"/>
    <w:rsid w:val="00D7468F"/>
    <w:rsid w:val="00D7583E"/>
    <w:rsid w:val="00DA6821"/>
    <w:rsid w:val="00DB445D"/>
    <w:rsid w:val="00DD52AA"/>
    <w:rsid w:val="00DE29FE"/>
    <w:rsid w:val="00E43374"/>
    <w:rsid w:val="00E84386"/>
    <w:rsid w:val="00ED7E72"/>
    <w:rsid w:val="00EF586B"/>
    <w:rsid w:val="00F00A09"/>
    <w:rsid w:val="00F03563"/>
    <w:rsid w:val="00F03B51"/>
    <w:rsid w:val="00F1556C"/>
    <w:rsid w:val="00F31ADE"/>
    <w:rsid w:val="00F456FF"/>
    <w:rsid w:val="00F5379B"/>
    <w:rsid w:val="00FA61FA"/>
    <w:rsid w:val="00FC376B"/>
    <w:rsid w:val="00F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C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A9A"/>
    <w:pPr>
      <w:ind w:left="720"/>
      <w:contextualSpacing/>
    </w:pPr>
  </w:style>
  <w:style w:type="table" w:styleId="a4">
    <w:name w:val="Table Grid"/>
    <w:basedOn w:val="a1"/>
    <w:uiPriority w:val="39"/>
    <w:rsid w:val="00535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6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82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4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4BCB"/>
  </w:style>
  <w:style w:type="paragraph" w:styleId="a9">
    <w:name w:val="footer"/>
    <w:basedOn w:val="a"/>
    <w:link w:val="aa"/>
    <w:uiPriority w:val="99"/>
    <w:unhideWhenUsed/>
    <w:rsid w:val="00674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4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A9A"/>
    <w:pPr>
      <w:ind w:left="720"/>
      <w:contextualSpacing/>
    </w:pPr>
  </w:style>
  <w:style w:type="table" w:styleId="a4">
    <w:name w:val="Table Grid"/>
    <w:basedOn w:val="a1"/>
    <w:uiPriority w:val="39"/>
    <w:rsid w:val="00535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6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82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4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4BCB"/>
  </w:style>
  <w:style w:type="paragraph" w:styleId="a9">
    <w:name w:val="footer"/>
    <w:basedOn w:val="a"/>
    <w:link w:val="aa"/>
    <w:uiPriority w:val="99"/>
    <w:unhideWhenUsed/>
    <w:rsid w:val="00674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4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ОксанаБука</dc:creator>
  <cp:lastModifiedBy>Экономика</cp:lastModifiedBy>
  <cp:revision>11</cp:revision>
  <cp:lastPrinted>2022-07-14T02:48:00Z</cp:lastPrinted>
  <dcterms:created xsi:type="dcterms:W3CDTF">2022-07-11T07:29:00Z</dcterms:created>
  <dcterms:modified xsi:type="dcterms:W3CDTF">2022-07-14T02:48:00Z</dcterms:modified>
</cp:coreProperties>
</file>