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auto" w:line="240" w:before="0" w:after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Муниципальное образование «Смидовичский муниципальный район»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Еврейской автономной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  <w:t>администрациЯ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28.02.2022</w:t>
      </w: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№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72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пос. Смидович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изменения в постановление администрации муниципального района от 15.02.2018 № 73 «Об определении организаций (объектов, мест) на территории муниципального образования «Смидовичский муниципальный район» для использования на них труда граждан, осужденных к отбыванию наказания в виде обязательных и исправительных работ»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Внести в постановление администрации муниципального района от 15.02.2018 № 73 «Об определении организаций (объектов, мест) на территории муниципального образования «Смидовичский муниципальный район» для использования на них труда граждан, осужденных к отбыванию наказания в виде обязательных и исправительных работ» следующее изменение: 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Приложение № 2 «Перечень организаций (объектов, мест) на территории муниципального образования «Смидовичский муниципальный район» для использования на них труда граждан, осужденных к отбыванию наказания в виде обязательных работ» дополнить пунктом 9 следующего содержания:</w:t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6"/>
        <w:gridCol w:w="2834"/>
        <w:gridCol w:w="3970"/>
        <w:gridCol w:w="1985"/>
      </w:tblGrid>
      <w:tr>
        <w:trPr>
          <w:trHeight w:val="82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ООО «Источник ДВ»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ЕАО, Смидовичский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пос. Приамурский,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ул. Дзержинского, 3а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Винчукова Елена Витальевна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8-924-931-01-25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».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Опубликовать настоящее постановление в газете «Районный вестник».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196"/>
        <w:gridCol w:w="2374"/>
      </w:tblGrid>
      <w:tr>
        <w:trPr>
          <w:trHeight w:val="906" w:hRule="atLeast"/>
        </w:trPr>
        <w:tc>
          <w:tcPr>
            <w:tcW w:w="7196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374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Башкиров</w:t>
            </w:r>
          </w:p>
        </w:tc>
      </w:tr>
      <w:tr>
        <w:trPr>
          <w:trHeight w:val="1274" w:hRule="atLeast"/>
        </w:trPr>
        <w:tc>
          <w:tcPr>
            <w:tcW w:w="7196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Готовил:</w:t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управления</w:t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2374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Волошенко</w:t>
            </w:r>
          </w:p>
        </w:tc>
      </w:tr>
      <w:tr>
        <w:trPr/>
        <w:tc>
          <w:tcPr>
            <w:tcW w:w="7196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- начальник</w:t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организационно-контрольного отдела</w:t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2374" w:type="dxa"/>
            <w:tcBorders/>
          </w:tcPr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6"/>
              <w:widowControl w:val="false"/>
              <w:spacing w:before="0" w:after="0"/>
              <w:ind w:left="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Свиридова</w:t>
            </w:r>
          </w:p>
        </w:tc>
      </w:tr>
    </w:tbl>
    <w:p>
      <w:pPr>
        <w:pStyle w:val="Normal"/>
        <w:tabs>
          <w:tab w:val="clear" w:pos="708"/>
          <w:tab w:val="left" w:pos="7640" w:leader="none"/>
        </w:tabs>
        <w:spacing w:lineRule="auto" w:line="240" w:before="0" w:after="0"/>
        <w:rPr>
          <w:rStyle w:val="23"/>
          <w:rFonts w:eastAsia="" w:eastAsiaTheme="majorEastAsia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Sylfae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29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6c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235ca8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235ca8"/>
    <w:pPr>
      <w:keepNext w:val="true"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235ca8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235ca8"/>
    <w:pPr>
      <w:keepNext w:val="true"/>
      <w:spacing w:before="240" w:after="60"/>
      <w:outlineLvl w:val="3"/>
    </w:pPr>
    <w:rPr>
      <w:rFonts w:cs="" w:cstheme="majorBidi"/>
      <w:b/>
      <w:bCs/>
      <w:sz w:val="28"/>
      <w:szCs w:val="28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235ca8"/>
    <w:pPr>
      <w:spacing w:before="240" w:after="60"/>
      <w:outlineLvl w:val="4"/>
    </w:pPr>
    <w:rPr>
      <w:rFonts w:cs="" w:cstheme="majorBidi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235ca8"/>
    <w:pPr>
      <w:spacing w:before="240" w:after="60"/>
      <w:outlineLvl w:val="5"/>
    </w:pPr>
    <w:rPr>
      <w:rFonts w:cs="" w:cstheme="majorBidi"/>
      <w:b/>
      <w:bCs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235ca8"/>
    <w:pPr>
      <w:spacing w:before="240" w:after="60"/>
      <w:outlineLvl w:val="6"/>
    </w:pPr>
    <w:rPr>
      <w:rFonts w:cs="" w:cstheme="majorBidi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235ca8"/>
    <w:pPr>
      <w:spacing w:before="240" w:after="60"/>
      <w:outlineLvl w:val="7"/>
    </w:pPr>
    <w:rPr>
      <w:rFonts w:cs="" w:cstheme="majorBidi"/>
      <w:i/>
      <w:iCs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235ca8"/>
    <w:p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235ca8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235ca8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235ca8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235ca8"/>
    <w:rPr>
      <w:rFonts w:cs="" w:cstheme="majorBidi"/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235ca8"/>
    <w:rPr>
      <w:rFonts w:cs="" w:cstheme="majorBidi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235ca8"/>
    <w:rPr>
      <w:rFonts w:cs="" w:cstheme="majorBidi"/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235ca8"/>
    <w:rPr>
      <w:rFonts w:cs="" w:cstheme="majorBidi"/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235ca8"/>
    <w:rPr>
      <w:rFonts w:cs="" w:cstheme="majorBidi"/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235ca8"/>
    <w:rPr>
      <w:rFonts w:ascii="Cambria" w:hAnsi="Cambria" w:eastAsia="" w:cs="" w:asciiTheme="majorHAnsi" w:cstheme="majorBidi" w:eastAsiaTheme="majorEastAsia" w:hAnsiTheme="majorHAnsi"/>
    </w:rPr>
  </w:style>
  <w:style w:type="character" w:styleId="Style5" w:customStyle="1">
    <w:name w:val="Название Знак"/>
    <w:basedOn w:val="DefaultParagraphFont"/>
    <w:link w:val="a3"/>
    <w:qFormat/>
    <w:rsid w:val="00235ca8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235ca8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35ca8"/>
    <w:rPr>
      <w:b/>
      <w:bCs/>
    </w:rPr>
  </w:style>
  <w:style w:type="character" w:styleId="Style7">
    <w:name w:val="Выделение"/>
    <w:basedOn w:val="DefaultParagraphFont"/>
    <w:uiPriority w:val="20"/>
    <w:qFormat/>
    <w:rsid w:val="00235ca8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1"/>
    <w:uiPriority w:val="29"/>
    <w:qFormat/>
    <w:rsid w:val="00235ca8"/>
    <w:rPr>
      <w:i/>
      <w:sz w:val="24"/>
      <w:szCs w:val="24"/>
    </w:rPr>
  </w:style>
  <w:style w:type="character" w:styleId="Style8" w:customStyle="1">
    <w:name w:val="Выделенная цитата Знак"/>
    <w:basedOn w:val="DefaultParagraphFont"/>
    <w:link w:val="ab"/>
    <w:uiPriority w:val="30"/>
    <w:qFormat/>
    <w:rsid w:val="00235ca8"/>
    <w:rPr>
      <w:b/>
      <w:i/>
      <w:sz w:val="24"/>
    </w:rPr>
  </w:style>
  <w:style w:type="character" w:styleId="SubtleEmphasis">
    <w:name w:val="Subtle Emphasis"/>
    <w:uiPriority w:val="19"/>
    <w:qFormat/>
    <w:rsid w:val="00235ca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35ca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35ca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35ca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35ca8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Style9" w:customStyle="1">
    <w:name w:val="Верхний колонтитул Знак"/>
    <w:basedOn w:val="DefaultParagraphFont"/>
    <w:link w:val="af4"/>
    <w:uiPriority w:val="99"/>
    <w:qFormat/>
    <w:rsid w:val="00f853fe"/>
    <w:rPr>
      <w:rFonts w:eastAsia="" w:cs="" w:cstheme="minorBidi" w:eastAsiaTheme="minorEastAsia"/>
      <w:lang w:val="ru-RU" w:eastAsia="ru-RU" w:bidi="ar-SA"/>
    </w:rPr>
  </w:style>
  <w:style w:type="character" w:styleId="Style10" w:customStyle="1">
    <w:name w:val="Нижний колонтитул Знак"/>
    <w:basedOn w:val="DefaultParagraphFont"/>
    <w:link w:val="af6"/>
    <w:uiPriority w:val="99"/>
    <w:qFormat/>
    <w:rsid w:val="00f853fe"/>
    <w:rPr>
      <w:rFonts w:eastAsia="" w:cs="" w:cstheme="minorBidi" w:eastAsiaTheme="minorEastAsia"/>
      <w:lang w:val="ru-RU" w:eastAsia="ru-RU" w:bidi="ar-SA"/>
    </w:rPr>
  </w:style>
  <w:style w:type="character" w:styleId="Style11" w:customStyle="1">
    <w:name w:val="Текст выноски Знак"/>
    <w:basedOn w:val="DefaultParagraphFont"/>
    <w:link w:val="af8"/>
    <w:uiPriority w:val="99"/>
    <w:semiHidden/>
    <w:qFormat/>
    <w:rsid w:val="00c30ede"/>
    <w:rPr>
      <w:rFonts w:ascii="Tahoma" w:hAnsi="Tahoma" w:eastAsia="" w:cs="Tahoma" w:eastAsiaTheme="minorEastAsia"/>
      <w:sz w:val="16"/>
      <w:szCs w:val="16"/>
      <w:lang w:val="ru-RU" w:eastAsia="ru-RU" w:bidi="ar-SA"/>
    </w:rPr>
  </w:style>
  <w:style w:type="character" w:styleId="23" w:customStyle="1">
    <w:name w:val="Основной текст (2)"/>
    <w:basedOn w:val="DefaultParagraphFont"/>
    <w:qFormat/>
    <w:rsid w:val="00987b02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Style12" w:customStyle="1">
    <w:name w:val="Основной текст с отступом Знак"/>
    <w:basedOn w:val="DefaultParagraphFont"/>
    <w:link w:val="afa"/>
    <w:qFormat/>
    <w:rsid w:val="003f3ce7"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24" w:customStyle="1">
    <w:name w:val="Основной текст (2)_"/>
    <w:basedOn w:val="DefaultParagraphFont"/>
    <w:qFormat/>
    <w:rsid w:val="00ec23cf"/>
    <w:rPr>
      <w:rFonts w:ascii="Sylfaen" w:hAnsi="Sylfaen" w:eastAsia="Sylfaen" w:cs="Sylfaen"/>
      <w:sz w:val="22"/>
      <w:szCs w:val="22"/>
      <w:shd w:fill="FFFFFF" w:val="clear"/>
    </w:rPr>
  </w:style>
  <w:style w:type="character" w:styleId="Style13" w:customStyle="1">
    <w:name w:val="Основной текст_"/>
    <w:link w:val="25"/>
    <w:qFormat/>
    <w:rsid w:val="002c26c7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Arial"/>
      <w:sz w:val="24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  <w:sz w:val="24"/>
      <w:lang w:val="zxx" w:eastAsia="zxx" w:bidi="zxx"/>
    </w:rPr>
  </w:style>
  <w:style w:type="paragraph" w:styleId="Style19">
    <w:name w:val="Title"/>
    <w:basedOn w:val="Normal"/>
    <w:next w:val="Normal"/>
    <w:link w:val="a4"/>
    <w:qFormat/>
    <w:rsid w:val="00235ca8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Style20">
    <w:name w:val="Subtitle"/>
    <w:basedOn w:val="Normal"/>
    <w:next w:val="Normal"/>
    <w:link w:val="a6"/>
    <w:uiPriority w:val="11"/>
    <w:qFormat/>
    <w:rsid w:val="00235ca8"/>
    <w:pPr>
      <w:spacing w:before="0" w:after="60"/>
      <w:jc w:val="center"/>
      <w:outlineLvl w:val="1"/>
    </w:pPr>
    <w:rPr>
      <w:rFonts w:ascii="Cambria" w:hAnsi="Cambria" w:eastAsia="" w:cs="" w:asciiTheme="majorHAnsi" w:cstheme="majorBidi" w:eastAsiaTheme="majorEastAsia" w:hAnsiTheme="majorHAnsi"/>
    </w:rPr>
  </w:style>
  <w:style w:type="paragraph" w:styleId="NoSpacing">
    <w:name w:val="No Spacing"/>
    <w:basedOn w:val="Normal"/>
    <w:uiPriority w:val="1"/>
    <w:qFormat/>
    <w:rsid w:val="00235ca8"/>
    <w:pPr/>
    <w:rPr>
      <w:szCs w:val="32"/>
    </w:rPr>
  </w:style>
  <w:style w:type="paragraph" w:styleId="ListParagraph">
    <w:name w:val="List Paragraph"/>
    <w:basedOn w:val="Normal"/>
    <w:uiPriority w:val="34"/>
    <w:qFormat/>
    <w:rsid w:val="00235ca8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22"/>
    <w:uiPriority w:val="29"/>
    <w:qFormat/>
    <w:rsid w:val="00235ca8"/>
    <w:pPr/>
    <w:rPr>
      <w:i/>
    </w:rPr>
  </w:style>
  <w:style w:type="paragraph" w:styleId="IntenseQuote">
    <w:name w:val="Intense Quote"/>
    <w:basedOn w:val="Normal"/>
    <w:next w:val="Normal"/>
    <w:link w:val="ac"/>
    <w:uiPriority w:val="30"/>
    <w:qFormat/>
    <w:rsid w:val="00235ca8"/>
    <w:pPr>
      <w:ind w:left="720" w:right="720" w:hanging="0"/>
    </w:pPr>
    <w:rPr>
      <w:b/>
      <w:i/>
    </w:rPr>
  </w:style>
  <w:style w:type="paragraph" w:styleId="Style21">
    <w:name w:val="Index Heading"/>
    <w:basedOn w:val="Style14"/>
    <w:pPr/>
    <w:rPr/>
  </w:style>
  <w:style w:type="paragraph" w:styleId="Style22">
    <w:name w:val="TOC Heading"/>
    <w:basedOn w:val="1"/>
    <w:next w:val="Normal"/>
    <w:uiPriority w:val="39"/>
    <w:semiHidden/>
    <w:unhideWhenUsed/>
    <w:qFormat/>
    <w:rsid w:val="00235ca8"/>
    <w:pPr>
      <w:outlineLvl w:val="9"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f5"/>
    <w:uiPriority w:val="99"/>
    <w:unhideWhenUsed/>
    <w:rsid w:val="00f853f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f7"/>
    <w:uiPriority w:val="99"/>
    <w:unhideWhenUsed/>
    <w:rsid w:val="00f853f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f9"/>
    <w:uiPriority w:val="99"/>
    <w:semiHidden/>
    <w:unhideWhenUsed/>
    <w:qFormat/>
    <w:rsid w:val="00c30e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987b02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afb"/>
    <w:rsid w:val="003f3ce7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nhideWhenUsed/>
    <w:qFormat/>
    <w:rsid w:val="0061740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5" w:customStyle="1">
    <w:name w:val="Основной текст2"/>
    <w:basedOn w:val="Normal"/>
    <w:link w:val="afd"/>
    <w:qFormat/>
    <w:rsid w:val="002c26c7"/>
    <w:pPr>
      <w:shd w:val="clear" w:color="auto" w:fill="FFFFFF"/>
      <w:spacing w:lineRule="exact" w:line="302" w:before="0" w:after="0"/>
      <w:ind w:hanging="700"/>
    </w:pPr>
    <w:rPr>
      <w:rFonts w:ascii="Times New Roman" w:hAnsi="Times New Roman" w:eastAsia="Times New Roman" w:cs="Times New Roman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5773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7F9C-B35A-4B65-A48B-9F2B9541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LibreOffice/7.2.5.2$Windows_X86_64 LibreOffice_project/499f9727c189e6ef3471021d6132d4c694f357e5</Application>
  <AppVersion>15.0000</AppVersion>
  <Pages>2</Pages>
  <Words>197</Words>
  <Characters>1522</Characters>
  <CharactersWithSpaces>1788</CharactersWithSpaces>
  <Paragraphs>31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2021-10-21T07:46:00Z</dcterms:created>
  <dc:creator>Юридический отдел</dc:creator>
  <dc:description/>
  <dc:language>ru-RU</dc:language>
  <cp:lastModifiedBy/>
  <cp:lastPrinted>2021-10-21T07:49:00Z</cp:lastPrinted>
  <dcterms:modified xsi:type="dcterms:W3CDTF">2022-02-28T16:22:28Z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