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8FB" w:rsidRPr="008C435F" w:rsidRDefault="005218FB" w:rsidP="005218F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C435F">
        <w:rPr>
          <w:rFonts w:ascii="Times New Roman" w:hAnsi="Times New Roman"/>
          <w:color w:val="000000" w:themeColor="text1"/>
          <w:sz w:val="28"/>
          <w:szCs w:val="28"/>
        </w:rPr>
        <w:t>Муниципальное образование «</w:t>
      </w:r>
      <w:r>
        <w:rPr>
          <w:rFonts w:ascii="Times New Roman" w:hAnsi="Times New Roman"/>
          <w:color w:val="000000" w:themeColor="text1"/>
          <w:sz w:val="28"/>
          <w:szCs w:val="28"/>
        </w:rPr>
        <w:t>Смидовичский муниципальный район</w:t>
      </w:r>
      <w:r w:rsidRPr="008C435F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5218FB" w:rsidRPr="008C435F" w:rsidRDefault="005218FB" w:rsidP="005218F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C435F">
        <w:rPr>
          <w:rFonts w:ascii="Times New Roman" w:hAnsi="Times New Roman"/>
          <w:color w:val="000000" w:themeColor="text1"/>
          <w:sz w:val="28"/>
          <w:szCs w:val="28"/>
        </w:rPr>
        <w:t>Еврейской автономной области</w:t>
      </w:r>
    </w:p>
    <w:p w:rsidR="005218FB" w:rsidRPr="008C435F" w:rsidRDefault="005218FB" w:rsidP="005218F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218FB" w:rsidRPr="008C435F" w:rsidRDefault="005218FB" w:rsidP="005218F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C435F">
        <w:rPr>
          <w:rFonts w:ascii="Times New Roman" w:hAnsi="Times New Roman"/>
          <w:color w:val="000000" w:themeColor="text1"/>
          <w:sz w:val="28"/>
          <w:szCs w:val="28"/>
        </w:rPr>
        <w:t>АДМИНИСТРАЦИЯ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</w:p>
    <w:p w:rsidR="005218FB" w:rsidRPr="008C435F" w:rsidRDefault="005218FB" w:rsidP="005218F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218FB" w:rsidRPr="008C435F" w:rsidRDefault="005218FB" w:rsidP="005218F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C435F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5218FB" w:rsidRPr="008C435F" w:rsidRDefault="005218FB" w:rsidP="005218F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218FB" w:rsidRPr="008C435F" w:rsidRDefault="00207C54" w:rsidP="005218FB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10.02.2022</w:t>
      </w:r>
      <w:r w:rsidR="005218FB" w:rsidRPr="008C435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</w:t>
      </w:r>
      <w:r w:rsidR="005218F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</w:t>
      </w:r>
      <w:r w:rsidR="005218FB" w:rsidRPr="008C435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5218FB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5218FB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5218FB" w:rsidRPr="008C435F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/>
          <w:color w:val="000000" w:themeColor="text1"/>
          <w:sz w:val="28"/>
          <w:szCs w:val="28"/>
        </w:rPr>
        <w:t>48</w:t>
      </w:r>
      <w:bookmarkStart w:id="0" w:name="_GoBack"/>
      <w:bookmarkEnd w:id="0"/>
    </w:p>
    <w:p w:rsidR="005218FB" w:rsidRPr="008C435F" w:rsidRDefault="005218FB" w:rsidP="005218F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пос. Смидович</w:t>
      </w:r>
    </w:p>
    <w:p w:rsidR="005218FB" w:rsidRPr="008C435F" w:rsidRDefault="005218FB" w:rsidP="005218F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218FB" w:rsidRPr="008C435F" w:rsidRDefault="005218FB" w:rsidP="005218F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утратившим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силу постановление администрации муниципального района</w:t>
      </w:r>
    </w:p>
    <w:p w:rsidR="005218FB" w:rsidRDefault="005218FB" w:rsidP="005218F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5218FB" w:rsidRPr="003D6AF3" w:rsidRDefault="005218FB" w:rsidP="005218F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3D6A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дминистрация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</w:p>
    <w:p w:rsidR="005218FB" w:rsidRPr="003D6AF3" w:rsidRDefault="005218FB" w:rsidP="005218F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6A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5218FB" w:rsidRDefault="005218FB" w:rsidP="005218F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6A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Признать утратившим силу постановление администрации муниципального района от 24.11.2020 № 632 «Об утверждении форм документов с целью организации мероприятий при осуществлении деятельности по обращению с животными без владельцев».</w:t>
      </w:r>
    </w:p>
    <w:p w:rsidR="005218FB" w:rsidRDefault="005218FB" w:rsidP="005218F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3D6A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Настоящее </w:t>
      </w:r>
      <w:r w:rsidRPr="003D6A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3D6A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публиковать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газете «Районный вестник» и разместить на официальном сайте администрации муниципального района</w:t>
      </w:r>
      <w:r w:rsidRPr="003D6A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218FB" w:rsidRPr="003D6AF3" w:rsidRDefault="005218FB" w:rsidP="005218F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3D6A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после</w:t>
      </w:r>
      <w:r w:rsidRPr="003D6A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дня его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официального опубликования</w:t>
      </w:r>
      <w:r w:rsidRPr="003D6A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218FB" w:rsidRDefault="005218FB" w:rsidP="005218F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218FB" w:rsidRDefault="005218FB" w:rsidP="005218F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218FB" w:rsidRDefault="005218FB" w:rsidP="005218F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Глава администрации </w:t>
      </w:r>
    </w:p>
    <w:p w:rsidR="005218FB" w:rsidRDefault="005218FB" w:rsidP="005218F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                                                            Е.А. Башкиров                                        </w:t>
      </w:r>
    </w:p>
    <w:p w:rsidR="005218FB" w:rsidRDefault="005218FB" w:rsidP="005218F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3A40" w:rsidRDefault="00513A40"/>
    <w:sectPr w:rsidR="00513A40" w:rsidSect="005218F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8FB"/>
    <w:rsid w:val="00052AE5"/>
    <w:rsid w:val="000846D2"/>
    <w:rsid w:val="00207C54"/>
    <w:rsid w:val="00513A40"/>
    <w:rsid w:val="005168CE"/>
    <w:rsid w:val="005218FB"/>
    <w:rsid w:val="005974DB"/>
    <w:rsid w:val="005A7DAE"/>
    <w:rsid w:val="0079141E"/>
    <w:rsid w:val="007A7BED"/>
    <w:rsid w:val="009F7FF0"/>
    <w:rsid w:val="00A04385"/>
    <w:rsid w:val="00B56031"/>
    <w:rsid w:val="00D331E2"/>
    <w:rsid w:val="00FC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8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18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8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18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2022-01-25T07:11:00Z</dcterms:created>
  <dcterms:modified xsi:type="dcterms:W3CDTF">2022-02-10T04:53:00Z</dcterms:modified>
</cp:coreProperties>
</file>