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4C" w:rsidRPr="006D352B" w:rsidRDefault="00F10C4C" w:rsidP="00F10C4C">
      <w:pPr>
        <w:pStyle w:val="1"/>
        <w:jc w:val="center"/>
        <w:rPr>
          <w:szCs w:val="28"/>
        </w:rPr>
      </w:pPr>
      <w:r w:rsidRPr="006D352B">
        <w:rPr>
          <w:szCs w:val="28"/>
        </w:rPr>
        <w:t>Муниципальное образование «Смидовичский муниципальный район»</w:t>
      </w:r>
    </w:p>
    <w:p w:rsidR="00F10C4C" w:rsidRPr="006D352B" w:rsidRDefault="00F10C4C" w:rsidP="00F10C4C">
      <w:pPr>
        <w:pStyle w:val="1"/>
        <w:jc w:val="center"/>
        <w:rPr>
          <w:szCs w:val="28"/>
        </w:rPr>
      </w:pPr>
      <w:r w:rsidRPr="006D352B">
        <w:rPr>
          <w:szCs w:val="28"/>
        </w:rPr>
        <w:t>Еврейской автономной области</w:t>
      </w:r>
    </w:p>
    <w:p w:rsidR="00F10C4C" w:rsidRDefault="00F10C4C" w:rsidP="00F10C4C">
      <w:pPr>
        <w:pStyle w:val="1"/>
        <w:jc w:val="center"/>
        <w:rPr>
          <w:szCs w:val="28"/>
        </w:rPr>
      </w:pPr>
    </w:p>
    <w:p w:rsidR="00F10C4C" w:rsidRPr="006D352B" w:rsidRDefault="00F10C4C" w:rsidP="00F10C4C">
      <w:pPr>
        <w:pStyle w:val="1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Pr="006D352B">
        <w:rPr>
          <w:szCs w:val="28"/>
        </w:rPr>
        <w:t xml:space="preserve"> МУНИЦИПАЛЬНОГО РАЙОНА</w:t>
      </w:r>
    </w:p>
    <w:p w:rsidR="00F10C4C" w:rsidRDefault="00F10C4C" w:rsidP="00F10C4C">
      <w:pPr>
        <w:pStyle w:val="1"/>
        <w:jc w:val="center"/>
        <w:rPr>
          <w:szCs w:val="28"/>
        </w:rPr>
      </w:pPr>
    </w:p>
    <w:p w:rsidR="00F10C4C" w:rsidRPr="006D352B" w:rsidRDefault="00F10C4C" w:rsidP="00F10C4C">
      <w:pPr>
        <w:pStyle w:val="1"/>
        <w:jc w:val="center"/>
        <w:rPr>
          <w:szCs w:val="28"/>
        </w:rPr>
      </w:pPr>
      <w:r w:rsidRPr="006D352B">
        <w:rPr>
          <w:szCs w:val="28"/>
        </w:rPr>
        <w:t>ПОСТАНОВЛЕНИЕ</w:t>
      </w:r>
    </w:p>
    <w:p w:rsidR="00F10C4C" w:rsidRPr="00614875" w:rsidRDefault="00D25A54" w:rsidP="00F10C4C">
      <w:pPr>
        <w:pStyle w:val="1"/>
        <w:rPr>
          <w:szCs w:val="28"/>
        </w:rPr>
      </w:pPr>
      <w:r>
        <w:rPr>
          <w:szCs w:val="28"/>
        </w:rPr>
        <w:t>20.04.2022</w:t>
      </w:r>
      <w:r w:rsidR="00F10C4C" w:rsidRPr="006D352B">
        <w:rPr>
          <w:szCs w:val="28"/>
        </w:rPr>
        <w:t xml:space="preserve">                                                                 </w:t>
      </w:r>
      <w:r w:rsidR="00F10C4C">
        <w:rPr>
          <w:szCs w:val="28"/>
        </w:rPr>
        <w:t xml:space="preserve">  </w:t>
      </w:r>
      <w:r w:rsidR="006C4942">
        <w:rPr>
          <w:szCs w:val="28"/>
        </w:rPr>
        <w:t xml:space="preserve">                 </w:t>
      </w:r>
      <w:r>
        <w:rPr>
          <w:szCs w:val="28"/>
        </w:rPr>
        <w:t xml:space="preserve">          </w:t>
      </w:r>
      <w:r w:rsidR="006C4942">
        <w:rPr>
          <w:szCs w:val="28"/>
        </w:rPr>
        <w:t xml:space="preserve">          № </w:t>
      </w:r>
      <w:r>
        <w:rPr>
          <w:szCs w:val="28"/>
        </w:rPr>
        <w:t>249</w:t>
      </w:r>
    </w:p>
    <w:p w:rsidR="00F10C4C" w:rsidRPr="006D352B" w:rsidRDefault="00F10C4C" w:rsidP="00F10C4C">
      <w:pPr>
        <w:pStyle w:val="1"/>
        <w:jc w:val="center"/>
        <w:rPr>
          <w:szCs w:val="28"/>
        </w:rPr>
      </w:pPr>
      <w:r w:rsidRPr="006D352B">
        <w:rPr>
          <w:szCs w:val="28"/>
        </w:rPr>
        <w:t>пос. Смидович</w:t>
      </w:r>
    </w:p>
    <w:p w:rsidR="00F10C4C" w:rsidRPr="00B203AE" w:rsidRDefault="00F10C4C" w:rsidP="00F10C4C">
      <w:pPr>
        <w:pStyle w:val="1"/>
        <w:jc w:val="both"/>
        <w:rPr>
          <w:color w:val="000000"/>
          <w:szCs w:val="28"/>
        </w:rPr>
      </w:pPr>
    </w:p>
    <w:p w:rsidR="00F10C4C" w:rsidRDefault="004A6CAB" w:rsidP="00F10C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525AB">
        <w:rPr>
          <w:rFonts w:ascii="Times New Roman" w:hAnsi="Times New Roman"/>
          <w:color w:val="000000"/>
          <w:sz w:val="28"/>
          <w:szCs w:val="28"/>
        </w:rPr>
        <w:t>О внесении изменени</w:t>
      </w:r>
      <w:r w:rsidR="008D7486">
        <w:rPr>
          <w:rFonts w:ascii="Times New Roman" w:hAnsi="Times New Roman"/>
          <w:color w:val="000000"/>
          <w:sz w:val="28"/>
          <w:szCs w:val="28"/>
        </w:rPr>
        <w:t>я</w:t>
      </w:r>
      <w:r w:rsidRPr="000525AB">
        <w:rPr>
          <w:rFonts w:ascii="Times New Roman" w:hAnsi="Times New Roman"/>
          <w:color w:val="000000"/>
          <w:sz w:val="28"/>
          <w:szCs w:val="28"/>
        </w:rPr>
        <w:t xml:space="preserve"> в постановление </w:t>
      </w:r>
      <w:r w:rsidR="000C600F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0525A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25AB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18.06.2020</w:t>
      </w:r>
      <w:r w:rsidRPr="000525AB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398 «</w:t>
      </w:r>
      <w:r w:rsidR="00F10C4C">
        <w:rPr>
          <w:rFonts w:ascii="Times New Roman" w:hAnsi="Times New Roman"/>
          <w:color w:val="000000"/>
          <w:sz w:val="28"/>
          <w:szCs w:val="28"/>
        </w:rPr>
        <w:t>О закреплении муниципальных образовательных организаций, реализующих программы общего образования, за территориями Смидовичского муниципального района в целях обеспечения гарантий доступности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F10C4C" w:rsidRDefault="00F10C4C" w:rsidP="00F10C4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0C4C" w:rsidRPr="00B203AE" w:rsidRDefault="00F10C4C" w:rsidP="00F10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0C600F" w:rsidRDefault="000C600F" w:rsidP="000C600F">
      <w:pPr>
        <w:pStyle w:val="1"/>
        <w:ind w:firstLine="708"/>
        <w:jc w:val="both"/>
        <w:rPr>
          <w:szCs w:val="28"/>
        </w:rPr>
      </w:pPr>
      <w:r>
        <w:rPr>
          <w:szCs w:val="28"/>
        </w:rPr>
        <w:t>Администрация муниципального района</w:t>
      </w:r>
    </w:p>
    <w:p w:rsidR="00F10C4C" w:rsidRDefault="004A6CAB" w:rsidP="00F10C4C">
      <w:pPr>
        <w:pStyle w:val="1"/>
        <w:jc w:val="both"/>
        <w:rPr>
          <w:szCs w:val="28"/>
        </w:rPr>
      </w:pPr>
      <w:r>
        <w:rPr>
          <w:szCs w:val="28"/>
        </w:rPr>
        <w:t>ПОСТАНОВЛЯ</w:t>
      </w:r>
      <w:r w:rsidR="000C600F">
        <w:rPr>
          <w:szCs w:val="28"/>
        </w:rPr>
        <w:t>ЕТ</w:t>
      </w:r>
      <w:r w:rsidR="00F10C4C" w:rsidRPr="00B203AE">
        <w:rPr>
          <w:szCs w:val="28"/>
        </w:rPr>
        <w:t>:</w:t>
      </w:r>
    </w:p>
    <w:p w:rsidR="004A6CAB" w:rsidRDefault="00F10C4C" w:rsidP="00F10C4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A6CAB">
        <w:rPr>
          <w:rFonts w:ascii="Times New Roman" w:hAnsi="Times New Roman"/>
          <w:sz w:val="28"/>
          <w:szCs w:val="28"/>
        </w:rPr>
        <w:t xml:space="preserve">Внести </w:t>
      </w:r>
      <w:r w:rsidR="004A6CAB" w:rsidRPr="000525AB">
        <w:rPr>
          <w:rFonts w:ascii="Times New Roman" w:hAnsi="Times New Roman"/>
          <w:color w:val="000000"/>
          <w:sz w:val="28"/>
          <w:szCs w:val="28"/>
        </w:rPr>
        <w:t>в постановление главы муниципального района</w:t>
      </w:r>
      <w:r w:rsidR="004A6C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CAB" w:rsidRPr="000525A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A6CAB">
        <w:rPr>
          <w:rFonts w:ascii="Times New Roman" w:hAnsi="Times New Roman"/>
          <w:color w:val="000000"/>
          <w:sz w:val="28"/>
          <w:szCs w:val="28"/>
        </w:rPr>
        <w:t>18.06.2020</w:t>
      </w:r>
      <w:r w:rsidR="004A6CAB" w:rsidRPr="000525AB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4A6CAB">
        <w:rPr>
          <w:rFonts w:ascii="Times New Roman" w:hAnsi="Times New Roman"/>
          <w:color w:val="000000"/>
          <w:sz w:val="28"/>
          <w:szCs w:val="28"/>
        </w:rPr>
        <w:t>398 «О закреплении муниципальных образовательных организаций, реализующих программы общего образования, за территориями Смидовичского муниципального района в целях обеспечения гарантий доступности общего образования» следующее изменение:</w:t>
      </w:r>
    </w:p>
    <w:p w:rsidR="008D7486" w:rsidRDefault="008D7486" w:rsidP="008D74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A6CAB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F10C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E109C">
        <w:rPr>
          <w:rFonts w:ascii="Times New Roman" w:hAnsi="Times New Roman"/>
          <w:color w:val="000000"/>
          <w:sz w:val="28"/>
          <w:szCs w:val="28"/>
        </w:rPr>
        <w:t>Приложение к вышеуказанному постановлению «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программы общего образования, закрепленные за территориями Смидовичского муниципального района Еврейской автономной области в целях обеспечения гарантий доступности общего образования</w:t>
      </w:r>
      <w:r w:rsidR="000E10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F10C4C" w:rsidRDefault="008D7486" w:rsidP="00F10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0C4C" w:rsidRPr="00B203AE">
        <w:rPr>
          <w:rFonts w:ascii="Times New Roman" w:hAnsi="Times New Roman"/>
          <w:sz w:val="28"/>
          <w:szCs w:val="28"/>
        </w:rPr>
        <w:t xml:space="preserve">. </w:t>
      </w:r>
      <w:r w:rsidR="00F10C4C">
        <w:rPr>
          <w:rFonts w:ascii="Times New Roman" w:hAnsi="Times New Roman"/>
          <w:sz w:val="28"/>
          <w:szCs w:val="28"/>
        </w:rPr>
        <w:t xml:space="preserve">Разместить настоящее постановление </w:t>
      </w:r>
      <w:r w:rsidR="00DC3570">
        <w:rPr>
          <w:rFonts w:ascii="Times New Roman" w:hAnsi="Times New Roman"/>
          <w:sz w:val="28"/>
          <w:szCs w:val="28"/>
        </w:rPr>
        <w:t>на сайте администрации Смидовичского муниципального района.</w:t>
      </w:r>
    </w:p>
    <w:p w:rsidR="00F10C4C" w:rsidRDefault="008D7486" w:rsidP="00F10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10C4C">
        <w:rPr>
          <w:rFonts w:ascii="Times New Roman" w:hAnsi="Times New Roman"/>
          <w:sz w:val="28"/>
          <w:szCs w:val="28"/>
        </w:rPr>
        <w:t>. О</w:t>
      </w:r>
      <w:r w:rsidR="00F10C4C" w:rsidRPr="00B203AE">
        <w:rPr>
          <w:rFonts w:ascii="Times New Roman" w:hAnsi="Times New Roman"/>
          <w:sz w:val="28"/>
          <w:szCs w:val="28"/>
        </w:rPr>
        <w:t>публиковать</w:t>
      </w:r>
      <w:r w:rsidR="00F10C4C">
        <w:rPr>
          <w:rFonts w:ascii="Times New Roman" w:hAnsi="Times New Roman"/>
          <w:sz w:val="28"/>
          <w:szCs w:val="28"/>
        </w:rPr>
        <w:t xml:space="preserve"> </w:t>
      </w:r>
      <w:r w:rsidR="00F10C4C" w:rsidRPr="00B203AE">
        <w:rPr>
          <w:rFonts w:ascii="Times New Roman" w:hAnsi="Times New Roman"/>
          <w:sz w:val="28"/>
          <w:szCs w:val="28"/>
        </w:rPr>
        <w:t xml:space="preserve"> </w:t>
      </w:r>
      <w:r w:rsidR="00F10C4C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F10C4C" w:rsidRPr="00B203AE">
        <w:rPr>
          <w:rFonts w:ascii="Times New Roman" w:hAnsi="Times New Roman"/>
          <w:sz w:val="28"/>
          <w:szCs w:val="28"/>
        </w:rPr>
        <w:t xml:space="preserve">в газете </w:t>
      </w:r>
      <w:r w:rsidR="00F10C4C">
        <w:rPr>
          <w:rFonts w:ascii="Times New Roman" w:hAnsi="Times New Roman"/>
          <w:sz w:val="28"/>
          <w:szCs w:val="28"/>
        </w:rPr>
        <w:t>«Р</w:t>
      </w:r>
      <w:r w:rsidR="00F10C4C" w:rsidRPr="00B203AE">
        <w:rPr>
          <w:rFonts w:ascii="Times New Roman" w:hAnsi="Times New Roman"/>
          <w:sz w:val="28"/>
          <w:szCs w:val="28"/>
        </w:rPr>
        <w:t>айонный вестник</w:t>
      </w:r>
      <w:r w:rsidR="00F10C4C">
        <w:rPr>
          <w:rFonts w:ascii="Times New Roman" w:hAnsi="Times New Roman"/>
          <w:sz w:val="28"/>
          <w:szCs w:val="28"/>
        </w:rPr>
        <w:t>»</w:t>
      </w:r>
      <w:r w:rsidR="00F10C4C" w:rsidRPr="00B203AE">
        <w:rPr>
          <w:rFonts w:ascii="Times New Roman" w:hAnsi="Times New Roman"/>
          <w:sz w:val="28"/>
          <w:szCs w:val="28"/>
        </w:rPr>
        <w:t>.</w:t>
      </w:r>
    </w:p>
    <w:p w:rsidR="00F10C4C" w:rsidRDefault="008D7486" w:rsidP="00F10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0C4C">
        <w:rPr>
          <w:rFonts w:ascii="Times New Roman" w:hAnsi="Times New Roman"/>
          <w:sz w:val="28"/>
          <w:szCs w:val="28"/>
        </w:rPr>
        <w:t>. Настоящее п</w:t>
      </w:r>
      <w:r w:rsidR="00F10C4C" w:rsidRPr="00B203AE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F10C4C">
        <w:rPr>
          <w:rFonts w:ascii="Times New Roman" w:hAnsi="Times New Roman"/>
          <w:sz w:val="28"/>
          <w:szCs w:val="28"/>
        </w:rPr>
        <w:t xml:space="preserve">после </w:t>
      </w:r>
      <w:r w:rsidR="00F10C4C" w:rsidRPr="00B203AE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:rsidR="00F10C4C" w:rsidRDefault="00F10C4C" w:rsidP="00F10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0C4C" w:rsidRDefault="00F10C4C" w:rsidP="00F10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7486" w:rsidRDefault="008D7486" w:rsidP="00F10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507"/>
        <w:gridCol w:w="1972"/>
        <w:gridCol w:w="2268"/>
      </w:tblGrid>
      <w:tr w:rsidR="008D7486" w:rsidTr="0076153B">
        <w:trPr>
          <w:trHeight w:val="557"/>
        </w:trPr>
        <w:tc>
          <w:tcPr>
            <w:tcW w:w="5507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2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 Башкиров</w:t>
            </w:r>
          </w:p>
        </w:tc>
      </w:tr>
      <w:tr w:rsidR="008D7486" w:rsidTr="0076153B">
        <w:trPr>
          <w:trHeight w:val="433"/>
        </w:trPr>
        <w:tc>
          <w:tcPr>
            <w:tcW w:w="5507" w:type="dxa"/>
            <w:hideMark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Готовил:</w:t>
            </w:r>
          </w:p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района</w:t>
            </w:r>
          </w:p>
        </w:tc>
        <w:tc>
          <w:tcPr>
            <w:tcW w:w="1972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86" w:rsidRDefault="008D7486" w:rsidP="0076153B">
            <w:pPr>
              <w:tabs>
                <w:tab w:val="left" w:pos="2150"/>
              </w:tabs>
              <w:spacing w:after="0" w:line="240" w:lineRule="auto"/>
              <w:ind w:left="-108" w:right="-1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Т.А. Барвинская</w:t>
            </w:r>
          </w:p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D7486" w:rsidTr="0076153B">
        <w:trPr>
          <w:trHeight w:val="557"/>
        </w:trPr>
        <w:tc>
          <w:tcPr>
            <w:tcW w:w="5507" w:type="dxa"/>
            <w:hideMark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 муниципального района</w:t>
            </w:r>
          </w:p>
        </w:tc>
        <w:tc>
          <w:tcPr>
            <w:tcW w:w="1972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Default="008D7486" w:rsidP="0076153B">
            <w:pPr>
              <w:tabs>
                <w:tab w:val="left" w:pos="18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86" w:rsidRDefault="008D7486" w:rsidP="0076153B">
            <w:pPr>
              <w:tabs>
                <w:tab w:val="left" w:pos="1831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Н.Ш. Жилина</w:t>
            </w:r>
          </w:p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D7486" w:rsidTr="0076153B">
        <w:trPr>
          <w:trHeight w:val="557"/>
        </w:trPr>
        <w:tc>
          <w:tcPr>
            <w:tcW w:w="5507" w:type="dxa"/>
            <w:hideMark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управления администрации муниципального района</w:t>
            </w:r>
          </w:p>
        </w:tc>
        <w:tc>
          <w:tcPr>
            <w:tcW w:w="1972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86" w:rsidRDefault="008D7486" w:rsidP="0076153B">
            <w:pPr>
              <w:tabs>
                <w:tab w:val="left" w:pos="1831"/>
              </w:tabs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 Волошенко</w:t>
            </w:r>
          </w:p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8D7486" w:rsidTr="0076153B">
        <w:trPr>
          <w:trHeight w:val="557"/>
        </w:trPr>
        <w:tc>
          <w:tcPr>
            <w:tcW w:w="5507" w:type="dxa"/>
            <w:hideMark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Управляющий делами - начальник организационно-контрольного отдела администрации муниципального района                                                                                              </w:t>
            </w:r>
          </w:p>
        </w:tc>
        <w:tc>
          <w:tcPr>
            <w:tcW w:w="1972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7486" w:rsidRDefault="008D7486" w:rsidP="0076153B">
            <w:pPr>
              <w:tabs>
                <w:tab w:val="left" w:pos="1972"/>
              </w:tabs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 Свиридова</w:t>
            </w:r>
          </w:p>
        </w:tc>
      </w:tr>
      <w:tr w:rsidR="008D7486" w:rsidRPr="003846B1" w:rsidTr="0076153B">
        <w:trPr>
          <w:trHeight w:val="557"/>
        </w:trPr>
        <w:tc>
          <w:tcPr>
            <w:tcW w:w="5507" w:type="dxa"/>
          </w:tcPr>
          <w:p w:rsidR="008D7486" w:rsidRPr="00C4654D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16"/>
                <w:szCs w:val="28"/>
              </w:rPr>
            </w:pPr>
            <w:bookmarkStart w:id="0" w:name="_GoBack"/>
          </w:p>
        </w:tc>
        <w:tc>
          <w:tcPr>
            <w:tcW w:w="1972" w:type="dxa"/>
          </w:tcPr>
          <w:p w:rsidR="008D7486" w:rsidRPr="003846B1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Pr="003846B1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486" w:rsidRPr="003846B1" w:rsidTr="0076153B">
        <w:trPr>
          <w:trHeight w:val="1030"/>
        </w:trPr>
        <w:tc>
          <w:tcPr>
            <w:tcW w:w="5507" w:type="dxa"/>
          </w:tcPr>
          <w:p w:rsidR="008D7486" w:rsidRPr="00194863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8D7486" w:rsidRPr="003846B1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486" w:rsidRPr="003846B1" w:rsidTr="0076153B">
        <w:trPr>
          <w:trHeight w:val="557"/>
        </w:trPr>
        <w:tc>
          <w:tcPr>
            <w:tcW w:w="5507" w:type="dxa"/>
          </w:tcPr>
          <w:p w:rsidR="008D7486" w:rsidRPr="001704C0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8D7486" w:rsidRPr="003846B1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7486" w:rsidRPr="003846B1" w:rsidTr="0076153B">
        <w:trPr>
          <w:trHeight w:val="557"/>
        </w:trPr>
        <w:tc>
          <w:tcPr>
            <w:tcW w:w="5507" w:type="dxa"/>
          </w:tcPr>
          <w:p w:rsidR="008D7486" w:rsidRPr="001704C0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8D7486" w:rsidRPr="003846B1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Pr="00194863" w:rsidRDefault="008D7486" w:rsidP="0076153B">
            <w:pPr>
              <w:tabs>
                <w:tab w:val="left" w:pos="1320"/>
              </w:tabs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8D7486" w:rsidRPr="003846B1" w:rsidTr="0076153B">
        <w:trPr>
          <w:trHeight w:val="557"/>
        </w:trPr>
        <w:tc>
          <w:tcPr>
            <w:tcW w:w="5507" w:type="dxa"/>
          </w:tcPr>
          <w:p w:rsidR="008D7486" w:rsidRPr="001704C0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8D7486" w:rsidRPr="003846B1" w:rsidRDefault="008D7486" w:rsidP="0076153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D7486" w:rsidRDefault="008D7486" w:rsidP="0076153B">
            <w:pPr>
              <w:tabs>
                <w:tab w:val="left" w:pos="1972"/>
              </w:tabs>
              <w:spacing w:after="0" w:line="240" w:lineRule="auto"/>
              <w:ind w:left="-1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000DBE" w:rsidRDefault="00000DBE"/>
    <w:p w:rsidR="00000DBE" w:rsidRDefault="00000DBE"/>
    <w:p w:rsidR="00000DBE" w:rsidRDefault="00000DBE"/>
    <w:p w:rsidR="008D7486" w:rsidRDefault="008D7486"/>
    <w:p w:rsidR="008D7486" w:rsidRDefault="008D7486"/>
    <w:p w:rsidR="008D7486" w:rsidRDefault="008D7486"/>
    <w:p w:rsidR="008D7486" w:rsidRDefault="008D7486"/>
    <w:p w:rsidR="008D7486" w:rsidRDefault="008D7486"/>
    <w:p w:rsidR="008D7486" w:rsidRDefault="008D7486"/>
    <w:p w:rsidR="008D7486" w:rsidRDefault="008D7486"/>
    <w:p w:rsidR="008D7486" w:rsidRDefault="008D7486"/>
    <w:p w:rsidR="008D7486" w:rsidRDefault="008D7486"/>
    <w:p w:rsidR="008D7486" w:rsidRDefault="008D7486"/>
    <w:p w:rsidR="008D7486" w:rsidRDefault="008D7486"/>
    <w:p w:rsidR="008D7486" w:rsidRDefault="008D7486"/>
    <w:p w:rsidR="00000DBE" w:rsidRDefault="00000DB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000DBE" w:rsidTr="00000DBE">
        <w:tc>
          <w:tcPr>
            <w:tcW w:w="5353" w:type="dxa"/>
          </w:tcPr>
          <w:p w:rsidR="00000DBE" w:rsidRPr="00000DBE" w:rsidRDefault="00000DB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18" w:type="dxa"/>
          </w:tcPr>
          <w:p w:rsidR="00000DBE" w:rsidRDefault="00000DBE">
            <w:pPr>
              <w:rPr>
                <w:rFonts w:ascii="Times New Roman" w:hAnsi="Times New Roman" w:cs="Times New Roman"/>
                <w:sz w:val="28"/>
              </w:rPr>
            </w:pPr>
            <w:r w:rsidRPr="00000DBE"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000DBE" w:rsidRDefault="00000DBE">
            <w:pPr>
              <w:rPr>
                <w:rFonts w:ascii="Times New Roman" w:hAnsi="Times New Roman" w:cs="Times New Roman"/>
                <w:sz w:val="28"/>
              </w:rPr>
            </w:pPr>
          </w:p>
          <w:p w:rsidR="00000DBE" w:rsidRDefault="00000DB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постановлению администрации муниципального района</w:t>
            </w:r>
          </w:p>
          <w:p w:rsidR="00000DBE" w:rsidRPr="00000DBE" w:rsidRDefault="00000DBE" w:rsidP="00D25A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D25A54">
              <w:rPr>
                <w:rFonts w:ascii="Times New Roman" w:hAnsi="Times New Roman" w:cs="Times New Roman"/>
                <w:sz w:val="28"/>
              </w:rPr>
              <w:t xml:space="preserve">20.04.2022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6C49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25A54">
              <w:rPr>
                <w:rFonts w:ascii="Times New Roman" w:hAnsi="Times New Roman" w:cs="Times New Roman"/>
                <w:sz w:val="28"/>
              </w:rPr>
              <w:t>249</w:t>
            </w:r>
          </w:p>
        </w:tc>
      </w:tr>
    </w:tbl>
    <w:p w:rsidR="00000DBE" w:rsidRDefault="00000DBE" w:rsidP="00FC1EA9"/>
    <w:p w:rsidR="00000DBE" w:rsidRDefault="00000DBE" w:rsidP="00000D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00DBE">
        <w:rPr>
          <w:rFonts w:ascii="Times New Roman" w:hAnsi="Times New Roman" w:cs="Times New Roman"/>
          <w:sz w:val="28"/>
        </w:rPr>
        <w:t xml:space="preserve">Образовательные организации, </w:t>
      </w:r>
      <w:r>
        <w:rPr>
          <w:rFonts w:ascii="Times New Roman" w:hAnsi="Times New Roman" w:cs="Times New Roman"/>
          <w:sz w:val="28"/>
        </w:rPr>
        <w:t xml:space="preserve">реализующие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общего образования, закреплённые за территориями Смидовичского муниципального района Еврейской автономной области </w:t>
      </w:r>
    </w:p>
    <w:p w:rsidR="00000DBE" w:rsidRDefault="00000DBE" w:rsidP="00000D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обеспечения гарантий доступности общего образования</w:t>
      </w:r>
    </w:p>
    <w:p w:rsidR="00EF17A4" w:rsidRPr="000C600F" w:rsidRDefault="00EF17A4" w:rsidP="00000DBE">
      <w:pPr>
        <w:spacing w:after="0" w:line="240" w:lineRule="auto"/>
        <w:jc w:val="center"/>
        <w:rPr>
          <w:rFonts w:ascii="Times New Roman" w:hAnsi="Times New Roman"/>
          <w:color w:val="000000"/>
          <w:sz w:val="29"/>
          <w:szCs w:val="29"/>
        </w:rPr>
      </w:pPr>
    </w:p>
    <w:tbl>
      <w:tblPr>
        <w:tblStyle w:val="a5"/>
        <w:tblW w:w="0" w:type="auto"/>
        <w:tblLook w:val="04A0"/>
      </w:tblPr>
      <w:tblGrid>
        <w:gridCol w:w="540"/>
        <w:gridCol w:w="3396"/>
        <w:gridCol w:w="5635"/>
      </w:tblGrid>
      <w:tr w:rsidR="00EF17A4" w:rsidTr="00EF17A4">
        <w:tc>
          <w:tcPr>
            <w:tcW w:w="540" w:type="dxa"/>
          </w:tcPr>
          <w:p w:rsidR="00EF17A4" w:rsidRPr="00EF17A4" w:rsidRDefault="00EF17A4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17A4">
              <w:rPr>
                <w:rFonts w:ascii="Times New Roman" w:hAnsi="Times New Roman" w:cs="Times New Roman"/>
                <w:sz w:val="24"/>
              </w:rPr>
              <w:t>№</w:t>
            </w:r>
          </w:p>
          <w:p w:rsidR="00EF17A4" w:rsidRPr="00EF17A4" w:rsidRDefault="00EF17A4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17A4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396" w:type="dxa"/>
          </w:tcPr>
          <w:p w:rsidR="00EF17A4" w:rsidRPr="00EF17A4" w:rsidRDefault="00EF17A4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17A4">
              <w:rPr>
                <w:rFonts w:ascii="Times New Roman" w:hAnsi="Times New Roman" w:cs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w="5635" w:type="dxa"/>
          </w:tcPr>
          <w:p w:rsidR="00EF17A4" w:rsidRPr="00EF17A4" w:rsidRDefault="00EF17A4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17A4">
              <w:rPr>
                <w:rFonts w:ascii="Times New Roman" w:hAnsi="Times New Roman" w:cs="Times New Roman"/>
                <w:sz w:val="24"/>
              </w:rPr>
              <w:t>Наименование территории</w:t>
            </w:r>
          </w:p>
        </w:tc>
      </w:tr>
      <w:tr w:rsidR="00EF17A4" w:rsidTr="000C600F">
        <w:trPr>
          <w:trHeight w:val="2559"/>
        </w:trPr>
        <w:tc>
          <w:tcPr>
            <w:tcW w:w="540" w:type="dxa"/>
          </w:tcPr>
          <w:p w:rsidR="00EF17A4" w:rsidRPr="00EF17A4" w:rsidRDefault="00EF17A4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96" w:type="dxa"/>
          </w:tcPr>
          <w:p w:rsidR="00EF17A4" w:rsidRPr="00EF17A4" w:rsidRDefault="00EF17A4" w:rsidP="00EF17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1 п. Смидович»</w:t>
            </w:r>
          </w:p>
        </w:tc>
        <w:tc>
          <w:tcPr>
            <w:tcW w:w="5635" w:type="dxa"/>
          </w:tcPr>
          <w:p w:rsidR="00EF17A4" w:rsidRPr="00FF3256" w:rsidRDefault="00FF3256" w:rsidP="00EF17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Белгородское, пос. Смидович в границах улиц: Гагарина, Запарина, Калинина, Карла Либкнехта, Карла-Маркса, Кирова (дома с 19 по 33), Лермонтова, Некрасова, Новая, Октябрьская (дома с 13 по 43), Первомайская, Розы-Люксембург, 30 лет Победы (дома с 34 по 80), Сибирская, Совхозная, Украинская, Фестивальная, Чапаева, Шевчука; переулков Краснофлотский, Первомайский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, Первомайский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</w:tr>
      <w:tr w:rsidR="00EF17A4" w:rsidTr="000C600F">
        <w:trPr>
          <w:trHeight w:val="3121"/>
        </w:trPr>
        <w:tc>
          <w:tcPr>
            <w:tcW w:w="540" w:type="dxa"/>
          </w:tcPr>
          <w:p w:rsidR="00EF17A4" w:rsidRPr="00EF17A4" w:rsidRDefault="00FF3256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96" w:type="dxa"/>
          </w:tcPr>
          <w:p w:rsidR="00EF17A4" w:rsidRPr="00EF17A4" w:rsidRDefault="00FF3256" w:rsidP="00FF325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2 п. Николаевка»</w:t>
            </w:r>
          </w:p>
        </w:tc>
        <w:tc>
          <w:tcPr>
            <w:tcW w:w="5635" w:type="dxa"/>
          </w:tcPr>
          <w:p w:rsidR="00EF17A4" w:rsidRPr="00EF17A4" w:rsidRDefault="00FF3256" w:rsidP="004A6C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Дежнёвка, с. Ключевое, пос. Николаевка в границах улиц: Береговая, Братская, Вокзальная, Дальняя, Заозёрная, Калинина, Кирова, Комсомольская (дома с 13 и до конца), Маяковского, Невская, Островского, Партизанская, Почтовая, Пушкина, Репина, Речная, Станционная</w:t>
            </w:r>
            <w:r w:rsidR="003E0627">
              <w:rPr>
                <w:rFonts w:ascii="Times New Roman" w:hAnsi="Times New Roman" w:cs="Times New Roman"/>
                <w:sz w:val="24"/>
              </w:rPr>
              <w:t>, Степная, Советская, Хабаровская, Чкалова, Шоссейная, Щепетнёва, Щорса;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E0627">
              <w:rPr>
                <w:rFonts w:ascii="Times New Roman" w:hAnsi="Times New Roman" w:cs="Times New Roman"/>
                <w:sz w:val="24"/>
              </w:rPr>
              <w:t>переулков Больничный, Заводской, Инский, Комсомольский, Конный, Линейный, Малый, Почтовый, Советский, Флотский</w:t>
            </w:r>
          </w:p>
        </w:tc>
      </w:tr>
      <w:tr w:rsidR="00EF17A4" w:rsidTr="000C600F">
        <w:trPr>
          <w:trHeight w:val="2611"/>
        </w:trPr>
        <w:tc>
          <w:tcPr>
            <w:tcW w:w="540" w:type="dxa"/>
          </w:tcPr>
          <w:p w:rsidR="00EF17A4" w:rsidRPr="00EF17A4" w:rsidRDefault="00FC1EA9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96" w:type="dxa"/>
          </w:tcPr>
          <w:p w:rsidR="00EF17A4" w:rsidRPr="00EF17A4" w:rsidRDefault="003E0627" w:rsidP="003E06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3 п. Смидович»</w:t>
            </w:r>
          </w:p>
        </w:tc>
        <w:tc>
          <w:tcPr>
            <w:tcW w:w="5635" w:type="dxa"/>
          </w:tcPr>
          <w:p w:rsidR="00AD1852" w:rsidRPr="00EF17A4" w:rsidRDefault="00AD1852" w:rsidP="00AD18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Ольгохта, с. Песчаное (для учащихся 5-11 классов), пос. Смидович в границах улиц:</w:t>
            </w:r>
            <w:r w:rsidR="00FC1EA9">
              <w:rPr>
                <w:rFonts w:ascii="Times New Roman" w:hAnsi="Times New Roman" w:cs="Times New Roman"/>
                <w:sz w:val="24"/>
              </w:rPr>
              <w:t xml:space="preserve"> Дзержинского,</w:t>
            </w:r>
            <w:r>
              <w:rPr>
                <w:rFonts w:ascii="Times New Roman" w:hAnsi="Times New Roman" w:cs="Times New Roman"/>
                <w:sz w:val="24"/>
              </w:rPr>
              <w:t xml:space="preserve"> Кирова (дома с 1 по 18), Комсомольская (дома с 1 по 32), Октябрьская (дома с 1 по 11), Пионерская, Полевая, Пушкина, Северная, Советская (дома с 1 по 72 а), 30 лет Победы (дома с 1 по 27), Чкалова (дома с 1 по 36), Южная; переулков Амурский, </w:t>
            </w:r>
            <w:r w:rsidR="00602D53">
              <w:rPr>
                <w:rFonts w:ascii="Times New Roman" w:hAnsi="Times New Roman" w:cs="Times New Roman"/>
                <w:sz w:val="24"/>
              </w:rPr>
              <w:t xml:space="preserve">Деповской, </w:t>
            </w:r>
            <w:r>
              <w:rPr>
                <w:rFonts w:ascii="Times New Roman" w:hAnsi="Times New Roman" w:cs="Times New Roman"/>
                <w:sz w:val="24"/>
              </w:rPr>
              <w:t>Милицейский, Почтовый</w:t>
            </w:r>
            <w:r w:rsidR="00602D53">
              <w:rPr>
                <w:rFonts w:ascii="Times New Roman" w:hAnsi="Times New Roman" w:cs="Times New Roman"/>
                <w:sz w:val="24"/>
              </w:rPr>
              <w:t>, Советский, 7 ноября</w:t>
            </w:r>
          </w:p>
        </w:tc>
      </w:tr>
      <w:tr w:rsidR="00EF17A4" w:rsidTr="000C600F">
        <w:trPr>
          <w:trHeight w:val="1400"/>
        </w:trPr>
        <w:tc>
          <w:tcPr>
            <w:tcW w:w="540" w:type="dxa"/>
          </w:tcPr>
          <w:p w:rsidR="00EF17A4" w:rsidRPr="00EF17A4" w:rsidRDefault="00FC1EA9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96" w:type="dxa"/>
          </w:tcPr>
          <w:p w:rsidR="00EF17A4" w:rsidRPr="00EF17A4" w:rsidRDefault="00FC1EA9" w:rsidP="00FC1E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4 с. Даниловка»</w:t>
            </w:r>
          </w:p>
        </w:tc>
        <w:tc>
          <w:tcPr>
            <w:tcW w:w="5635" w:type="dxa"/>
          </w:tcPr>
          <w:p w:rsidR="00EF17A4" w:rsidRPr="00EF17A4" w:rsidRDefault="00FC1EA9" w:rsidP="00EF17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Даниловка, с. Соцгородок</w:t>
            </w:r>
          </w:p>
        </w:tc>
      </w:tr>
      <w:tr w:rsidR="00EF17A4" w:rsidTr="00EF17A4">
        <w:tc>
          <w:tcPr>
            <w:tcW w:w="540" w:type="dxa"/>
          </w:tcPr>
          <w:p w:rsidR="00EF17A4" w:rsidRPr="00EF17A4" w:rsidRDefault="00FC1EA9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396" w:type="dxa"/>
          </w:tcPr>
          <w:p w:rsidR="00EF17A4" w:rsidRPr="00EF17A4" w:rsidRDefault="00FC1EA9" w:rsidP="00FC1EA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5 с. Камышовка»</w:t>
            </w:r>
          </w:p>
        </w:tc>
        <w:tc>
          <w:tcPr>
            <w:tcW w:w="5635" w:type="dxa"/>
          </w:tcPr>
          <w:p w:rsidR="00EF17A4" w:rsidRPr="00EF17A4" w:rsidRDefault="00FC1EA9" w:rsidP="00EF17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Камышовка, ст. Дежнёвка</w:t>
            </w:r>
          </w:p>
        </w:tc>
      </w:tr>
      <w:tr w:rsidR="00EF17A4" w:rsidTr="00EF17A4">
        <w:tc>
          <w:tcPr>
            <w:tcW w:w="540" w:type="dxa"/>
          </w:tcPr>
          <w:p w:rsidR="00EF17A4" w:rsidRPr="00EF17A4" w:rsidRDefault="006435E7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96" w:type="dxa"/>
          </w:tcPr>
          <w:p w:rsidR="00EF17A4" w:rsidRPr="00EF17A4" w:rsidRDefault="006435E7" w:rsidP="006435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7 п. Николаевка»</w:t>
            </w:r>
          </w:p>
        </w:tc>
        <w:tc>
          <w:tcPr>
            <w:tcW w:w="5635" w:type="dxa"/>
          </w:tcPr>
          <w:p w:rsidR="00EF17A4" w:rsidRPr="00EF17A4" w:rsidRDefault="006435E7" w:rsidP="00B043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пос. Николаевка в границах улиц: 40 лет Октября</w:t>
            </w:r>
            <w:r w:rsidR="004A6CA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60 лет октября, Алмазная, Амурская, Волочаевская, Гвардейская, Гагарина, Гоголя, Горького, Дзержинского, </w:t>
            </w:r>
            <w:r w:rsidR="000E109C">
              <w:rPr>
                <w:rFonts w:ascii="Times New Roman" w:hAnsi="Times New Roman" w:cs="Times New Roman"/>
                <w:sz w:val="24"/>
              </w:rPr>
              <w:t>ё</w:t>
            </w:r>
            <w:r>
              <w:rPr>
                <w:rFonts w:ascii="Times New Roman" w:hAnsi="Times New Roman" w:cs="Times New Roman"/>
                <w:sz w:val="24"/>
              </w:rPr>
              <w:t>Дорошенко, Зелёная, Красноармейская, Краснодонская, Комсомольская (дома с 1 по 12), Кубанская, Кутузова, Кучеренко, Лазо, Лермонтова, Лесная, Линейная, Луговая, Матросова, Мелиоративная, Мичурина, Молодёжная, Моховая, Некрасова, Новая, Октябрьская, Осенняя, Пархоменко,</w:t>
            </w:r>
            <w:r w:rsidR="00B0436F">
              <w:rPr>
                <w:rFonts w:ascii="Times New Roman" w:hAnsi="Times New Roman" w:cs="Times New Roman"/>
                <w:sz w:val="24"/>
              </w:rPr>
              <w:t xml:space="preserve"> Первомайская, </w:t>
            </w:r>
            <w:r>
              <w:rPr>
                <w:rFonts w:ascii="Times New Roman" w:hAnsi="Times New Roman" w:cs="Times New Roman"/>
                <w:sz w:val="24"/>
              </w:rPr>
              <w:t xml:space="preserve"> Пионерская, Полевая, Пугачёва, Радищева, Селюгинская, Солнечная, Стрельникова, Строительная, </w:t>
            </w:r>
            <w:r w:rsidR="00196A48">
              <w:rPr>
                <w:rFonts w:ascii="Times New Roman" w:hAnsi="Times New Roman" w:cs="Times New Roman"/>
                <w:sz w:val="24"/>
              </w:rPr>
              <w:t xml:space="preserve">Театральная, Тимирязева, Труда, Ульяновская, Фрунзе, Чапаева, Шевченко, Шевчука, Юбилейная, Южная, Ягодная; переулков Аврора, Алмазный, Больничный, Восточный, </w:t>
            </w:r>
            <w:r w:rsidR="004A6CAB">
              <w:rPr>
                <w:rFonts w:ascii="Times New Roman" w:hAnsi="Times New Roman" w:cs="Times New Roman"/>
                <w:sz w:val="24"/>
              </w:rPr>
              <w:t xml:space="preserve">Невский, </w:t>
            </w:r>
            <w:r w:rsidR="00196A48">
              <w:rPr>
                <w:rFonts w:ascii="Times New Roman" w:hAnsi="Times New Roman" w:cs="Times New Roman"/>
                <w:sz w:val="24"/>
              </w:rPr>
              <w:t>Театральный, Тимирязева, Тихий, Цветочный, Школьный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F17A4" w:rsidTr="00EF17A4">
        <w:tc>
          <w:tcPr>
            <w:tcW w:w="540" w:type="dxa"/>
          </w:tcPr>
          <w:p w:rsidR="00EF17A4" w:rsidRPr="00EF17A4" w:rsidRDefault="00196A48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96" w:type="dxa"/>
          </w:tcPr>
          <w:p w:rsidR="00EF17A4" w:rsidRPr="00EF17A4" w:rsidRDefault="00196A48" w:rsidP="00196A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8 с. Аур»</w:t>
            </w:r>
          </w:p>
        </w:tc>
        <w:tc>
          <w:tcPr>
            <w:tcW w:w="5635" w:type="dxa"/>
          </w:tcPr>
          <w:p w:rsidR="00EF17A4" w:rsidRPr="00EF17A4" w:rsidRDefault="00196A48" w:rsidP="00EF17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Аур, ст. Икура, с. Усов Балаган</w:t>
            </w:r>
          </w:p>
        </w:tc>
      </w:tr>
      <w:tr w:rsidR="00196A48" w:rsidTr="00EF17A4">
        <w:tc>
          <w:tcPr>
            <w:tcW w:w="540" w:type="dxa"/>
          </w:tcPr>
          <w:p w:rsidR="00196A48" w:rsidRDefault="00196A48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96" w:type="dxa"/>
          </w:tcPr>
          <w:p w:rsidR="00196A48" w:rsidRDefault="00196A48" w:rsidP="00196A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«Школа-сад № 9 с. Песчаное»</w:t>
            </w:r>
          </w:p>
        </w:tc>
        <w:tc>
          <w:tcPr>
            <w:tcW w:w="5635" w:type="dxa"/>
          </w:tcPr>
          <w:p w:rsidR="00196A48" w:rsidRDefault="00196A48" w:rsidP="00EF17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 Песчаное (для учащихся 1-4 классов) </w:t>
            </w:r>
          </w:p>
        </w:tc>
      </w:tr>
      <w:tr w:rsidR="00196A48" w:rsidTr="00EF17A4">
        <w:tc>
          <w:tcPr>
            <w:tcW w:w="540" w:type="dxa"/>
          </w:tcPr>
          <w:p w:rsidR="00196A48" w:rsidRDefault="00196A48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396" w:type="dxa"/>
          </w:tcPr>
          <w:p w:rsidR="00196A48" w:rsidRDefault="00196A48" w:rsidP="00196A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10 п. Волочаевка»</w:t>
            </w:r>
          </w:p>
        </w:tc>
        <w:tc>
          <w:tcPr>
            <w:tcW w:w="5635" w:type="dxa"/>
          </w:tcPr>
          <w:p w:rsidR="00196A48" w:rsidRDefault="00196A48" w:rsidP="00EF17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пос. Волочаевка</w:t>
            </w:r>
          </w:p>
        </w:tc>
      </w:tr>
      <w:tr w:rsidR="00196A48" w:rsidTr="00EF17A4">
        <w:tc>
          <w:tcPr>
            <w:tcW w:w="540" w:type="dxa"/>
          </w:tcPr>
          <w:p w:rsidR="00196A48" w:rsidRDefault="00196A48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96" w:type="dxa"/>
          </w:tcPr>
          <w:p w:rsidR="00196A48" w:rsidRDefault="00196A48" w:rsidP="00196A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11 с. Волочаевка»</w:t>
            </w:r>
          </w:p>
        </w:tc>
        <w:tc>
          <w:tcPr>
            <w:tcW w:w="5635" w:type="dxa"/>
          </w:tcPr>
          <w:p w:rsidR="00196A48" w:rsidRDefault="00196A48" w:rsidP="00EF17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Волочаевка, с. Партизанское</w:t>
            </w:r>
          </w:p>
        </w:tc>
      </w:tr>
      <w:tr w:rsidR="00196A48" w:rsidTr="00EF17A4">
        <w:tc>
          <w:tcPr>
            <w:tcW w:w="540" w:type="dxa"/>
          </w:tcPr>
          <w:p w:rsidR="00196A48" w:rsidRDefault="00196A48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396" w:type="dxa"/>
          </w:tcPr>
          <w:p w:rsidR="00196A48" w:rsidRDefault="00196A48" w:rsidP="00196A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 18 п. Приамурский»</w:t>
            </w:r>
          </w:p>
        </w:tc>
        <w:tc>
          <w:tcPr>
            <w:tcW w:w="5635" w:type="dxa"/>
          </w:tcPr>
          <w:p w:rsidR="00196A48" w:rsidRDefault="00196A48" w:rsidP="00EF17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пос. Приамурский,  с.им. Тельмана  (для учащихся 5-11 классов)</w:t>
            </w:r>
            <w:r w:rsidR="00235FFB">
              <w:rPr>
                <w:rFonts w:ascii="Times New Roman" w:hAnsi="Times New Roman" w:cs="Times New Roman"/>
                <w:sz w:val="24"/>
              </w:rPr>
              <w:t>, с. Владимировка</w:t>
            </w:r>
          </w:p>
        </w:tc>
      </w:tr>
      <w:tr w:rsidR="00196A48" w:rsidTr="00EF17A4">
        <w:tc>
          <w:tcPr>
            <w:tcW w:w="540" w:type="dxa"/>
          </w:tcPr>
          <w:p w:rsidR="00196A48" w:rsidRDefault="00196A48" w:rsidP="00000D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96" w:type="dxa"/>
          </w:tcPr>
          <w:p w:rsidR="00196A48" w:rsidRDefault="00196A48" w:rsidP="00196A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«Школа-сад № 22 с. им. Тельмана»</w:t>
            </w:r>
          </w:p>
        </w:tc>
        <w:tc>
          <w:tcPr>
            <w:tcW w:w="5635" w:type="dxa"/>
          </w:tcPr>
          <w:p w:rsidR="00196A48" w:rsidRDefault="00196A48" w:rsidP="00196A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с.им. Тельмана  (для учащихся 1-4 классов)</w:t>
            </w:r>
          </w:p>
        </w:tc>
      </w:tr>
    </w:tbl>
    <w:p w:rsidR="00EF17A4" w:rsidRPr="00000DBE" w:rsidRDefault="00EF17A4" w:rsidP="00000D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EF17A4" w:rsidRPr="00000DBE" w:rsidSect="000C600F">
      <w:headerReference w:type="default" r:id="rId7"/>
      <w:pgSz w:w="11906" w:h="16838"/>
      <w:pgMar w:top="1276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FA0" w:rsidRDefault="001B0FA0" w:rsidP="001B3415">
      <w:pPr>
        <w:spacing w:after="0" w:line="240" w:lineRule="auto"/>
      </w:pPr>
      <w:r>
        <w:separator/>
      </w:r>
    </w:p>
  </w:endnote>
  <w:endnote w:type="continuationSeparator" w:id="0">
    <w:p w:rsidR="001B0FA0" w:rsidRDefault="001B0FA0" w:rsidP="001B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FA0" w:rsidRDefault="001B0FA0" w:rsidP="001B3415">
      <w:pPr>
        <w:spacing w:after="0" w:line="240" w:lineRule="auto"/>
      </w:pPr>
      <w:r>
        <w:separator/>
      </w:r>
    </w:p>
  </w:footnote>
  <w:footnote w:type="continuationSeparator" w:id="0">
    <w:p w:rsidR="001B0FA0" w:rsidRDefault="001B0FA0" w:rsidP="001B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BF9" w:rsidRDefault="001B0F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0C4C"/>
    <w:rsid w:val="00000DBE"/>
    <w:rsid w:val="0001575B"/>
    <w:rsid w:val="000C600F"/>
    <w:rsid w:val="000E109C"/>
    <w:rsid w:val="00110F6E"/>
    <w:rsid w:val="00146A38"/>
    <w:rsid w:val="00164995"/>
    <w:rsid w:val="00180F1D"/>
    <w:rsid w:val="00196A48"/>
    <w:rsid w:val="001B0FA0"/>
    <w:rsid w:val="001B3415"/>
    <w:rsid w:val="00235FFB"/>
    <w:rsid w:val="00262420"/>
    <w:rsid w:val="00347F69"/>
    <w:rsid w:val="003E0627"/>
    <w:rsid w:val="004A6CAB"/>
    <w:rsid w:val="004B19DD"/>
    <w:rsid w:val="004C7B4C"/>
    <w:rsid w:val="005000B3"/>
    <w:rsid w:val="00593AFD"/>
    <w:rsid w:val="00602D53"/>
    <w:rsid w:val="006435E7"/>
    <w:rsid w:val="00697C5A"/>
    <w:rsid w:val="006B2623"/>
    <w:rsid w:val="006C4942"/>
    <w:rsid w:val="007726FA"/>
    <w:rsid w:val="00772CB7"/>
    <w:rsid w:val="007F1A46"/>
    <w:rsid w:val="008541C5"/>
    <w:rsid w:val="00871D1D"/>
    <w:rsid w:val="008D7486"/>
    <w:rsid w:val="009112EA"/>
    <w:rsid w:val="009537AD"/>
    <w:rsid w:val="009D0CC0"/>
    <w:rsid w:val="00AD1852"/>
    <w:rsid w:val="00B0436F"/>
    <w:rsid w:val="00B327F3"/>
    <w:rsid w:val="00B64A4B"/>
    <w:rsid w:val="00D25A54"/>
    <w:rsid w:val="00DC3570"/>
    <w:rsid w:val="00DE4342"/>
    <w:rsid w:val="00E3056C"/>
    <w:rsid w:val="00EA56B8"/>
    <w:rsid w:val="00EC25DF"/>
    <w:rsid w:val="00ED515B"/>
    <w:rsid w:val="00EF17A4"/>
    <w:rsid w:val="00F10C4C"/>
    <w:rsid w:val="00F35AEA"/>
    <w:rsid w:val="00FC1EA9"/>
    <w:rsid w:val="00FC6FF8"/>
    <w:rsid w:val="00FF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15"/>
  </w:style>
  <w:style w:type="paragraph" w:styleId="1">
    <w:name w:val="heading 1"/>
    <w:basedOn w:val="a"/>
    <w:next w:val="a"/>
    <w:link w:val="10"/>
    <w:qFormat/>
    <w:rsid w:val="00F10C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C4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F10C4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10C4C"/>
    <w:rPr>
      <w:rFonts w:ascii="Calibri" w:eastAsia="Calibri" w:hAnsi="Calibri" w:cs="Times New Roman"/>
      <w:lang w:val="en-US" w:eastAsia="en-US"/>
    </w:rPr>
  </w:style>
  <w:style w:type="table" w:styleId="a5">
    <w:name w:val="Table Grid"/>
    <w:basedOn w:val="a1"/>
    <w:uiPriority w:val="59"/>
    <w:rsid w:val="00DC3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30D3-D6B5-44C8-A576-1B1BC61D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 4</dc:creator>
  <cp:keywords/>
  <dc:description/>
  <cp:lastModifiedBy>Образование 4</cp:lastModifiedBy>
  <cp:revision>24</cp:revision>
  <cp:lastPrinted>2022-04-20T00:51:00Z</cp:lastPrinted>
  <dcterms:created xsi:type="dcterms:W3CDTF">2020-06-10T22:23:00Z</dcterms:created>
  <dcterms:modified xsi:type="dcterms:W3CDTF">2022-04-20T00:59:00Z</dcterms:modified>
</cp:coreProperties>
</file>