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859D5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11.04.2022</w:t>
      </w:r>
      <w:r w:rsidR="0056025E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227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«Повышение качества управления муниципальными финансами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2021 - 2025 годы», утвержденную постановлением администрации муниципального района от 30.12.2020 № 719</w:t>
      </w:r>
    </w:p>
    <w:p w:rsidR="007167DE" w:rsidRDefault="007167DE">
      <w:pPr>
        <w:jc w:val="both"/>
        <w:rPr>
          <w:sz w:val="28"/>
          <w:szCs w:val="28"/>
        </w:rPr>
      </w:pPr>
    </w:p>
    <w:p w:rsidR="007167DE" w:rsidRDefault="00560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167DE" w:rsidRDefault="0056025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«Повышение качества управления муниципальными финансами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2021 - 2025 годы» (далее - Программа), утвержденную постановлением администрации муниципального района от 30.12.2020 № 719, следующие изменения: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Ресурсное обеспечение реализации муниципальной программы за счет </w:t>
      </w:r>
      <w:proofErr w:type="gramStart"/>
      <w:r>
        <w:rPr>
          <w:sz w:val="28"/>
          <w:szCs w:val="28"/>
        </w:rPr>
        <w:t>средств бюджета муниципального района паспорта Программы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44" w:type="dxa"/>
        <w:tblInd w:w="-5" w:type="dxa"/>
        <w:tblLook w:val="01E0" w:firstRow="1" w:lastRow="1" w:firstColumn="1" w:lastColumn="1" w:noHBand="0" w:noVBand="0"/>
      </w:tblPr>
      <w:tblGrid>
        <w:gridCol w:w="2808"/>
        <w:gridCol w:w="6836"/>
      </w:tblGrid>
      <w:tr w:rsidR="007167D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167DE" w:rsidRDefault="00560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реализации муниципальной программы за счет средств бюджета муниципального района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района составляет 295588,8751 тыс. рублей, в том числе по годам: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58401,6751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65932,6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59292,9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59292,9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52668,8 тыс. рублей.</w:t>
            </w:r>
          </w:p>
        </w:tc>
      </w:tr>
    </w:tbl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Абзац первый  раздела 9 «Ресурсное обеспечение реализации муниципальной программы» Программы изложить в следующей редакции: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бюджета муниципального района на весь период действия в сумме 295588,8751 тыс. рублей, в том числе: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2021 год – 58401,6751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2022 год – 65932,6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2023 год – 59292,9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2024 год – 59292,9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2025 год – 52668,8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Таблицы 3, 4 раздела 9 «Ресурсное обеспечение реализации муниципальной программы» Программы изложить в новой редакции согласно приложению.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«Районный вестник».</w:t>
      </w:r>
    </w:p>
    <w:p w:rsidR="007167DE" w:rsidRDefault="005602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Настоящее постановление вступает в силу после дня его официального опубликования. </w:t>
      </w:r>
    </w:p>
    <w:p w:rsidR="0056025E" w:rsidRDefault="0056025E" w:rsidP="0056025E">
      <w:pPr>
        <w:jc w:val="both"/>
        <w:rPr>
          <w:sz w:val="28"/>
          <w:szCs w:val="28"/>
        </w:rPr>
      </w:pPr>
    </w:p>
    <w:p w:rsidR="0056025E" w:rsidRDefault="0056025E" w:rsidP="0056025E">
      <w:pPr>
        <w:jc w:val="both"/>
        <w:rPr>
          <w:sz w:val="28"/>
          <w:szCs w:val="28"/>
        </w:rPr>
      </w:pPr>
    </w:p>
    <w:tbl>
      <w:tblPr>
        <w:tblW w:w="9804" w:type="dxa"/>
        <w:tblLook w:val="0600" w:firstRow="0" w:lastRow="0" w:firstColumn="0" w:lastColumn="0" w:noHBand="1" w:noVBand="1"/>
      </w:tblPr>
      <w:tblGrid>
        <w:gridCol w:w="5165"/>
        <w:gridCol w:w="2031"/>
        <w:gridCol w:w="2608"/>
      </w:tblGrid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Глава администрации муниципального района</w:t>
            </w: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Е.А. Башкиров</w:t>
            </w:r>
          </w:p>
        </w:tc>
      </w:tr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</w:tr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</w:tr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6025E" w:rsidRDefault="0056025E" w:rsidP="0056025E">
      <w:pPr>
        <w:jc w:val="both"/>
        <w:rPr>
          <w:sz w:val="28"/>
          <w:szCs w:val="28"/>
        </w:rPr>
      </w:pPr>
    </w:p>
    <w:p w:rsidR="007167DE" w:rsidRDefault="007167DE">
      <w:pPr>
        <w:jc w:val="both"/>
        <w:rPr>
          <w:sz w:val="28"/>
          <w:szCs w:val="28"/>
        </w:rPr>
      </w:pPr>
    </w:p>
    <w:p w:rsidR="007167DE" w:rsidRDefault="007167DE">
      <w:pPr>
        <w:jc w:val="both"/>
        <w:rPr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8"/>
        <w:gridCol w:w="2160"/>
        <w:gridCol w:w="2365"/>
      </w:tblGrid>
      <w:tr w:rsidR="007167DE" w:rsidTr="0056025E">
        <w:tc>
          <w:tcPr>
            <w:tcW w:w="5508" w:type="dxa"/>
          </w:tcPr>
          <w:p w:rsidR="007167DE" w:rsidRDefault="007167DE" w:rsidP="0056025E"/>
        </w:tc>
        <w:tc>
          <w:tcPr>
            <w:tcW w:w="2160" w:type="dxa"/>
          </w:tcPr>
          <w:p w:rsidR="007167DE" w:rsidRDefault="007167DE"/>
        </w:tc>
        <w:tc>
          <w:tcPr>
            <w:tcW w:w="2365" w:type="dxa"/>
          </w:tcPr>
          <w:p w:rsidR="007167DE" w:rsidRDefault="007167DE"/>
        </w:tc>
      </w:tr>
      <w:tr w:rsidR="007167DE" w:rsidTr="0056025E">
        <w:tc>
          <w:tcPr>
            <w:tcW w:w="5508" w:type="dxa"/>
          </w:tcPr>
          <w:p w:rsidR="007167DE" w:rsidRDefault="007167DE"/>
        </w:tc>
        <w:tc>
          <w:tcPr>
            <w:tcW w:w="2160" w:type="dxa"/>
          </w:tcPr>
          <w:p w:rsidR="007167DE" w:rsidRDefault="007167DE"/>
        </w:tc>
        <w:tc>
          <w:tcPr>
            <w:tcW w:w="2365" w:type="dxa"/>
          </w:tcPr>
          <w:p w:rsidR="007167DE" w:rsidRDefault="007167DE"/>
        </w:tc>
      </w:tr>
      <w:tr w:rsidR="007167DE" w:rsidTr="0056025E">
        <w:tc>
          <w:tcPr>
            <w:tcW w:w="5508" w:type="dxa"/>
          </w:tcPr>
          <w:p w:rsidR="007167DE" w:rsidRDefault="007167DE"/>
        </w:tc>
        <w:tc>
          <w:tcPr>
            <w:tcW w:w="2160" w:type="dxa"/>
          </w:tcPr>
          <w:p w:rsidR="007167DE" w:rsidRDefault="007167DE"/>
        </w:tc>
        <w:tc>
          <w:tcPr>
            <w:tcW w:w="2365" w:type="dxa"/>
          </w:tcPr>
          <w:p w:rsidR="007167DE" w:rsidRDefault="007167DE"/>
        </w:tc>
      </w:tr>
    </w:tbl>
    <w:p w:rsidR="007167DE" w:rsidRDefault="007167DE">
      <w:pPr>
        <w:ind w:firstLine="5040"/>
        <w:rPr>
          <w:sz w:val="28"/>
          <w:szCs w:val="28"/>
        </w:rPr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sectPr w:rsidR="007167DE">
          <w:headerReference w:type="default" r:id="rId8"/>
          <w:pgSz w:w="11906" w:h="16838"/>
          <w:pgMar w:top="1134" w:right="851" w:bottom="1134" w:left="1701" w:header="709" w:footer="0" w:gutter="0"/>
          <w:paperSrc w:first="7" w:other="7"/>
          <w:cols w:space="720"/>
          <w:titlePg/>
        </w:sectPr>
      </w:pPr>
    </w:p>
    <w:p w:rsidR="007167DE" w:rsidRDefault="0056025E">
      <w:pPr>
        <w:spacing w:line="360" w:lineRule="auto"/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9D5">
        <w:rPr>
          <w:sz w:val="28"/>
          <w:szCs w:val="28"/>
        </w:rPr>
        <w:t>11.04.2022</w:t>
      </w:r>
      <w:r>
        <w:rPr>
          <w:sz w:val="28"/>
          <w:szCs w:val="28"/>
        </w:rPr>
        <w:t xml:space="preserve"> №  </w:t>
      </w:r>
      <w:r w:rsidR="005859D5">
        <w:rPr>
          <w:sz w:val="28"/>
          <w:szCs w:val="28"/>
        </w:rPr>
        <w:t>227</w:t>
      </w:r>
      <w:bookmarkStart w:id="0" w:name="_GoBack"/>
      <w:bookmarkEnd w:id="0"/>
    </w:p>
    <w:p w:rsidR="007167DE" w:rsidRDefault="007167DE">
      <w:pPr>
        <w:ind w:firstLine="10206"/>
        <w:jc w:val="right"/>
        <w:rPr>
          <w:sz w:val="28"/>
          <w:szCs w:val="28"/>
        </w:rPr>
      </w:pPr>
    </w:p>
    <w:p w:rsidR="007167DE" w:rsidRDefault="007167DE">
      <w:pPr>
        <w:ind w:firstLine="10206"/>
        <w:jc w:val="right"/>
        <w:rPr>
          <w:sz w:val="28"/>
          <w:szCs w:val="28"/>
        </w:rPr>
      </w:pPr>
    </w:p>
    <w:p w:rsidR="0056025E" w:rsidRDefault="0056025E">
      <w:pPr>
        <w:ind w:firstLine="10206"/>
        <w:jc w:val="right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«Изменения в муниципальную программу «Повышение качества управления муниципальными финансами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2021-2025 годы»»</w:t>
      </w: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56025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«Повышение качества управления муниципальными финансами муниципального образования 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2021 - 2025 годы»</w:t>
      </w:r>
    </w:p>
    <w:p w:rsidR="007167DE" w:rsidRDefault="007167DE">
      <w:pPr>
        <w:jc w:val="both"/>
        <w:rPr>
          <w:sz w:val="28"/>
          <w:szCs w:val="28"/>
        </w:rPr>
      </w:pPr>
    </w:p>
    <w:p w:rsidR="0056025E" w:rsidRDefault="0056025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7" w:type="dxa"/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720"/>
        <w:gridCol w:w="900"/>
        <w:gridCol w:w="1213"/>
        <w:gridCol w:w="567"/>
        <w:gridCol w:w="1276"/>
        <w:gridCol w:w="1134"/>
        <w:gridCol w:w="992"/>
        <w:gridCol w:w="992"/>
        <w:gridCol w:w="851"/>
        <w:gridCol w:w="992"/>
      </w:tblGrid>
      <w:tr w:rsidR="007167D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67DE" w:rsidRDefault="005602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соисполнители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рублей), годы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7167DE" w:rsidTr="0061679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616791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управления муниципальными финансами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Смидовичский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на 2021 - 2025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295588,8751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58401,6751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 w:rsidP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</w:tr>
      <w:tr w:rsidR="007167DE" w:rsidTr="00616791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616791">
        <w:trPr>
          <w:trHeight w:val="7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</w:t>
            </w: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бюджетной политики и повышение эффективности использования бюджетных средств, повышение качества при планировании и  исполнении бюджета муниципального района, учета бюджетных средств и составления бюджетной отчетности, совершенствование внутреннего муниципального финансового контроля</w:t>
            </w: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2</w:t>
            </w: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287832,4751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56460,8751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</w:tr>
      <w:tr w:rsidR="007167DE" w:rsidTr="006167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</w:tr>
      <w:tr w:rsidR="007167DE" w:rsidTr="00616791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</w:tr>
      <w:tr w:rsidR="007167DE">
        <w:trPr>
          <w:trHeight w:val="23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171751,7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33763,9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167235,1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4107,9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7167DE">
        <w:trPr>
          <w:trHeight w:val="2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32028,68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6783,08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29207,8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1832,18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167DE">
        <w:trPr>
          <w:trHeight w:val="1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хозяйства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167DE">
        <w:trPr>
          <w:trHeight w:val="1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15776,7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rPr>
          <w:trHeight w:val="1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26291,1951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4952,7951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</w:tr>
      <w:tr w:rsidR="007167DE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24780,1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</w:tr>
      <w:tr w:rsidR="007167DE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1441,0951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7167DE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8200,5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</w:tr>
      <w:tr w:rsidR="007167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252BC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67DE">
        <w:trPr>
          <w:trHeight w:val="26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при планировании и  исполнении бюджета муниципального района, учета бюджетных средств и составления бюджетной отчетности, обеспечение прозрачности и открытости бюджета муниципального района и бюджетного процесса для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7167DE">
        <w:trPr>
          <w:trHeight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</w:tr>
      <w:tr w:rsidR="007167DE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переаттестации рабочих мест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информатизации и защиты информации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02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7167DE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</w:tr>
      <w:tr w:rsidR="007167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расходного материала, оргтехники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7167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компьютерного оборудования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02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167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1600305005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городских и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 w:rsidP="00252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252B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167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дотации на выравнивание бюджетной обеспеченности городских и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1600405006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52B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2B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B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текущего характера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1600590040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52BCE" w:rsidRDefault="00252BCE">
      <w:pPr>
        <w:ind w:firstLine="720"/>
        <w:jc w:val="both"/>
        <w:outlineLvl w:val="2"/>
      </w:pPr>
    </w:p>
    <w:p w:rsidR="00252BCE" w:rsidRDefault="00252BCE">
      <w:pPr>
        <w:ind w:firstLine="720"/>
        <w:jc w:val="both"/>
        <w:outlineLvl w:val="2"/>
      </w:pPr>
    </w:p>
    <w:p w:rsidR="007167DE" w:rsidRDefault="00A80E2C">
      <w:pPr>
        <w:ind w:firstLine="720"/>
        <w:jc w:val="both"/>
        <w:outlineLvl w:val="2"/>
        <w:rPr>
          <w:sz w:val="28"/>
          <w:szCs w:val="28"/>
        </w:rPr>
      </w:pPr>
      <w:hyperlink w:anchor="Par442" w:history="1">
        <w:r w:rsidR="0056025E">
          <w:rPr>
            <w:sz w:val="28"/>
            <w:szCs w:val="28"/>
          </w:rPr>
          <w:t>Информация</w:t>
        </w:r>
      </w:hyperlink>
      <w:r w:rsidR="0056025E">
        <w:rPr>
          <w:sz w:val="28"/>
          <w:szCs w:val="28"/>
        </w:rPr>
        <w:t xml:space="preserve"> о ресурсном обеспечении муниципальной программы «Повышение качества управления муниципальными финансами муниципального образования «</w:t>
      </w:r>
      <w:proofErr w:type="spellStart"/>
      <w:r w:rsidR="0056025E">
        <w:rPr>
          <w:sz w:val="28"/>
          <w:szCs w:val="28"/>
        </w:rPr>
        <w:t>Смидовичский</w:t>
      </w:r>
      <w:proofErr w:type="spellEnd"/>
      <w:r w:rsidR="0056025E">
        <w:rPr>
          <w:sz w:val="28"/>
          <w:szCs w:val="28"/>
        </w:rPr>
        <w:t xml:space="preserve"> муниципальный район» на 2021 - 2025 годы»  отображена в таблице 4.</w:t>
      </w:r>
    </w:p>
    <w:p w:rsidR="007167DE" w:rsidRDefault="0056025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167DE" w:rsidRDefault="007167DE">
      <w:pPr>
        <w:jc w:val="both"/>
      </w:pPr>
    </w:p>
    <w:tbl>
      <w:tblPr>
        <w:tblW w:w="14037" w:type="dxa"/>
        <w:tblInd w:w="102" w:type="dxa"/>
        <w:tblLook w:val="0000" w:firstRow="0" w:lastRow="0" w:firstColumn="0" w:lastColumn="0" w:noHBand="0" w:noVBand="0"/>
      </w:tblPr>
      <w:tblGrid>
        <w:gridCol w:w="5670"/>
        <w:gridCol w:w="1980"/>
        <w:gridCol w:w="1281"/>
        <w:gridCol w:w="1276"/>
        <w:gridCol w:w="1276"/>
        <w:gridCol w:w="1275"/>
        <w:gridCol w:w="1279"/>
      </w:tblGrid>
      <w:tr w:rsidR="007167DE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7167DE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7167DE"/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7167DE" w:rsidTr="00252BCE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7167DE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7167D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52BCE" w:rsidTr="00C06C0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67DE" w:rsidTr="00252BCE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295588,8751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58401,6751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59292,9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52668,8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1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BC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67DE">
        <w:tc>
          <w:tcPr>
            <w:tcW w:w="1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295588,8751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58401,6751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65932,6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59292,9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59292,9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52668,8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0»</w:t>
            </w:r>
          </w:p>
        </w:tc>
      </w:tr>
    </w:tbl>
    <w:p w:rsidR="007167DE" w:rsidRDefault="007167DE"/>
    <w:sectPr w:rsidR="007167DE">
      <w:headerReference w:type="default" r:id="rId9"/>
      <w:pgSz w:w="16838" w:h="11906" w:orient="landscape"/>
      <w:pgMar w:top="1134" w:right="1134" w:bottom="1134" w:left="1134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2C" w:rsidRDefault="00A80E2C">
      <w:r>
        <w:separator/>
      </w:r>
    </w:p>
  </w:endnote>
  <w:endnote w:type="continuationSeparator" w:id="0">
    <w:p w:rsidR="00A80E2C" w:rsidRDefault="00A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2C" w:rsidRDefault="00A80E2C">
      <w:r>
        <w:separator/>
      </w:r>
    </w:p>
  </w:footnote>
  <w:footnote w:type="continuationSeparator" w:id="0">
    <w:p w:rsidR="00A80E2C" w:rsidRDefault="00A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56025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859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E" w:rsidRDefault="0056025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859D5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45E"/>
    <w:multiLevelType w:val="hybridMultilevel"/>
    <w:tmpl w:val="A858E7AC"/>
    <w:name w:val="Нумерованный список 2"/>
    <w:lvl w:ilvl="0" w:tplc="746495F8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B68C93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A69F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B099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07A92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AE815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4A3F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E66E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024D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54A756CC"/>
    <w:multiLevelType w:val="hybridMultilevel"/>
    <w:tmpl w:val="41302C52"/>
    <w:name w:val="Нумерованный список 1"/>
    <w:lvl w:ilvl="0" w:tplc="8B76B040">
      <w:start w:val="1"/>
      <w:numFmt w:val="decimal"/>
      <w:lvlText w:val="%1."/>
      <w:lvlJc w:val="left"/>
      <w:pPr>
        <w:ind w:left="705" w:firstLine="0"/>
      </w:pPr>
    </w:lvl>
    <w:lvl w:ilvl="1" w:tplc="12C09EAA">
      <w:start w:val="1"/>
      <w:numFmt w:val="lowerLetter"/>
      <w:lvlText w:val="%2."/>
      <w:lvlJc w:val="left"/>
      <w:pPr>
        <w:ind w:left="1425" w:firstLine="0"/>
      </w:pPr>
    </w:lvl>
    <w:lvl w:ilvl="2" w:tplc="685047A4">
      <w:start w:val="1"/>
      <w:numFmt w:val="lowerRoman"/>
      <w:lvlText w:val="%3."/>
      <w:lvlJc w:val="left"/>
      <w:pPr>
        <w:ind w:left="2325" w:firstLine="0"/>
      </w:pPr>
    </w:lvl>
    <w:lvl w:ilvl="3" w:tplc="B084385A">
      <w:start w:val="1"/>
      <w:numFmt w:val="decimal"/>
      <w:lvlText w:val="%4."/>
      <w:lvlJc w:val="left"/>
      <w:pPr>
        <w:ind w:left="2865" w:firstLine="0"/>
      </w:pPr>
    </w:lvl>
    <w:lvl w:ilvl="4" w:tplc="38743302">
      <w:start w:val="1"/>
      <w:numFmt w:val="lowerLetter"/>
      <w:lvlText w:val="%5."/>
      <w:lvlJc w:val="left"/>
      <w:pPr>
        <w:ind w:left="3585" w:firstLine="0"/>
      </w:pPr>
    </w:lvl>
    <w:lvl w:ilvl="5" w:tplc="31AAABB4">
      <w:start w:val="1"/>
      <w:numFmt w:val="lowerRoman"/>
      <w:lvlText w:val="%6."/>
      <w:lvlJc w:val="left"/>
      <w:pPr>
        <w:ind w:left="4485" w:firstLine="0"/>
      </w:pPr>
    </w:lvl>
    <w:lvl w:ilvl="6" w:tplc="C8001C5C">
      <w:start w:val="1"/>
      <w:numFmt w:val="decimal"/>
      <w:lvlText w:val="%7."/>
      <w:lvlJc w:val="left"/>
      <w:pPr>
        <w:ind w:left="5025" w:firstLine="0"/>
      </w:pPr>
    </w:lvl>
    <w:lvl w:ilvl="7" w:tplc="4CACF19A">
      <w:start w:val="1"/>
      <w:numFmt w:val="lowerLetter"/>
      <w:lvlText w:val="%8."/>
      <w:lvlJc w:val="left"/>
      <w:pPr>
        <w:ind w:left="5745" w:firstLine="0"/>
      </w:pPr>
    </w:lvl>
    <w:lvl w:ilvl="8" w:tplc="50D08F0C">
      <w:start w:val="1"/>
      <w:numFmt w:val="lowerRoman"/>
      <w:lvlText w:val="%9."/>
      <w:lvlJc w:val="left"/>
      <w:pPr>
        <w:ind w:left="6645" w:firstLine="0"/>
      </w:pPr>
    </w:lvl>
  </w:abstractNum>
  <w:abstractNum w:abstractNumId="2">
    <w:nsid w:val="6E602333"/>
    <w:multiLevelType w:val="hybridMultilevel"/>
    <w:tmpl w:val="0542F0E0"/>
    <w:lvl w:ilvl="0" w:tplc="5A32A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0471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E4E0D3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585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8B2D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D6AB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8E00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4ACB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A2806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AED3006"/>
    <w:multiLevelType w:val="hybridMultilevel"/>
    <w:tmpl w:val="30CC66A0"/>
    <w:name w:val="Нумерованный список 3"/>
    <w:lvl w:ilvl="0" w:tplc="65A264AA">
      <w:start w:val="1"/>
      <w:numFmt w:val="decimal"/>
      <w:lvlText w:val="%1."/>
      <w:lvlJc w:val="left"/>
      <w:pPr>
        <w:ind w:left="705" w:firstLine="0"/>
      </w:pPr>
    </w:lvl>
    <w:lvl w:ilvl="1" w:tplc="3A74FFBC">
      <w:start w:val="1"/>
      <w:numFmt w:val="lowerLetter"/>
      <w:lvlText w:val="%2."/>
      <w:lvlJc w:val="left"/>
      <w:pPr>
        <w:ind w:left="1425" w:firstLine="0"/>
      </w:pPr>
    </w:lvl>
    <w:lvl w:ilvl="2" w:tplc="736ED4CC">
      <w:start w:val="1"/>
      <w:numFmt w:val="lowerRoman"/>
      <w:lvlText w:val="%3."/>
      <w:lvlJc w:val="left"/>
      <w:pPr>
        <w:ind w:left="2325" w:firstLine="0"/>
      </w:pPr>
    </w:lvl>
    <w:lvl w:ilvl="3" w:tplc="3630461E">
      <w:start w:val="1"/>
      <w:numFmt w:val="decimal"/>
      <w:lvlText w:val="%4."/>
      <w:lvlJc w:val="left"/>
      <w:pPr>
        <w:ind w:left="2865" w:firstLine="0"/>
      </w:pPr>
    </w:lvl>
    <w:lvl w:ilvl="4" w:tplc="68B441B6">
      <w:start w:val="1"/>
      <w:numFmt w:val="lowerLetter"/>
      <w:lvlText w:val="%5."/>
      <w:lvlJc w:val="left"/>
      <w:pPr>
        <w:ind w:left="3585" w:firstLine="0"/>
      </w:pPr>
    </w:lvl>
    <w:lvl w:ilvl="5" w:tplc="7830610A">
      <w:start w:val="1"/>
      <w:numFmt w:val="lowerRoman"/>
      <w:lvlText w:val="%6."/>
      <w:lvlJc w:val="left"/>
      <w:pPr>
        <w:ind w:left="4485" w:firstLine="0"/>
      </w:pPr>
    </w:lvl>
    <w:lvl w:ilvl="6" w:tplc="206AEB84">
      <w:start w:val="1"/>
      <w:numFmt w:val="decimal"/>
      <w:lvlText w:val="%7."/>
      <w:lvlJc w:val="left"/>
      <w:pPr>
        <w:ind w:left="5025" w:firstLine="0"/>
      </w:pPr>
    </w:lvl>
    <w:lvl w:ilvl="7" w:tplc="DF509D82">
      <w:start w:val="1"/>
      <w:numFmt w:val="lowerLetter"/>
      <w:lvlText w:val="%8."/>
      <w:lvlJc w:val="left"/>
      <w:pPr>
        <w:ind w:left="5745" w:firstLine="0"/>
      </w:pPr>
    </w:lvl>
    <w:lvl w:ilvl="8" w:tplc="EBAA5E6E">
      <w:start w:val="1"/>
      <w:numFmt w:val="lowerRoman"/>
      <w:lvlText w:val="%9."/>
      <w:lvlJc w:val="left"/>
      <w:pPr>
        <w:ind w:left="6645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7DE"/>
    <w:rsid w:val="000E7806"/>
    <w:rsid w:val="00252BCE"/>
    <w:rsid w:val="0056025E"/>
    <w:rsid w:val="005859D5"/>
    <w:rsid w:val="00616791"/>
    <w:rsid w:val="007167DE"/>
    <w:rsid w:val="00A80E2C"/>
    <w:rsid w:val="00D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line number"/>
    <w:basedOn w:val="a0"/>
  </w:style>
  <w:style w:type="table" w:styleId="ad">
    <w:name w:val="Table Grid"/>
    <w:basedOn w:val="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line number"/>
    <w:basedOn w:val="a0"/>
  </w:style>
  <w:style w:type="table" w:styleId="ad">
    <w:name w:val="Table Grid"/>
    <w:basedOn w:val="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Назирова</cp:lastModifiedBy>
  <cp:revision>4</cp:revision>
  <cp:lastPrinted>2022-04-07T00:23:00Z</cp:lastPrinted>
  <dcterms:created xsi:type="dcterms:W3CDTF">2022-04-06T23:37:00Z</dcterms:created>
  <dcterms:modified xsi:type="dcterms:W3CDTF">2022-04-12T23:35:00Z</dcterms:modified>
</cp:coreProperties>
</file>