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FF" w:rsidRPr="00967E59" w:rsidRDefault="002F5AFF" w:rsidP="00967E59">
      <w:pPr>
        <w:pStyle w:val="a7"/>
        <w:jc w:val="center"/>
        <w:rPr>
          <w:sz w:val="28"/>
        </w:rPr>
      </w:pPr>
      <w:r w:rsidRPr="00967E59">
        <w:rPr>
          <w:sz w:val="28"/>
        </w:rPr>
        <w:t>Муниципальное образование «Смидовичский муниципальный район»</w:t>
      </w:r>
    </w:p>
    <w:p w:rsidR="008B7DFF" w:rsidRPr="00967E59" w:rsidRDefault="002F5AFF" w:rsidP="00967E59">
      <w:pPr>
        <w:pStyle w:val="a7"/>
        <w:jc w:val="center"/>
        <w:rPr>
          <w:sz w:val="28"/>
        </w:rPr>
      </w:pPr>
      <w:r w:rsidRPr="00967E59">
        <w:rPr>
          <w:sz w:val="28"/>
        </w:rPr>
        <w:t>Еврейской автономной области</w:t>
      </w:r>
    </w:p>
    <w:p w:rsidR="008B7DFF" w:rsidRDefault="002F5AFF">
      <w:pPr>
        <w:pStyle w:val="1"/>
        <w:shd w:val="clear" w:color="auto" w:fill="auto"/>
        <w:spacing w:after="0" w:line="638" w:lineRule="exact"/>
        <w:ind w:left="1220"/>
      </w:pPr>
      <w:r>
        <w:t>АДМИНИСТРАЦИЯ МУНИЦИПАЛЬНОГО РАЙОНА</w:t>
      </w:r>
    </w:p>
    <w:p w:rsidR="00967E59" w:rsidRDefault="002F5AFF" w:rsidP="00967E59">
      <w:pPr>
        <w:pStyle w:val="1"/>
        <w:shd w:val="clear" w:color="auto" w:fill="auto"/>
        <w:spacing w:after="0" w:line="638" w:lineRule="exact"/>
        <w:ind w:left="3380"/>
        <w:rPr>
          <w:lang w:val="ru-RU"/>
        </w:rPr>
      </w:pPr>
      <w:r>
        <w:t>ПОСТАНОВЛЕНИЕ</w:t>
      </w:r>
    </w:p>
    <w:p w:rsidR="008B7DFF" w:rsidRPr="00967E59" w:rsidRDefault="00181216" w:rsidP="00967E59">
      <w:pPr>
        <w:pStyle w:val="1"/>
        <w:shd w:val="clear" w:color="auto" w:fill="auto"/>
        <w:spacing w:after="0" w:line="638" w:lineRule="exact"/>
      </w:pPr>
      <w:r>
        <w:rPr>
          <w:lang w:val="ru-RU"/>
        </w:rPr>
        <w:t>27.01.2022</w:t>
      </w:r>
      <w:bookmarkStart w:id="0" w:name="_GoBack"/>
      <w:bookmarkEnd w:id="0"/>
      <w:r w:rsidR="00967E59">
        <w:rPr>
          <w:lang w:val="ru-RU"/>
        </w:rPr>
        <w:t xml:space="preserve">                                                                                                 </w:t>
      </w:r>
      <w:r w:rsidR="002F5AFF">
        <w:t>№</w:t>
      </w:r>
      <w:r>
        <w:rPr>
          <w:lang w:val="ru-RU"/>
        </w:rPr>
        <w:t>20</w:t>
      </w:r>
    </w:p>
    <w:p w:rsidR="008B7DFF" w:rsidRDefault="002F5AFF">
      <w:pPr>
        <w:pStyle w:val="1"/>
        <w:shd w:val="clear" w:color="auto" w:fill="auto"/>
        <w:spacing w:after="296" w:line="270" w:lineRule="exact"/>
        <w:ind w:left="3740"/>
      </w:pPr>
      <w:r>
        <w:t>пос. Смидович</w:t>
      </w:r>
    </w:p>
    <w:p w:rsidR="008B7DFF" w:rsidRDefault="002F5AFF" w:rsidP="00967E59">
      <w:pPr>
        <w:pStyle w:val="1"/>
        <w:shd w:val="clear" w:color="auto" w:fill="auto"/>
        <w:spacing w:after="300" w:line="322" w:lineRule="exact"/>
        <w:ind w:left="20" w:right="39"/>
        <w:jc w:val="both"/>
      </w:pPr>
      <w:r>
        <w:t>О признании утратившими силу некоторых постановлений администрации муниципального района</w:t>
      </w:r>
    </w:p>
    <w:p w:rsidR="008B7DFF" w:rsidRDefault="002F5AFF">
      <w:pPr>
        <w:pStyle w:val="1"/>
        <w:shd w:val="clear" w:color="auto" w:fill="auto"/>
        <w:spacing w:after="0" w:line="322" w:lineRule="exact"/>
        <w:ind w:left="20" w:right="4000" w:firstLine="700"/>
      </w:pPr>
      <w:r>
        <w:t>Администрация муниципального района ПОСТАНОВЛЯЕТ:</w:t>
      </w:r>
    </w:p>
    <w:p w:rsidR="008B7DFF" w:rsidRDefault="002F5AFF" w:rsidP="00967E59">
      <w:pPr>
        <w:pStyle w:val="1"/>
        <w:numPr>
          <w:ilvl w:val="0"/>
          <w:numId w:val="1"/>
        </w:numPr>
        <w:shd w:val="clear" w:color="auto" w:fill="auto"/>
        <w:tabs>
          <w:tab w:val="left" w:pos="1201"/>
        </w:tabs>
        <w:spacing w:after="0" w:line="317" w:lineRule="exact"/>
        <w:ind w:left="20" w:right="39" w:firstLine="700"/>
        <w:jc w:val="both"/>
      </w:pPr>
      <w:r>
        <w:t>Признать утратившими силу постановления администрации муниципального района:</w:t>
      </w:r>
    </w:p>
    <w:p w:rsidR="008B7DFF" w:rsidRDefault="002F5AFF" w:rsidP="00967E59">
      <w:pPr>
        <w:pStyle w:val="1"/>
        <w:numPr>
          <w:ilvl w:val="0"/>
          <w:numId w:val="2"/>
        </w:numPr>
        <w:shd w:val="clear" w:color="auto" w:fill="auto"/>
        <w:tabs>
          <w:tab w:val="left" w:pos="1062"/>
        </w:tabs>
        <w:spacing w:after="0" w:line="317" w:lineRule="exact"/>
        <w:ind w:left="20" w:right="39" w:firstLine="700"/>
        <w:jc w:val="both"/>
      </w:pPr>
      <w:r>
        <w:t>от 28.12.2012 № 2743 «Об утверждении административного регламента исполнения муниципальной функции «Контроль за обеспечением сохранности автомобильных дорог общего пользования местного значения Смидовичского муниципального района»;</w:t>
      </w:r>
    </w:p>
    <w:p w:rsidR="008B7DFF" w:rsidRDefault="002F5AFF" w:rsidP="00967E59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17" w:lineRule="exact"/>
        <w:ind w:left="20" w:right="39" w:firstLine="700"/>
        <w:jc w:val="both"/>
      </w:pPr>
      <w:r>
        <w:t>от 29.10.2013 № 2250 «О внесении изменений в административный регламент исполнения муниципальной функции «Контроль за обеспечением сохранности автомобильных дорог общего пользования местного значения Смидовичского муниципального района», утверждённого постановлением администрации муниципального района от 28.12.2012 № 2743».</w:t>
      </w:r>
    </w:p>
    <w:p w:rsidR="008B7DFF" w:rsidRDefault="002F5AFF" w:rsidP="00967E59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317" w:lineRule="exact"/>
        <w:ind w:left="20" w:right="39" w:firstLine="700"/>
        <w:jc w:val="both"/>
      </w:pPr>
      <w:r>
        <w:t>Настоящее постановление опубликовать в газете «Районный вестник» и разместить на официальном сайте администрации муниципального района.</w:t>
      </w:r>
    </w:p>
    <w:p w:rsidR="008B7DFF" w:rsidRDefault="00967E59">
      <w:pPr>
        <w:rPr>
          <w:sz w:val="0"/>
          <w:szCs w:val="0"/>
        </w:rPr>
      </w:pPr>
      <w:r>
        <w:rPr>
          <w:noProof/>
          <w:lang w:val="ru-RU"/>
        </w:rPr>
        <w:t xml:space="preserve">      </w:t>
      </w:r>
    </w:p>
    <w:p w:rsidR="008B7DFF" w:rsidRDefault="00967E59" w:rsidP="00967E59">
      <w:pPr>
        <w:pStyle w:val="a7"/>
        <w:ind w:firstLine="708"/>
        <w:jc w:val="both"/>
        <w:rPr>
          <w:sz w:val="27"/>
          <w:szCs w:val="27"/>
          <w:lang w:val="ru-RU"/>
        </w:rPr>
      </w:pPr>
      <w:r w:rsidRPr="00967E59">
        <w:rPr>
          <w:sz w:val="27"/>
          <w:szCs w:val="27"/>
        </w:rPr>
        <w:t xml:space="preserve">3. </w:t>
      </w:r>
      <w:r w:rsidR="002F5AFF" w:rsidRPr="00967E59">
        <w:rPr>
          <w:sz w:val="27"/>
          <w:szCs w:val="27"/>
        </w:rPr>
        <w:t>Настоящее постановлени</w:t>
      </w:r>
      <w:r w:rsidRPr="00967E59">
        <w:rPr>
          <w:sz w:val="27"/>
          <w:szCs w:val="27"/>
        </w:rPr>
        <w:t xml:space="preserve">е вступает в силу после дня его </w:t>
      </w:r>
      <w:r w:rsidR="002F5AFF" w:rsidRPr="00967E59">
        <w:rPr>
          <w:sz w:val="27"/>
          <w:szCs w:val="27"/>
        </w:rPr>
        <w:t>официального опубликования.</w:t>
      </w:r>
    </w:p>
    <w:p w:rsidR="00967E59" w:rsidRDefault="00967E59" w:rsidP="00967E59">
      <w:pPr>
        <w:pStyle w:val="a7"/>
        <w:ind w:firstLine="708"/>
        <w:jc w:val="both"/>
        <w:rPr>
          <w:sz w:val="27"/>
          <w:szCs w:val="27"/>
          <w:lang w:val="ru-RU"/>
        </w:rPr>
      </w:pPr>
    </w:p>
    <w:p w:rsidR="00967E59" w:rsidRDefault="00967E59" w:rsidP="00967E59">
      <w:pPr>
        <w:pStyle w:val="a7"/>
        <w:ind w:firstLine="708"/>
        <w:jc w:val="both"/>
        <w:rPr>
          <w:sz w:val="27"/>
          <w:szCs w:val="27"/>
          <w:lang w:val="ru-RU"/>
        </w:rPr>
      </w:pPr>
    </w:p>
    <w:p w:rsidR="00967E59" w:rsidRDefault="00967E59" w:rsidP="00967E59">
      <w:pPr>
        <w:pStyle w:val="a7"/>
        <w:ind w:firstLine="708"/>
        <w:jc w:val="both"/>
        <w:rPr>
          <w:sz w:val="27"/>
          <w:szCs w:val="27"/>
          <w:lang w:val="ru-RU"/>
        </w:rPr>
      </w:pPr>
    </w:p>
    <w:p w:rsidR="00967E59" w:rsidRDefault="00967E59" w:rsidP="00967E59">
      <w:pPr>
        <w:pStyle w:val="a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Глава администрации                                                                       Е.А. Башкиров</w:t>
      </w:r>
    </w:p>
    <w:p w:rsidR="00967E59" w:rsidRPr="00967E59" w:rsidRDefault="00967E59" w:rsidP="00967E59">
      <w:pPr>
        <w:pStyle w:val="a7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муниципального района</w:t>
      </w:r>
    </w:p>
    <w:sectPr w:rsidR="00967E59" w:rsidRPr="00967E59">
      <w:type w:val="continuous"/>
      <w:pgSz w:w="11909" w:h="16834"/>
      <w:pgMar w:top="1174" w:right="783" w:bottom="3416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FF" w:rsidRDefault="002F5AFF">
      <w:r>
        <w:separator/>
      </w:r>
    </w:p>
  </w:endnote>
  <w:endnote w:type="continuationSeparator" w:id="0">
    <w:p w:rsidR="002F5AFF" w:rsidRDefault="002F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FF" w:rsidRDefault="002F5AFF"/>
  </w:footnote>
  <w:footnote w:type="continuationSeparator" w:id="0">
    <w:p w:rsidR="002F5AFF" w:rsidRDefault="002F5A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E3A"/>
    <w:multiLevelType w:val="multilevel"/>
    <w:tmpl w:val="787E1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D20497"/>
    <w:multiLevelType w:val="multilevel"/>
    <w:tmpl w:val="9AF8C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FF"/>
    <w:rsid w:val="00181216"/>
    <w:rsid w:val="002F5AFF"/>
    <w:rsid w:val="008B7DFF"/>
    <w:rsid w:val="0096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142A0-C6BC-4B99-A416-84CB09CD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100"/>
      <w:sz w:val="76"/>
      <w:szCs w:val="76"/>
    </w:rPr>
  </w:style>
  <w:style w:type="character" w:customStyle="1" w:styleId="a4">
    <w:name w:val="Подпись к картинке_"/>
    <w:basedOn w:val="a0"/>
    <w:link w:val="a5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76"/>
      <w:szCs w:val="7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17" w:lineRule="exact"/>
      <w:jc w:val="both"/>
    </w:pPr>
    <w:rPr>
      <w:sz w:val="27"/>
      <w:szCs w:val="27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0" w:lineRule="atLeast"/>
    </w:pPr>
    <w:rPr>
      <w:sz w:val="27"/>
      <w:szCs w:val="27"/>
    </w:rPr>
  </w:style>
  <w:style w:type="paragraph" w:styleId="a7">
    <w:name w:val="No Spacing"/>
    <w:uiPriority w:val="1"/>
    <w:qFormat/>
    <w:rsid w:val="00967E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ОИЗИ</cp:lastModifiedBy>
  <cp:revision>2</cp:revision>
  <dcterms:created xsi:type="dcterms:W3CDTF">2022-02-01T00:21:00Z</dcterms:created>
  <dcterms:modified xsi:type="dcterms:W3CDTF">2022-02-03T06:08:00Z</dcterms:modified>
</cp:coreProperties>
</file>