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0" w:rsidRDefault="00B9038A" w:rsidP="00B903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 Еврейской автономной области</w:t>
      </w:r>
    </w:p>
    <w:p w:rsidR="00B9038A" w:rsidRDefault="00B9038A" w:rsidP="00B9038A">
      <w:pPr>
        <w:spacing w:after="0" w:line="240" w:lineRule="auto"/>
        <w:jc w:val="center"/>
        <w:rPr>
          <w:rFonts w:ascii="Times New Roman" w:hAnsi="Times New Roman" w:cs="Times New Roman"/>
          <w:sz w:val="28"/>
          <w:szCs w:val="28"/>
        </w:rPr>
      </w:pPr>
    </w:p>
    <w:p w:rsidR="00B9038A" w:rsidRDefault="00B9038A" w:rsidP="00B903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B9038A" w:rsidRDefault="00B9038A" w:rsidP="00B9038A">
      <w:pPr>
        <w:spacing w:after="0" w:line="240" w:lineRule="auto"/>
        <w:jc w:val="center"/>
        <w:rPr>
          <w:rFonts w:ascii="Times New Roman" w:hAnsi="Times New Roman" w:cs="Times New Roman"/>
          <w:sz w:val="28"/>
          <w:szCs w:val="28"/>
        </w:rPr>
      </w:pPr>
    </w:p>
    <w:p w:rsidR="00B9038A" w:rsidRDefault="00B9038A" w:rsidP="00B903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9038A" w:rsidRDefault="00B9038A" w:rsidP="00B9038A">
      <w:pPr>
        <w:spacing w:after="0" w:line="240" w:lineRule="auto"/>
        <w:jc w:val="center"/>
        <w:rPr>
          <w:rFonts w:ascii="Times New Roman" w:hAnsi="Times New Roman" w:cs="Times New Roman"/>
          <w:sz w:val="28"/>
          <w:szCs w:val="28"/>
        </w:rPr>
      </w:pPr>
    </w:p>
    <w:p w:rsidR="00B9038A" w:rsidRDefault="005B2365" w:rsidP="00B903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29.12.2021</w:t>
      </w:r>
      <w:r w:rsidR="00B9038A">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B9038A">
        <w:rPr>
          <w:rFonts w:ascii="Times New Roman" w:hAnsi="Times New Roman" w:cs="Times New Roman"/>
          <w:sz w:val="28"/>
          <w:szCs w:val="28"/>
        </w:rPr>
        <w:t xml:space="preserve">№ </w:t>
      </w:r>
      <w:r>
        <w:rPr>
          <w:rFonts w:ascii="Times New Roman" w:hAnsi="Times New Roman" w:cs="Times New Roman"/>
          <w:sz w:val="28"/>
          <w:szCs w:val="28"/>
        </w:rPr>
        <w:t>487</w:t>
      </w:r>
    </w:p>
    <w:p w:rsidR="00B9038A" w:rsidRDefault="00B9038A" w:rsidP="00B903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 Смидович</w:t>
      </w:r>
    </w:p>
    <w:p w:rsidR="00B9038A" w:rsidRDefault="00B9038A" w:rsidP="00B9038A">
      <w:pPr>
        <w:spacing w:after="0" w:line="240" w:lineRule="auto"/>
        <w:jc w:val="center"/>
        <w:rPr>
          <w:rFonts w:ascii="Times New Roman" w:hAnsi="Times New Roman" w:cs="Times New Roman"/>
          <w:sz w:val="28"/>
          <w:szCs w:val="28"/>
        </w:rPr>
      </w:pPr>
    </w:p>
    <w:p w:rsidR="00B9038A" w:rsidRDefault="00B9038A" w:rsidP="00B903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района от 10.03.2020 № 136 «О реализации государственных полномочий Еврейской автономной области по организации мероприятий при осуществлении деятельности по обращению с животными без владельцев»</w:t>
      </w:r>
    </w:p>
    <w:p w:rsidR="00B9038A" w:rsidRDefault="00B9038A" w:rsidP="00B9038A">
      <w:pPr>
        <w:spacing w:after="0" w:line="240" w:lineRule="auto"/>
        <w:jc w:val="both"/>
        <w:rPr>
          <w:rFonts w:ascii="Times New Roman" w:hAnsi="Times New Roman" w:cs="Times New Roman"/>
          <w:sz w:val="28"/>
          <w:szCs w:val="28"/>
        </w:rPr>
      </w:pPr>
    </w:p>
    <w:p w:rsidR="00AD6131" w:rsidRDefault="00B9038A" w:rsidP="00B903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AD6131">
        <w:rPr>
          <w:rFonts w:ascii="Times New Roman" w:hAnsi="Times New Roman" w:cs="Times New Roman"/>
          <w:sz w:val="28"/>
          <w:szCs w:val="28"/>
        </w:rPr>
        <w:t>подпунктом 2 пункта 2 статьи 5 Закона Еврейской автономной области от10.12.2019 № 501-ОЗ «О наделении органов местного самоуправления муниципальных образований государственными полномочиями Еврейской автономной области по организации мероприятий при осуществлении деятельности по обращению с животными без владельцев» администрация муниципального района</w:t>
      </w:r>
    </w:p>
    <w:p w:rsidR="00AD6131" w:rsidRDefault="00AD6131" w:rsidP="00AD61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D6131" w:rsidRDefault="00AD6131"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муниципального района от 10.03.2020 № 136 «О реализации государственных полномочий Еврейской автономной области по организации мероприятий при осуществлении деятельности по обращению с животными без владельцев» (далее – постановление) следующие изменения:</w:t>
      </w:r>
    </w:p>
    <w:p w:rsidR="00AD6131" w:rsidRDefault="00AD6131"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A5AD6">
        <w:rPr>
          <w:rFonts w:ascii="Times New Roman" w:hAnsi="Times New Roman" w:cs="Times New Roman"/>
          <w:sz w:val="28"/>
          <w:szCs w:val="28"/>
        </w:rPr>
        <w:t>Пункт 1 дополнить подпунктами 1.3 следующего содержания:</w:t>
      </w:r>
    </w:p>
    <w:p w:rsidR="001A5AD6" w:rsidRDefault="001A5AD6"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«1.3. Определить должностных лиц администрации муниципального района, уполномоченных на реализацию государственных полномочий:</w:t>
      </w:r>
    </w:p>
    <w:p w:rsidR="0058771A" w:rsidRDefault="001A5AD6" w:rsidP="00AD613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начальника управления жилищно-коммунального хозяйства администрации муниципального района по </w:t>
      </w:r>
      <w:r w:rsidR="0058771A">
        <w:rPr>
          <w:rFonts w:ascii="Times New Roman" w:hAnsi="Times New Roman" w:cs="Times New Roman"/>
          <w:sz w:val="28"/>
          <w:szCs w:val="28"/>
        </w:rPr>
        <w:t>отлову животных без владельцев, их транспортировке, учету, содержанию (в том числе лечению, вакцинации, стерилизации, маркированию), возврату животных без владельцев, не проявляющих немотивированной агрессивности, на прежние места их обитания, по передаче отловленных животных без владельцев лицам, имеющим в соответствии с требованиями законодательства необходимые условия для их содержания, по утилизации (уничтожению) биологических отходов, включающих</w:t>
      </w:r>
      <w:proofErr w:type="gramEnd"/>
      <w:r w:rsidR="0058771A">
        <w:rPr>
          <w:rFonts w:ascii="Times New Roman" w:hAnsi="Times New Roman" w:cs="Times New Roman"/>
          <w:sz w:val="28"/>
          <w:szCs w:val="28"/>
        </w:rPr>
        <w:t xml:space="preserve"> останки погибших отловленных животных без владельцев;</w:t>
      </w:r>
    </w:p>
    <w:p w:rsidR="001A5AD6" w:rsidRDefault="0058771A"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начальника отдела сельского хозяйства администрации муниципального района по осуществлению мониторинга по определению количества животных без владельцев на территории муниципального района, по предоставлению в орган исполнительной власти, уполномоченный правительством области, ежеквартальных, полугодовых и годовых отчетов о </w:t>
      </w:r>
      <w:r>
        <w:rPr>
          <w:rFonts w:ascii="Times New Roman" w:hAnsi="Times New Roman" w:cs="Times New Roman"/>
          <w:sz w:val="28"/>
          <w:szCs w:val="28"/>
        </w:rPr>
        <w:lastRenderedPageBreak/>
        <w:t>ходе осуществления государственных полномочий и расходованию финансовых средств, полученных на эти цели</w:t>
      </w:r>
      <w:r w:rsidR="001A5AD6">
        <w:rPr>
          <w:rFonts w:ascii="Times New Roman" w:hAnsi="Times New Roman" w:cs="Times New Roman"/>
          <w:sz w:val="28"/>
          <w:szCs w:val="28"/>
        </w:rPr>
        <w:t xml:space="preserve"> </w:t>
      </w:r>
    </w:p>
    <w:p w:rsidR="00AD6131" w:rsidRDefault="00582E83"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D6131">
        <w:rPr>
          <w:rFonts w:ascii="Times New Roman" w:hAnsi="Times New Roman" w:cs="Times New Roman"/>
          <w:sz w:val="28"/>
          <w:szCs w:val="28"/>
        </w:rPr>
        <w:t>Пункт 2 постановления изложить в новой редакции:</w:t>
      </w:r>
    </w:p>
    <w:p w:rsidR="00AD6131" w:rsidRDefault="00AD6131"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Контроль за исполнением настоящего постановления возложить на первого заместителя главы администрации муниципального района</w:t>
      </w:r>
      <w:proofErr w:type="gramStart"/>
      <w:r w:rsidR="00582E83">
        <w:rPr>
          <w:rFonts w:ascii="Times New Roman" w:hAnsi="Times New Roman" w:cs="Times New Roman"/>
          <w:sz w:val="28"/>
          <w:szCs w:val="28"/>
        </w:rPr>
        <w:t>.</w:t>
      </w:r>
      <w:r>
        <w:rPr>
          <w:rFonts w:ascii="Times New Roman" w:hAnsi="Times New Roman" w:cs="Times New Roman"/>
          <w:sz w:val="28"/>
          <w:szCs w:val="28"/>
        </w:rPr>
        <w:t>»</w:t>
      </w:r>
      <w:r w:rsidR="00582E83">
        <w:rPr>
          <w:rFonts w:ascii="Times New Roman" w:hAnsi="Times New Roman" w:cs="Times New Roman"/>
          <w:sz w:val="28"/>
          <w:szCs w:val="28"/>
        </w:rPr>
        <w:t>.</w:t>
      </w:r>
      <w:proofErr w:type="gramEnd"/>
    </w:p>
    <w:p w:rsidR="00582E83" w:rsidRDefault="00582E83"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в газете «Районный вестник» и разместить на официальном сайте Смидовичского муниципального района.</w:t>
      </w:r>
    </w:p>
    <w:p w:rsidR="00582E83" w:rsidRDefault="00582E83" w:rsidP="00AD6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582E83" w:rsidRDefault="00582E83" w:rsidP="00AD6131">
      <w:pPr>
        <w:spacing w:after="0" w:line="240" w:lineRule="auto"/>
        <w:ind w:firstLine="709"/>
        <w:jc w:val="both"/>
        <w:rPr>
          <w:rFonts w:ascii="Times New Roman" w:hAnsi="Times New Roman" w:cs="Times New Roman"/>
          <w:sz w:val="28"/>
          <w:szCs w:val="28"/>
        </w:rPr>
      </w:pPr>
    </w:p>
    <w:p w:rsidR="00582E83" w:rsidRDefault="00582E83" w:rsidP="00AD6131">
      <w:pPr>
        <w:spacing w:after="0" w:line="240" w:lineRule="auto"/>
        <w:ind w:firstLine="709"/>
        <w:jc w:val="both"/>
        <w:rPr>
          <w:rFonts w:ascii="Times New Roman" w:hAnsi="Times New Roman" w:cs="Times New Roman"/>
          <w:sz w:val="28"/>
          <w:szCs w:val="28"/>
        </w:rPr>
      </w:pPr>
    </w:p>
    <w:p w:rsidR="00582E83" w:rsidRDefault="00582E83" w:rsidP="00582E8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Глава администрации </w:t>
      </w:r>
    </w:p>
    <w:p w:rsidR="00582E83" w:rsidRDefault="00582E83" w:rsidP="00582E8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муниципального района                                                             Е.А. Башкиров                                        </w:t>
      </w:r>
    </w:p>
    <w:p w:rsidR="00582E83" w:rsidRDefault="00582E83" w:rsidP="00582E8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582E83" w:rsidRDefault="00582E83" w:rsidP="00582E8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582E83" w:rsidRDefault="00582E83" w:rsidP="00582E83">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rPr>
      </w:pPr>
    </w:p>
    <w:p w:rsidR="00582E83" w:rsidRDefault="00582E83" w:rsidP="00582E83">
      <w:pPr>
        <w:spacing w:after="0" w:line="240" w:lineRule="auto"/>
        <w:jc w:val="both"/>
        <w:rPr>
          <w:rFonts w:ascii="Times New Roman" w:hAnsi="Times New Roman" w:cs="Times New Roman"/>
          <w:sz w:val="28"/>
          <w:szCs w:val="28"/>
        </w:rPr>
      </w:pPr>
    </w:p>
    <w:p w:rsidR="00B9038A" w:rsidRPr="00B9038A" w:rsidRDefault="00B9038A" w:rsidP="00AD6131">
      <w:pPr>
        <w:spacing w:after="0" w:line="240" w:lineRule="auto"/>
        <w:ind w:firstLine="709"/>
        <w:jc w:val="both"/>
        <w:rPr>
          <w:rFonts w:ascii="Times New Roman" w:hAnsi="Times New Roman" w:cs="Times New Roman"/>
          <w:sz w:val="28"/>
          <w:szCs w:val="28"/>
        </w:rPr>
      </w:pPr>
    </w:p>
    <w:sectPr w:rsidR="00B9038A" w:rsidRPr="00B90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8A"/>
    <w:rsid w:val="00052AE5"/>
    <w:rsid w:val="001A5AD6"/>
    <w:rsid w:val="00513A40"/>
    <w:rsid w:val="005168CE"/>
    <w:rsid w:val="00582E83"/>
    <w:rsid w:val="0058771A"/>
    <w:rsid w:val="005974DB"/>
    <w:rsid w:val="005A7DAE"/>
    <w:rsid w:val="005B2365"/>
    <w:rsid w:val="0079141E"/>
    <w:rsid w:val="007A7BED"/>
    <w:rsid w:val="009F7FF0"/>
    <w:rsid w:val="00A04385"/>
    <w:rsid w:val="00AD6131"/>
    <w:rsid w:val="00B56031"/>
    <w:rsid w:val="00B9038A"/>
    <w:rsid w:val="00C6279C"/>
    <w:rsid w:val="00D331E2"/>
    <w:rsid w:val="00E25B6B"/>
    <w:rsid w:val="00FC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E83"/>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E83"/>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2021-12-29T00:23:00Z</cp:lastPrinted>
  <dcterms:created xsi:type="dcterms:W3CDTF">2021-12-27T04:49:00Z</dcterms:created>
  <dcterms:modified xsi:type="dcterms:W3CDTF">2021-12-29T02:12:00Z</dcterms:modified>
</cp:coreProperties>
</file>