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A5" w:rsidRDefault="00AC5AA5" w:rsidP="00AC5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AC5AA5" w:rsidRDefault="00AC5AA5" w:rsidP="00AC5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AC5AA5" w:rsidRDefault="00AC5AA5" w:rsidP="00AC5A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5AA5" w:rsidRDefault="00AC5AA5" w:rsidP="00AC5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АДМИНИСТРАЦИЯ  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AC5AA5" w:rsidRDefault="00AC5AA5" w:rsidP="00AC5A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5AA5" w:rsidRDefault="00AC5AA5" w:rsidP="00AC5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AC5AA5" w:rsidRDefault="00AC5AA5" w:rsidP="00AC5AA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C5AA5" w:rsidRDefault="00AC5AA5" w:rsidP="00AC5A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26.11.2021                                                                                                        № 444</w:t>
      </w:r>
    </w:p>
    <w:p w:rsidR="00AC5AA5" w:rsidRDefault="00AC5AA5" w:rsidP="00AC5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пос. Смидович</w:t>
      </w:r>
    </w:p>
    <w:p w:rsidR="00AC5AA5" w:rsidRDefault="00AC5AA5" w:rsidP="00AC5A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AA5" w:rsidRDefault="00AC5AA5" w:rsidP="00AC5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 в Квалификационные требования для замещения должностей муниципальной службы в администрации Смидовичского муниципального района, утвержденные постановлением администрации муниципального района от 06.12.2017 № 663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квалификационных  требованиях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в администрации Смидовичского муниципального района»</w:t>
      </w:r>
    </w:p>
    <w:p w:rsidR="00AC5AA5" w:rsidRDefault="00AC5AA5" w:rsidP="00AC5A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C5AA5" w:rsidRDefault="00AC5AA5" w:rsidP="00AC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закона  Еврейской  автономной  области  от 06.10.2021 № 3-ОЗ «О внесении изменения в статью 3 закона Еврейской автономной области «О некоторых вопросах муниципальной службы в Еврейской автономной области» администрация муниципального района</w:t>
      </w:r>
    </w:p>
    <w:p w:rsidR="00AC5AA5" w:rsidRDefault="00AC5AA5" w:rsidP="00AC5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AC5AA5" w:rsidRDefault="00AC5AA5" w:rsidP="00AC5A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2.3 раздела 2 «Квалификационные требования к должностям муниципальной по уровню профессионального образования, стажу муниципальной службы или стажу работы по специальности, направлению подготовки» </w:t>
      </w:r>
      <w:r>
        <w:rPr>
          <w:rFonts w:ascii="Times New Roman" w:hAnsi="Times New Roman" w:cs="Times New Roman"/>
          <w:bCs/>
          <w:sz w:val="28"/>
          <w:szCs w:val="28"/>
        </w:rPr>
        <w:t>Квалификационные требования для замещения должностей муниципальной службы в администрации Смидовичского муниципального района, утвержденные постановлением администрации муниципального района от 06.12.2017 № 663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квалификационных  требованиях для замещения должностей муниципальной службы в администрации Смидовичского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его в следующей редакции:</w:t>
      </w:r>
    </w:p>
    <w:p w:rsidR="00AC5AA5" w:rsidRDefault="00AC5AA5" w:rsidP="00AC5AA5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 </w:t>
      </w:r>
      <w:r>
        <w:rPr>
          <w:rFonts w:ascii="Times New Roman" w:eastAsiaTheme="minorHAnsi" w:hAnsi="Times New Roman"/>
          <w:sz w:val="28"/>
          <w:szCs w:val="28"/>
        </w:rPr>
        <w:t>По должностям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AC5AA5" w:rsidRDefault="00AC5AA5" w:rsidP="00AC5AA5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высшие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AC5AA5" w:rsidRDefault="00AC5AA5" w:rsidP="00AC5AA5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 главные должности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AC5AA5" w:rsidRDefault="00AC5AA5" w:rsidP="00AC5AA5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  <w:lang w:val="en-US"/>
        </w:rPr>
        <w:t> </w:t>
      </w:r>
      <w:r>
        <w:rPr>
          <w:rFonts w:ascii="Times New Roman" w:eastAsiaTheme="minorHAnsi" w:hAnsi="Times New Roman"/>
          <w:sz w:val="28"/>
          <w:szCs w:val="28"/>
        </w:rPr>
        <w:t>ведущие должности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AC5AA5" w:rsidRDefault="00AC5AA5" w:rsidP="00AC5AA5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>
        <w:rPr>
          <w:rFonts w:ascii="Times New Roman" w:eastAsiaTheme="minorHAnsi" w:hAnsi="Times New Roman"/>
          <w:sz w:val="28"/>
          <w:szCs w:val="28"/>
          <w:lang w:val="en-US"/>
        </w:rPr>
        <w:t> </w:t>
      </w:r>
      <w:r>
        <w:rPr>
          <w:rFonts w:ascii="Times New Roman" w:eastAsiaTheme="minorHAnsi" w:hAnsi="Times New Roman"/>
          <w:sz w:val="28"/>
          <w:szCs w:val="28"/>
        </w:rPr>
        <w:t>старшие и младшие должности муниципальной службы - без предъявления требований к стажу.».</w:t>
      </w:r>
    </w:p>
    <w:p w:rsidR="00AC5AA5" w:rsidRDefault="00AC5AA5" w:rsidP="00AC5A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bCs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  <w:lang w:eastAsia="ru-RU"/>
        </w:rPr>
        <w:t xml:space="preserve"> 2.3 раздела 2 «Квалификационные требования к должностям муниципальной по уровню профессионального образования, стажу муниципальной службы или стажу работы по специальности, направлению подготовки» распространяются на правоотношения, возникшие после вступления в силу </w:t>
      </w:r>
      <w:proofErr w:type="gramStart"/>
      <w:r>
        <w:rPr>
          <w:rFonts w:ascii="Times New Roman" w:hAnsi="Times New Roman"/>
          <w:sz w:val="28"/>
          <w:szCs w:val="28"/>
        </w:rPr>
        <w:t>закона  Еврейской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автономной  области  от 06.10.2021 № 3-ОЗ «О внесении изменения в статью 3 закона Еврейской автономной области «О некоторых вопросах муниципальной службы в Еврейской автономной области».</w:t>
      </w:r>
    </w:p>
    <w:p w:rsidR="00AC5AA5" w:rsidRDefault="00AC5AA5" w:rsidP="00AC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Настоящее постановление вступает в силу после дня его официального опубликования в газете «Районный вестник». </w:t>
      </w:r>
    </w:p>
    <w:p w:rsidR="00AC5AA5" w:rsidRDefault="00AC5AA5" w:rsidP="00AC5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30" w:type="dxa"/>
        <w:tblLayout w:type="fixed"/>
        <w:tblLook w:val="01E0" w:firstRow="1" w:lastRow="1" w:firstColumn="1" w:lastColumn="1" w:noHBand="0" w:noVBand="0"/>
      </w:tblPr>
      <w:tblGrid>
        <w:gridCol w:w="5691"/>
        <w:gridCol w:w="1260"/>
        <w:gridCol w:w="3279"/>
      </w:tblGrid>
      <w:tr w:rsidR="00AC5AA5" w:rsidTr="00AC5AA5">
        <w:tc>
          <w:tcPr>
            <w:tcW w:w="5691" w:type="dxa"/>
            <w:hideMark/>
          </w:tcPr>
          <w:p w:rsidR="00AC5AA5" w:rsidRDefault="00AC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</w:tc>
        <w:tc>
          <w:tcPr>
            <w:tcW w:w="1260" w:type="dxa"/>
          </w:tcPr>
          <w:p w:rsidR="00AC5AA5" w:rsidRDefault="00AC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5AA5" w:rsidRDefault="00AC5AA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79" w:type="dxa"/>
          </w:tcPr>
          <w:p w:rsidR="00AC5AA5" w:rsidRDefault="00AC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5AA5" w:rsidRDefault="00AC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Е.А. Башкиров </w:t>
            </w:r>
          </w:p>
        </w:tc>
      </w:tr>
    </w:tbl>
    <w:p w:rsidR="00786B0B" w:rsidRDefault="00786B0B">
      <w:bookmarkStart w:id="0" w:name="_GoBack"/>
      <w:bookmarkEnd w:id="0"/>
    </w:p>
    <w:sectPr w:rsidR="0078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6F"/>
    <w:rsid w:val="00786B0B"/>
    <w:rsid w:val="00A8416F"/>
    <w:rsid w:val="00A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9417-011E-4CD9-A3D6-53E91AC6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A5"/>
    <w:pPr>
      <w:spacing w:after="12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C5A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2021-11-29T00:01:00Z</dcterms:created>
  <dcterms:modified xsi:type="dcterms:W3CDTF">2021-11-29T00:01:00Z</dcterms:modified>
</cp:coreProperties>
</file>