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3C" w:rsidRDefault="00ED533C" w:rsidP="00ED533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ED533C" w:rsidRDefault="00ED533C" w:rsidP="00ED533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D533C" w:rsidRDefault="00ED533C" w:rsidP="00ED533C">
      <w:pPr>
        <w:jc w:val="center"/>
        <w:rPr>
          <w:sz w:val="28"/>
          <w:szCs w:val="28"/>
        </w:rPr>
      </w:pPr>
    </w:p>
    <w:p w:rsidR="00ED533C" w:rsidRDefault="00ED533C" w:rsidP="00ED53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ED533C" w:rsidRDefault="00ED533C" w:rsidP="00ED533C">
      <w:pPr>
        <w:jc w:val="center"/>
        <w:rPr>
          <w:sz w:val="28"/>
          <w:szCs w:val="28"/>
        </w:rPr>
      </w:pPr>
    </w:p>
    <w:p w:rsidR="00ED533C" w:rsidRDefault="00ED533C" w:rsidP="00ED53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D533C" w:rsidRDefault="00ED533C" w:rsidP="00ED533C">
      <w:pPr>
        <w:jc w:val="center"/>
        <w:rPr>
          <w:sz w:val="28"/>
          <w:szCs w:val="28"/>
        </w:rPr>
      </w:pPr>
    </w:p>
    <w:p w:rsidR="00ED533C" w:rsidRDefault="000A3C59" w:rsidP="00ED533C">
      <w:pPr>
        <w:jc w:val="both"/>
        <w:rPr>
          <w:sz w:val="28"/>
          <w:szCs w:val="28"/>
        </w:rPr>
      </w:pPr>
      <w:r>
        <w:rPr>
          <w:sz w:val="28"/>
          <w:szCs w:val="28"/>
        </w:rPr>
        <w:t>07.08.2020</w:t>
      </w:r>
      <w:r w:rsidR="00ED533C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457</w:t>
      </w:r>
    </w:p>
    <w:p w:rsidR="00ED533C" w:rsidRDefault="00ED533C" w:rsidP="00ED53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ED533C" w:rsidRDefault="00ED533C" w:rsidP="00ED533C">
      <w:pPr>
        <w:jc w:val="center"/>
        <w:rPr>
          <w:sz w:val="28"/>
          <w:szCs w:val="28"/>
        </w:rPr>
      </w:pPr>
    </w:p>
    <w:p w:rsidR="00ED533C" w:rsidRDefault="00ED533C" w:rsidP="00ED533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 362</w:t>
      </w:r>
    </w:p>
    <w:p w:rsidR="00ED533C" w:rsidRDefault="00ED533C" w:rsidP="00ED533C">
      <w:pPr>
        <w:jc w:val="both"/>
        <w:rPr>
          <w:sz w:val="28"/>
          <w:szCs w:val="28"/>
        </w:rPr>
      </w:pPr>
    </w:p>
    <w:p w:rsidR="00ED533C" w:rsidRDefault="00ED533C" w:rsidP="00ED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ED533C" w:rsidRDefault="00ED533C" w:rsidP="00ED53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533C" w:rsidRDefault="00ED533C" w:rsidP="00ED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 362 «Благоустройство 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</w:p>
    <w:p w:rsidR="00ED533C" w:rsidRDefault="00ED533C" w:rsidP="00CF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eastAsia="en-US"/>
        </w:rPr>
        <w:t>В таблице 3 «</w:t>
      </w:r>
      <w:r w:rsidRPr="00A50768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A50768">
        <w:rPr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>
        <w:rPr>
          <w:sz w:val="28"/>
          <w:szCs w:val="28"/>
          <w:lang w:eastAsia="en-US"/>
        </w:rPr>
        <w:t xml:space="preserve"> </w:t>
      </w:r>
      <w:r w:rsidRPr="00A50768">
        <w:rPr>
          <w:sz w:val="28"/>
          <w:szCs w:val="28"/>
        </w:rPr>
        <w:t>за счет средств бюджета муниципального района*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раздела 9 «</w:t>
      </w:r>
      <w:r w:rsidRPr="00A50768">
        <w:rPr>
          <w:sz w:val="28"/>
          <w:szCs w:val="28"/>
          <w:lang w:eastAsia="en-US"/>
        </w:rPr>
        <w:t>Ресурсное обеспечение реализации муниципальной программы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ED533C" w:rsidRPr="00A50768" w:rsidRDefault="00ED533C" w:rsidP="00ED53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строку 23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82"/>
        <w:gridCol w:w="1999"/>
        <w:gridCol w:w="705"/>
        <w:gridCol w:w="648"/>
        <w:gridCol w:w="819"/>
        <w:gridCol w:w="705"/>
        <w:gridCol w:w="905"/>
        <w:gridCol w:w="905"/>
        <w:gridCol w:w="734"/>
      </w:tblGrid>
      <w:tr w:rsidR="00ED533C" w:rsidRPr="002615BB" w:rsidTr="00996D4D">
        <w:tc>
          <w:tcPr>
            <w:tcW w:w="468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46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Установка забора вдоль федеральной трассы с. </w:t>
            </w:r>
            <w:proofErr w:type="gramStart"/>
            <w:r w:rsidRPr="002615BB">
              <w:rPr>
                <w:rFonts w:eastAsia="Calibri"/>
                <w:sz w:val="20"/>
                <w:szCs w:val="20"/>
                <w:lang w:eastAsia="en-US"/>
              </w:rPr>
              <w:t>Партизанское</w:t>
            </w:r>
            <w:proofErr w:type="gramEnd"/>
            <w:r w:rsidRPr="002615BB">
              <w:rPr>
                <w:rFonts w:eastAsia="Calibri"/>
                <w:sz w:val="20"/>
                <w:szCs w:val="20"/>
                <w:lang w:eastAsia="en-US"/>
              </w:rPr>
              <w:t xml:space="preserve">– с. Волочаевка-1, протяженностью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2615BB">
                <w:rPr>
                  <w:rFonts w:eastAsia="Calibri"/>
                  <w:sz w:val="20"/>
                  <w:szCs w:val="20"/>
                  <w:lang w:eastAsia="en-US"/>
                </w:rPr>
                <w:t>1,7 км</w:t>
              </w:r>
            </w:smartTag>
          </w:p>
        </w:tc>
        <w:tc>
          <w:tcPr>
            <w:tcW w:w="957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Отдел природопользования и охраны окружающей среды</w:t>
            </w:r>
          </w:p>
        </w:tc>
        <w:tc>
          <w:tcPr>
            <w:tcW w:w="957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957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05 03</w:t>
            </w:r>
          </w:p>
        </w:tc>
        <w:tc>
          <w:tcPr>
            <w:tcW w:w="957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25 0 02 05088</w:t>
            </w:r>
          </w:p>
        </w:tc>
        <w:tc>
          <w:tcPr>
            <w:tcW w:w="957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7" w:type="dxa"/>
            <w:shd w:val="clear" w:color="auto" w:fill="auto"/>
          </w:tcPr>
          <w:p w:rsidR="00ED533C" w:rsidRPr="002615BB" w:rsidRDefault="00ED533C" w:rsidP="00CF71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CF71A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615BB">
              <w:rPr>
                <w:rFonts w:eastAsia="Calibri"/>
                <w:sz w:val="20"/>
                <w:szCs w:val="20"/>
                <w:lang w:eastAsia="en-US"/>
              </w:rPr>
              <w:t>56,40</w:t>
            </w:r>
          </w:p>
        </w:tc>
        <w:tc>
          <w:tcPr>
            <w:tcW w:w="957" w:type="dxa"/>
            <w:shd w:val="clear" w:color="auto" w:fill="auto"/>
          </w:tcPr>
          <w:p w:rsidR="00ED533C" w:rsidRPr="002615BB" w:rsidRDefault="00ED533C" w:rsidP="00CF71A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CF71A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615BB">
              <w:rPr>
                <w:rFonts w:eastAsia="Calibri"/>
                <w:sz w:val="20"/>
                <w:szCs w:val="20"/>
                <w:lang w:eastAsia="en-US"/>
              </w:rPr>
              <w:t>56,40</w:t>
            </w:r>
          </w:p>
        </w:tc>
        <w:tc>
          <w:tcPr>
            <w:tcW w:w="958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:rsidR="00ED533C" w:rsidRPr="00A50768" w:rsidRDefault="00ED533C" w:rsidP="00ED533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строку 29 </w:t>
      </w:r>
      <w:r w:rsidR="00CF71A0">
        <w:rPr>
          <w:sz w:val="28"/>
          <w:szCs w:val="28"/>
        </w:rPr>
        <w:t xml:space="preserve">изложить в </w:t>
      </w:r>
      <w:r>
        <w:rPr>
          <w:sz w:val="28"/>
          <w:szCs w:val="28"/>
          <w:lang w:eastAsia="en-US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47"/>
        <w:gridCol w:w="1963"/>
        <w:gridCol w:w="709"/>
        <w:gridCol w:w="709"/>
        <w:gridCol w:w="850"/>
        <w:gridCol w:w="681"/>
        <w:gridCol w:w="879"/>
        <w:gridCol w:w="992"/>
        <w:gridCol w:w="673"/>
      </w:tblGrid>
      <w:tr w:rsidR="00ED533C" w:rsidRPr="002615BB" w:rsidTr="00996D4D">
        <w:tc>
          <w:tcPr>
            <w:tcW w:w="467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647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</w:rPr>
              <w:t xml:space="preserve">Подготовка основания для установки детских площадок на территории городских и сельских поселений Смидовичского </w:t>
            </w:r>
            <w:r w:rsidRPr="002615BB">
              <w:rPr>
                <w:rFonts w:eastAsia="Calibri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963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709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709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 xml:space="preserve">05 </w:t>
            </w:r>
          </w:p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25 0 02 05094</w:t>
            </w:r>
          </w:p>
        </w:tc>
        <w:tc>
          <w:tcPr>
            <w:tcW w:w="681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9" w:type="dxa"/>
            <w:shd w:val="clear" w:color="auto" w:fill="auto"/>
          </w:tcPr>
          <w:p w:rsidR="00ED533C" w:rsidRPr="002615BB" w:rsidRDefault="00CF71A0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ED533C" w:rsidRPr="002615BB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ED533C" w:rsidRPr="002615BB" w:rsidRDefault="00CF71A0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ED533C" w:rsidRPr="002615BB">
              <w:rPr>
                <w:rFonts w:eastAsia="Calibri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673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615BB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</w:tbl>
    <w:p w:rsidR="00ED533C" w:rsidRPr="00A50768" w:rsidRDefault="00ED533C" w:rsidP="00ED53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1.</w:t>
      </w:r>
      <w:r w:rsidR="00CF71A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 В таблице 4 «</w:t>
      </w:r>
      <w:r w:rsidRPr="00A50768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A50768">
        <w:rPr>
          <w:sz w:val="28"/>
          <w:szCs w:val="28"/>
        </w:rPr>
        <w:t xml:space="preserve">о ресурсном обеспечении муниципальной программы </w:t>
      </w:r>
      <w:r w:rsidRPr="00A50768">
        <w:rPr>
          <w:sz w:val="28"/>
          <w:szCs w:val="28"/>
          <w:lang w:eastAsia="en-US"/>
        </w:rPr>
        <w:t>«Благоустройство дворовых территорий и общественных пространств в Смидовичском муниципальном районе Еврейской автономной области на 2020-2021 годы»</w:t>
      </w:r>
      <w:r w:rsidRPr="00A50768">
        <w:rPr>
          <w:lang w:eastAsia="en-US"/>
        </w:rPr>
        <w:t xml:space="preserve"> </w:t>
      </w:r>
      <w:r w:rsidRPr="00A50768">
        <w:rPr>
          <w:sz w:val="28"/>
          <w:szCs w:val="28"/>
        </w:rPr>
        <w:t>за счет средств бюджета муниципального района и прогнозная оценка о привлекаемых на реализацию ее целей средствах федерального бюджета*</w:t>
      </w:r>
      <w:r>
        <w:rPr>
          <w:sz w:val="28"/>
          <w:szCs w:val="28"/>
        </w:rPr>
        <w:t>»</w:t>
      </w:r>
      <w:r w:rsidR="00CF71A0" w:rsidRPr="00CF71A0">
        <w:rPr>
          <w:sz w:val="28"/>
          <w:szCs w:val="28"/>
          <w:lang w:eastAsia="en-US"/>
        </w:rPr>
        <w:t xml:space="preserve"> </w:t>
      </w:r>
      <w:r w:rsidR="00CF71A0">
        <w:rPr>
          <w:sz w:val="28"/>
          <w:szCs w:val="28"/>
          <w:lang w:eastAsia="en-US"/>
        </w:rPr>
        <w:t>раздела 9 «</w:t>
      </w:r>
      <w:r w:rsidR="00CF71A0" w:rsidRPr="00A50768">
        <w:rPr>
          <w:sz w:val="28"/>
          <w:szCs w:val="28"/>
          <w:lang w:eastAsia="en-US"/>
        </w:rPr>
        <w:t>Ресурсное обеспечение реализации муниципальной программы</w:t>
      </w:r>
      <w:r w:rsidR="00CF71A0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:</w:t>
      </w:r>
    </w:p>
    <w:p w:rsidR="00ED533C" w:rsidRDefault="00ED533C" w:rsidP="00ED53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строку 23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1985"/>
        <w:gridCol w:w="1134"/>
        <w:gridCol w:w="1276"/>
        <w:gridCol w:w="1098"/>
      </w:tblGrid>
      <w:tr w:rsidR="00ED533C" w:rsidRPr="00DD774A" w:rsidTr="00996D4D">
        <w:tc>
          <w:tcPr>
            <w:tcW w:w="647" w:type="dxa"/>
            <w:vMerge w:val="restart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Установка забора вдоль федеральной трассы с. </w:t>
            </w:r>
            <w:proofErr w:type="gramStart"/>
            <w:r w:rsidRPr="002615BB">
              <w:rPr>
                <w:rFonts w:eastAsia="Calibri"/>
                <w:lang w:eastAsia="en-US"/>
              </w:rPr>
              <w:t>Партизанское</w:t>
            </w:r>
            <w:proofErr w:type="gramEnd"/>
            <w:r w:rsidRPr="002615BB">
              <w:rPr>
                <w:rFonts w:eastAsia="Calibri"/>
                <w:lang w:eastAsia="en-US"/>
              </w:rPr>
              <w:t xml:space="preserve"> – с. Волочаевка-1, протяженностью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2615BB">
                <w:rPr>
                  <w:rFonts w:eastAsia="Calibri"/>
                  <w:lang w:eastAsia="en-US"/>
                </w:rPr>
                <w:t>1,7 км</w:t>
              </w:r>
            </w:smartTag>
          </w:p>
        </w:tc>
        <w:tc>
          <w:tcPr>
            <w:tcW w:w="1985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D533C" w:rsidRPr="002615BB" w:rsidRDefault="00ED533C" w:rsidP="00011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</w:t>
            </w:r>
            <w:r w:rsidR="000117DB">
              <w:rPr>
                <w:rFonts w:eastAsia="Calibri"/>
                <w:lang w:eastAsia="en-US"/>
              </w:rPr>
              <w:t>5</w:t>
            </w:r>
            <w:r w:rsidRPr="002615BB">
              <w:rPr>
                <w:rFonts w:eastAsia="Calibri"/>
                <w:lang w:eastAsia="en-US"/>
              </w:rPr>
              <w:t>56,40</w:t>
            </w:r>
          </w:p>
        </w:tc>
        <w:tc>
          <w:tcPr>
            <w:tcW w:w="1276" w:type="dxa"/>
            <w:shd w:val="clear" w:color="auto" w:fill="auto"/>
          </w:tcPr>
          <w:p w:rsidR="00ED533C" w:rsidRPr="002615BB" w:rsidRDefault="00ED533C" w:rsidP="00011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</w:t>
            </w:r>
            <w:r w:rsidR="000117DB">
              <w:rPr>
                <w:rFonts w:eastAsia="Calibri"/>
                <w:lang w:eastAsia="en-US"/>
              </w:rPr>
              <w:t>5</w:t>
            </w:r>
            <w:r w:rsidRPr="002615BB">
              <w:rPr>
                <w:rFonts w:eastAsia="Calibri"/>
                <w:lang w:eastAsia="en-US"/>
              </w:rPr>
              <w:t>56,40</w:t>
            </w:r>
          </w:p>
        </w:tc>
        <w:tc>
          <w:tcPr>
            <w:tcW w:w="1098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  <w:tr w:rsidR="00ED533C" w:rsidRPr="00DD774A" w:rsidTr="00996D4D">
        <w:tc>
          <w:tcPr>
            <w:tcW w:w="647" w:type="dxa"/>
            <w:vMerge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D533C" w:rsidRPr="002615BB" w:rsidRDefault="00ED533C" w:rsidP="00CF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</w:t>
            </w:r>
            <w:r w:rsidR="00CF71A0">
              <w:rPr>
                <w:rFonts w:eastAsia="Calibri"/>
                <w:lang w:eastAsia="en-US"/>
              </w:rPr>
              <w:t>5</w:t>
            </w:r>
            <w:r w:rsidRPr="002615BB">
              <w:rPr>
                <w:rFonts w:eastAsia="Calibri"/>
                <w:lang w:eastAsia="en-US"/>
              </w:rPr>
              <w:t>56,40</w:t>
            </w:r>
          </w:p>
        </w:tc>
        <w:tc>
          <w:tcPr>
            <w:tcW w:w="1276" w:type="dxa"/>
            <w:shd w:val="clear" w:color="auto" w:fill="auto"/>
          </w:tcPr>
          <w:p w:rsidR="00ED533C" w:rsidRPr="002615BB" w:rsidRDefault="00ED533C" w:rsidP="00CF7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3</w:t>
            </w:r>
            <w:r w:rsidR="00CF71A0">
              <w:rPr>
                <w:rFonts w:eastAsia="Calibri"/>
                <w:lang w:eastAsia="en-US"/>
              </w:rPr>
              <w:t>5</w:t>
            </w:r>
            <w:r w:rsidRPr="002615BB">
              <w:rPr>
                <w:rFonts w:eastAsia="Calibri"/>
                <w:lang w:eastAsia="en-US"/>
              </w:rPr>
              <w:t>56,40</w:t>
            </w:r>
          </w:p>
        </w:tc>
        <w:tc>
          <w:tcPr>
            <w:tcW w:w="1098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</w:tbl>
    <w:p w:rsidR="00ED533C" w:rsidRPr="00A50768" w:rsidRDefault="00ED533C" w:rsidP="00ED533C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строку 29 </w:t>
      </w:r>
      <w:r w:rsidR="000117DB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30"/>
        <w:gridCol w:w="1985"/>
        <w:gridCol w:w="1134"/>
        <w:gridCol w:w="1276"/>
        <w:gridCol w:w="1098"/>
      </w:tblGrid>
      <w:tr w:rsidR="00ED533C" w:rsidRPr="00DD774A" w:rsidTr="00996D4D">
        <w:tc>
          <w:tcPr>
            <w:tcW w:w="647" w:type="dxa"/>
            <w:vMerge w:val="restart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</w:rPr>
              <w:t>Подготовка основания для установки детских площадок на территории городских и сельских поселений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ED533C" w:rsidRPr="002615BB" w:rsidRDefault="000117DB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D533C" w:rsidRPr="002615B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ED533C" w:rsidRPr="002615BB" w:rsidRDefault="000117DB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D533C" w:rsidRPr="002615B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098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  <w:tr w:rsidR="00ED533C" w:rsidRPr="00DD774A" w:rsidTr="00996D4D">
        <w:tc>
          <w:tcPr>
            <w:tcW w:w="647" w:type="dxa"/>
            <w:vMerge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30" w:type="dxa"/>
            <w:vMerge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D533C" w:rsidRPr="002615BB" w:rsidRDefault="000117DB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D533C" w:rsidRPr="002615B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ED533C" w:rsidRPr="002615BB" w:rsidRDefault="000117DB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D533C" w:rsidRPr="002615B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098" w:type="dxa"/>
            <w:shd w:val="clear" w:color="auto" w:fill="auto"/>
          </w:tcPr>
          <w:p w:rsidR="00ED533C" w:rsidRPr="002615BB" w:rsidRDefault="00ED533C" w:rsidP="00996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615BB">
              <w:rPr>
                <w:rFonts w:eastAsia="Calibri"/>
                <w:lang w:eastAsia="en-US"/>
              </w:rPr>
              <w:t>0,00</w:t>
            </w:r>
          </w:p>
        </w:tc>
      </w:tr>
    </w:tbl>
    <w:p w:rsidR="00ED533C" w:rsidRDefault="00ED533C" w:rsidP="00ED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ED533C" w:rsidRDefault="00ED533C" w:rsidP="00ED5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6A1EF5">
        <w:rPr>
          <w:sz w:val="28"/>
          <w:szCs w:val="28"/>
        </w:rPr>
        <w:t>после</w:t>
      </w:r>
      <w:r w:rsidRPr="00703F46">
        <w:rPr>
          <w:sz w:val="28"/>
          <w:szCs w:val="28"/>
        </w:rPr>
        <w:t xml:space="preserve"> дня его </w:t>
      </w:r>
      <w:r w:rsidR="006A1EF5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ED533C" w:rsidRDefault="00ED533C" w:rsidP="00ED533C">
      <w:pPr>
        <w:ind w:firstLine="709"/>
        <w:jc w:val="both"/>
        <w:rPr>
          <w:sz w:val="28"/>
          <w:szCs w:val="28"/>
        </w:rPr>
      </w:pPr>
    </w:p>
    <w:p w:rsidR="00ED533C" w:rsidRDefault="00ED533C" w:rsidP="00ED533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985"/>
        <w:gridCol w:w="2374"/>
      </w:tblGrid>
      <w:tr w:rsidR="00ED533C" w:rsidRPr="00D96FB5" w:rsidTr="00996D4D">
        <w:tc>
          <w:tcPr>
            <w:tcW w:w="5211" w:type="dxa"/>
          </w:tcPr>
          <w:p w:rsidR="00ED533C" w:rsidRPr="005A202F" w:rsidRDefault="00ED533C" w:rsidP="00996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ED533C" w:rsidRPr="00D96FB5" w:rsidRDefault="00ED533C" w:rsidP="00996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ED533C" w:rsidRDefault="00ED533C" w:rsidP="00996D4D">
            <w:pPr>
              <w:jc w:val="both"/>
              <w:rPr>
                <w:sz w:val="28"/>
                <w:szCs w:val="28"/>
              </w:rPr>
            </w:pPr>
          </w:p>
          <w:p w:rsidR="00ED533C" w:rsidRPr="00D96FB5" w:rsidRDefault="00ED533C" w:rsidP="00996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ED533C" w:rsidRDefault="00ED533C" w:rsidP="00ED533C"/>
    <w:p w:rsidR="00ED533C" w:rsidRDefault="00ED533C" w:rsidP="00ED533C"/>
    <w:p w:rsidR="000117DB" w:rsidRDefault="000117DB" w:rsidP="00ED533C"/>
    <w:p w:rsidR="000117DB" w:rsidRDefault="000117DB" w:rsidP="00ED533C"/>
    <w:p w:rsidR="000117DB" w:rsidRDefault="000117DB" w:rsidP="00ED533C"/>
    <w:p w:rsidR="000117DB" w:rsidRDefault="000117DB" w:rsidP="00ED533C">
      <w:bookmarkStart w:id="0" w:name="_GoBack"/>
      <w:bookmarkEnd w:id="0"/>
    </w:p>
    <w:sectPr w:rsidR="000117DB" w:rsidSect="00396344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F7" w:rsidRDefault="002B20F7" w:rsidP="00ED533C">
      <w:r>
        <w:separator/>
      </w:r>
    </w:p>
  </w:endnote>
  <w:endnote w:type="continuationSeparator" w:id="0">
    <w:p w:rsidR="002B20F7" w:rsidRDefault="002B20F7" w:rsidP="00ED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F7" w:rsidRDefault="002B20F7" w:rsidP="00ED533C">
      <w:r>
        <w:separator/>
      </w:r>
    </w:p>
  </w:footnote>
  <w:footnote w:type="continuationSeparator" w:id="0">
    <w:p w:rsidR="002B20F7" w:rsidRDefault="002B20F7" w:rsidP="00ED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D2" w:rsidRDefault="00CC41D2" w:rsidP="00CC41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3C"/>
    <w:rsid w:val="000117DB"/>
    <w:rsid w:val="000A3C59"/>
    <w:rsid w:val="002B20F7"/>
    <w:rsid w:val="005E1470"/>
    <w:rsid w:val="006A1EF5"/>
    <w:rsid w:val="00746C4C"/>
    <w:rsid w:val="008B21F0"/>
    <w:rsid w:val="00CC41D2"/>
    <w:rsid w:val="00CF71A0"/>
    <w:rsid w:val="00ED533C"/>
    <w:rsid w:val="00F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5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3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53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3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3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3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2020-08-05T05:23:00Z</cp:lastPrinted>
  <dcterms:created xsi:type="dcterms:W3CDTF">2020-08-05T01:58:00Z</dcterms:created>
  <dcterms:modified xsi:type="dcterms:W3CDTF">2020-08-09T23:11:00Z</dcterms:modified>
</cp:coreProperties>
</file>