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B16" w:rsidRDefault="00ED4B16" w:rsidP="00ED4B1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</w:t>
      </w:r>
      <w:proofErr w:type="spellStart"/>
      <w:r>
        <w:rPr>
          <w:sz w:val="28"/>
          <w:szCs w:val="28"/>
        </w:rPr>
        <w:t>Смидовичский</w:t>
      </w:r>
      <w:proofErr w:type="spellEnd"/>
      <w:r>
        <w:rPr>
          <w:sz w:val="28"/>
          <w:szCs w:val="28"/>
        </w:rPr>
        <w:t xml:space="preserve"> муниципальный район »</w:t>
      </w:r>
    </w:p>
    <w:p w:rsidR="00ED4B16" w:rsidRDefault="00ED4B16" w:rsidP="00ED4B16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ED4B16" w:rsidRDefault="00ED4B16" w:rsidP="00ED4B16">
      <w:pPr>
        <w:spacing w:line="276" w:lineRule="auto"/>
        <w:jc w:val="center"/>
        <w:rPr>
          <w:sz w:val="28"/>
          <w:szCs w:val="28"/>
        </w:rPr>
      </w:pPr>
    </w:p>
    <w:p w:rsidR="00ED4B16" w:rsidRDefault="00ED4B16" w:rsidP="00ED4B16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 МУНИЦИПАЛЬНОГО  РАЙОНА</w:t>
      </w:r>
    </w:p>
    <w:p w:rsidR="00ED4B16" w:rsidRDefault="00ED4B16" w:rsidP="00ED4B16">
      <w:pPr>
        <w:spacing w:line="276" w:lineRule="auto"/>
        <w:jc w:val="center"/>
        <w:rPr>
          <w:sz w:val="28"/>
          <w:szCs w:val="28"/>
        </w:rPr>
      </w:pPr>
    </w:p>
    <w:p w:rsidR="00ED4B16" w:rsidRDefault="00ED4B16" w:rsidP="00ED4B1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ED4B16" w:rsidRDefault="00F421A0" w:rsidP="00ED4B16">
      <w:pPr>
        <w:rPr>
          <w:sz w:val="28"/>
          <w:szCs w:val="28"/>
        </w:rPr>
      </w:pPr>
      <w:r>
        <w:rPr>
          <w:sz w:val="28"/>
          <w:szCs w:val="28"/>
          <w:u w:val="single"/>
        </w:rPr>
        <w:t>21.02.2020</w:t>
      </w:r>
      <w:r w:rsidR="00ED4B16">
        <w:rPr>
          <w:sz w:val="28"/>
          <w:szCs w:val="28"/>
        </w:rPr>
        <w:t xml:space="preserve">                                                                                       </w:t>
      </w:r>
      <w:r>
        <w:rPr>
          <w:sz w:val="28"/>
          <w:szCs w:val="28"/>
        </w:rPr>
        <w:t xml:space="preserve">    </w:t>
      </w:r>
      <w:bookmarkStart w:id="0" w:name="_GoBack"/>
      <w:bookmarkEnd w:id="0"/>
      <w:r w:rsidR="00ED4B16">
        <w:rPr>
          <w:sz w:val="28"/>
          <w:szCs w:val="28"/>
        </w:rPr>
        <w:t xml:space="preserve">     </w:t>
      </w:r>
      <w:r w:rsidR="00ED4B16" w:rsidRPr="00F421A0">
        <w:rPr>
          <w:sz w:val="28"/>
          <w:szCs w:val="28"/>
          <w:u w:val="single"/>
        </w:rPr>
        <w:t xml:space="preserve">№ </w:t>
      </w:r>
      <w:r w:rsidRPr="00F421A0">
        <w:rPr>
          <w:sz w:val="28"/>
          <w:szCs w:val="28"/>
          <w:u w:val="single"/>
        </w:rPr>
        <w:t>111</w:t>
      </w:r>
    </w:p>
    <w:p w:rsidR="00ED4B16" w:rsidRDefault="00ED4B16" w:rsidP="00ED4B16">
      <w:pPr>
        <w:jc w:val="center"/>
        <w:rPr>
          <w:sz w:val="28"/>
          <w:szCs w:val="28"/>
        </w:rPr>
      </w:pPr>
    </w:p>
    <w:p w:rsidR="00ED4B16" w:rsidRDefault="00ED4B16" w:rsidP="00ED4B1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ED4B16" w:rsidRDefault="00ED4B16" w:rsidP="00ED4B16">
      <w:pPr>
        <w:jc w:val="center"/>
        <w:rPr>
          <w:sz w:val="28"/>
          <w:szCs w:val="28"/>
        </w:rPr>
      </w:pPr>
    </w:p>
    <w:p w:rsidR="000655DA" w:rsidRPr="00ED256E" w:rsidRDefault="000655DA" w:rsidP="004E0F9A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 признании </w:t>
      </w:r>
      <w:proofErr w:type="gramStart"/>
      <w:r>
        <w:rPr>
          <w:color w:val="000000"/>
          <w:sz w:val="28"/>
          <w:szCs w:val="28"/>
        </w:rPr>
        <w:t>утратившим</w:t>
      </w:r>
      <w:proofErr w:type="gramEnd"/>
      <w:r>
        <w:rPr>
          <w:color w:val="000000"/>
          <w:sz w:val="28"/>
          <w:szCs w:val="28"/>
        </w:rPr>
        <w:t xml:space="preserve"> силу постановления администрации муниципального района от 28.03.2017 № 126</w:t>
      </w:r>
    </w:p>
    <w:p w:rsidR="000655DA" w:rsidRPr="003846B1" w:rsidRDefault="000655DA" w:rsidP="004E0F9A">
      <w:pPr>
        <w:jc w:val="both"/>
        <w:rPr>
          <w:rFonts w:ascii="Calibri" w:hAnsi="Calibri"/>
        </w:rPr>
      </w:pPr>
    </w:p>
    <w:p w:rsidR="000655DA" w:rsidRPr="00194863" w:rsidRDefault="000655DA" w:rsidP="004E0F9A">
      <w:pPr>
        <w:jc w:val="both"/>
        <w:rPr>
          <w:sz w:val="20"/>
          <w:szCs w:val="28"/>
        </w:rPr>
      </w:pPr>
    </w:p>
    <w:p w:rsidR="000655DA" w:rsidRPr="00910654" w:rsidRDefault="000655DA" w:rsidP="004E0F9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910654">
        <w:rPr>
          <w:sz w:val="28"/>
          <w:szCs w:val="28"/>
        </w:rPr>
        <w:t xml:space="preserve">дминистрация муниципального района </w:t>
      </w:r>
    </w:p>
    <w:p w:rsidR="000655DA" w:rsidRPr="003846B1" w:rsidRDefault="000655DA" w:rsidP="004E0F9A">
      <w:pPr>
        <w:keepNext/>
        <w:jc w:val="both"/>
        <w:outlineLvl w:val="0"/>
        <w:rPr>
          <w:sz w:val="28"/>
          <w:szCs w:val="28"/>
        </w:rPr>
      </w:pPr>
      <w:r w:rsidRPr="003846B1">
        <w:rPr>
          <w:sz w:val="28"/>
          <w:szCs w:val="28"/>
        </w:rPr>
        <w:t>ПОСТАНОВЛЯЕТ:</w:t>
      </w:r>
    </w:p>
    <w:p w:rsidR="000655DA" w:rsidRPr="00451F22" w:rsidRDefault="000655DA" w:rsidP="004E0F9A">
      <w:pPr>
        <w:keepNext/>
        <w:ind w:firstLine="720"/>
        <w:jc w:val="both"/>
        <w:outlineLvl w:val="0"/>
        <w:rPr>
          <w:sz w:val="28"/>
          <w:szCs w:val="28"/>
        </w:rPr>
      </w:pPr>
      <w:r w:rsidRPr="003846B1">
        <w:rPr>
          <w:sz w:val="28"/>
          <w:szCs w:val="28"/>
        </w:rPr>
        <w:t>1.</w:t>
      </w:r>
      <w:r w:rsidRPr="00D74FCA">
        <w:rPr>
          <w:sz w:val="28"/>
          <w:szCs w:val="28"/>
        </w:rPr>
        <w:t xml:space="preserve"> Признать утратившими силу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постановление администрации муниципального района  от 28.03.2017 № 126 «Об утверждении Порядка формирования, утверждения и ведения планов закупок товаров, работ, услуг для обеспечения муниципальных нужд заказчиков </w:t>
      </w:r>
      <w:proofErr w:type="spellStart"/>
      <w:r>
        <w:rPr>
          <w:color w:val="000000"/>
          <w:sz w:val="28"/>
          <w:szCs w:val="28"/>
        </w:rPr>
        <w:t>Смидовичского</w:t>
      </w:r>
      <w:proofErr w:type="spellEnd"/>
      <w:r>
        <w:rPr>
          <w:color w:val="000000"/>
          <w:sz w:val="28"/>
          <w:szCs w:val="28"/>
        </w:rPr>
        <w:t xml:space="preserve"> муниципального района, а также требований к форме плана закупок товаров, работ, услуг для обеспечения муниципальных нужд»</w:t>
      </w:r>
      <w:r w:rsidR="004E0F9A">
        <w:rPr>
          <w:color w:val="000000"/>
          <w:sz w:val="28"/>
          <w:szCs w:val="28"/>
        </w:rPr>
        <w:t>.</w:t>
      </w:r>
    </w:p>
    <w:p w:rsidR="000655DA" w:rsidRDefault="000655DA" w:rsidP="004E0F9A">
      <w:pPr>
        <w:ind w:firstLine="720"/>
        <w:jc w:val="both"/>
        <w:rPr>
          <w:sz w:val="28"/>
        </w:rPr>
      </w:pPr>
      <w:r>
        <w:rPr>
          <w:sz w:val="28"/>
        </w:rPr>
        <w:t>2</w:t>
      </w:r>
      <w:r w:rsidRPr="003846B1">
        <w:rPr>
          <w:sz w:val="28"/>
        </w:rPr>
        <w:t>. Опубликовать настоящее постановление в газете «Районный вестник».</w:t>
      </w:r>
    </w:p>
    <w:p w:rsidR="000655DA" w:rsidRPr="003846B1" w:rsidRDefault="000655DA" w:rsidP="004E0F9A">
      <w:pPr>
        <w:keepNext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3846B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3846B1">
        <w:rPr>
          <w:sz w:val="28"/>
          <w:szCs w:val="28"/>
        </w:rPr>
        <w:t>Настоящее  постановление вступает в силу после дня его официального опубликования.</w:t>
      </w:r>
    </w:p>
    <w:p w:rsidR="00ED4B16" w:rsidRDefault="00ED4B16" w:rsidP="00ED4B16">
      <w:pPr>
        <w:jc w:val="both"/>
        <w:rPr>
          <w:sz w:val="28"/>
          <w:szCs w:val="28"/>
        </w:rPr>
      </w:pPr>
    </w:p>
    <w:p w:rsidR="00ED4B16" w:rsidRDefault="00ED4B16" w:rsidP="00ED4B1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9804" w:type="dxa"/>
        <w:tblLook w:val="04A0" w:firstRow="1" w:lastRow="0" w:firstColumn="1" w:lastColumn="0" w:noHBand="0" w:noVBand="1"/>
      </w:tblPr>
      <w:tblGrid>
        <w:gridCol w:w="5165"/>
        <w:gridCol w:w="2031"/>
        <w:gridCol w:w="2608"/>
      </w:tblGrid>
      <w:tr w:rsidR="00ED4B16" w:rsidTr="00ED4B16">
        <w:tc>
          <w:tcPr>
            <w:tcW w:w="5165" w:type="dxa"/>
            <w:shd w:val="clear" w:color="auto" w:fill="FFFFFF"/>
          </w:tcPr>
          <w:p w:rsidR="00ED4B16" w:rsidRDefault="00ED4B16" w:rsidP="004E0F9A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Глава администрации </w:t>
            </w:r>
          </w:p>
          <w:p w:rsidR="00ED4B16" w:rsidRDefault="00ED4B16" w:rsidP="004E0F9A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муниципального района</w:t>
            </w:r>
          </w:p>
          <w:p w:rsidR="00ED4B16" w:rsidRDefault="00ED4B16" w:rsidP="004E0F9A">
            <w:pPr>
              <w:suppressAutoHyphens/>
              <w:rPr>
                <w:sz w:val="28"/>
                <w:szCs w:val="28"/>
                <w:lang w:eastAsia="en-US"/>
              </w:rPr>
            </w:pPr>
          </w:p>
        </w:tc>
        <w:tc>
          <w:tcPr>
            <w:tcW w:w="2031" w:type="dxa"/>
            <w:shd w:val="clear" w:color="auto" w:fill="FFFFFF"/>
          </w:tcPr>
          <w:p w:rsidR="00ED4B16" w:rsidRDefault="00ED4B16" w:rsidP="004E0F9A">
            <w:pPr>
              <w:suppressAutoHyphens/>
              <w:rPr>
                <w:sz w:val="28"/>
                <w:szCs w:val="28"/>
                <w:lang w:eastAsia="en-US"/>
              </w:rPr>
            </w:pPr>
          </w:p>
        </w:tc>
        <w:tc>
          <w:tcPr>
            <w:tcW w:w="2608" w:type="dxa"/>
            <w:shd w:val="clear" w:color="auto" w:fill="FFFFFF"/>
            <w:hideMark/>
          </w:tcPr>
          <w:p w:rsidR="00ED4B16" w:rsidRDefault="00ED4B16" w:rsidP="004E0F9A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</w:t>
            </w:r>
          </w:p>
          <w:p w:rsidR="00ED4B16" w:rsidRDefault="00ED4B16" w:rsidP="004E0F9A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М. В. </w:t>
            </w:r>
            <w:proofErr w:type="spellStart"/>
            <w:r>
              <w:rPr>
                <w:sz w:val="28"/>
                <w:szCs w:val="28"/>
                <w:lang w:eastAsia="en-US"/>
              </w:rPr>
              <w:t>Шупиков</w:t>
            </w:r>
            <w:proofErr w:type="spellEnd"/>
          </w:p>
        </w:tc>
      </w:tr>
    </w:tbl>
    <w:p w:rsidR="00F87F35" w:rsidRDefault="00F87F35"/>
    <w:sectPr w:rsidR="00F87F35" w:rsidSect="000655DA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542" w:rsidRDefault="00170542" w:rsidP="000655DA">
      <w:r>
        <w:separator/>
      </w:r>
    </w:p>
  </w:endnote>
  <w:endnote w:type="continuationSeparator" w:id="0">
    <w:p w:rsidR="00170542" w:rsidRDefault="00170542" w:rsidP="00065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542" w:rsidRDefault="00170542" w:rsidP="000655DA">
      <w:r>
        <w:separator/>
      </w:r>
    </w:p>
  </w:footnote>
  <w:footnote w:type="continuationSeparator" w:id="0">
    <w:p w:rsidR="00170542" w:rsidRDefault="00170542" w:rsidP="000655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6240150"/>
      <w:docPartObj>
        <w:docPartGallery w:val="Page Numbers (Top of Page)"/>
        <w:docPartUnique/>
      </w:docPartObj>
    </w:sdtPr>
    <w:sdtEndPr/>
    <w:sdtContent>
      <w:p w:rsidR="000655DA" w:rsidRDefault="000655D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21A0">
          <w:rPr>
            <w:noProof/>
          </w:rPr>
          <w:t>2</w:t>
        </w:r>
        <w:r>
          <w:fldChar w:fldCharType="end"/>
        </w:r>
      </w:p>
    </w:sdtContent>
  </w:sdt>
  <w:p w:rsidR="000655DA" w:rsidRDefault="000655D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EA5"/>
    <w:rsid w:val="000655DA"/>
    <w:rsid w:val="000E1D79"/>
    <w:rsid w:val="00170542"/>
    <w:rsid w:val="001C1F41"/>
    <w:rsid w:val="002B0EA5"/>
    <w:rsid w:val="004E0F9A"/>
    <w:rsid w:val="005F1067"/>
    <w:rsid w:val="00ED4B16"/>
    <w:rsid w:val="00F421A0"/>
    <w:rsid w:val="00F8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B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55D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655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655D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655D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B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55D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655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655D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655D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1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Экономика</dc:creator>
  <cp:keywords/>
  <dc:description/>
  <cp:lastModifiedBy>Экономика</cp:lastModifiedBy>
  <cp:revision>6</cp:revision>
  <cp:lastPrinted>2020-02-18T07:11:00Z</cp:lastPrinted>
  <dcterms:created xsi:type="dcterms:W3CDTF">2020-02-14T02:27:00Z</dcterms:created>
  <dcterms:modified xsi:type="dcterms:W3CDTF">2020-02-25T23:29:00Z</dcterms:modified>
</cp:coreProperties>
</file>