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F2" w:rsidRPr="00CD6636" w:rsidRDefault="007408F2" w:rsidP="007408F2">
      <w:pPr>
        <w:tabs>
          <w:tab w:val="left" w:pos="4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Муниципальное образование "Смидовичский муниципальный район"</w:t>
      </w:r>
    </w:p>
    <w:p w:rsidR="007408F2" w:rsidRPr="00CD6636" w:rsidRDefault="007408F2" w:rsidP="007408F2">
      <w:pPr>
        <w:tabs>
          <w:tab w:val="left" w:pos="4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7408F2" w:rsidRPr="00CD6636" w:rsidRDefault="007408F2" w:rsidP="007408F2">
      <w:pPr>
        <w:tabs>
          <w:tab w:val="left" w:pos="4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8F2" w:rsidRPr="00CD6636" w:rsidRDefault="007408F2" w:rsidP="007408F2">
      <w:pPr>
        <w:tabs>
          <w:tab w:val="left" w:pos="4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 МУНИЦИПАЛЬНОГО  РАЙОНА </w:t>
      </w:r>
    </w:p>
    <w:p w:rsidR="007408F2" w:rsidRPr="00CD6636" w:rsidRDefault="007408F2" w:rsidP="007408F2">
      <w:pPr>
        <w:tabs>
          <w:tab w:val="left" w:pos="4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8F2" w:rsidRPr="00CD6636" w:rsidRDefault="007408F2" w:rsidP="007408F2">
      <w:pPr>
        <w:tabs>
          <w:tab w:val="left" w:pos="4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7408F2" w:rsidRPr="00CD6636" w:rsidRDefault="007408F2" w:rsidP="007408F2">
      <w:pPr>
        <w:tabs>
          <w:tab w:val="left" w:pos="4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8F2" w:rsidRDefault="00750C34" w:rsidP="007408F2">
      <w:pPr>
        <w:tabs>
          <w:tab w:val="left" w:pos="4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23.10.2019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583 </w:t>
      </w:r>
      <w:r w:rsidR="007408F2"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пос.Смидович</w:t>
      </w:r>
    </w:p>
    <w:p w:rsidR="007408F2" w:rsidRPr="00073F25" w:rsidRDefault="007408F2" w:rsidP="007408F2">
      <w:pPr>
        <w:tabs>
          <w:tab w:val="left" w:pos="4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</w:tblGrid>
      <w:tr w:rsidR="007408F2" w:rsidRPr="007408F2" w:rsidTr="00241927">
        <w:trPr>
          <w:trHeight w:val="146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408F2" w:rsidRPr="007408F2" w:rsidRDefault="007408F2" w:rsidP="00241927">
            <w:pPr>
              <w:tabs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8F2">
              <w:rPr>
                <w:rFonts w:ascii="Times New Roman" w:hAnsi="Times New Roman" w:cs="Times New Roman"/>
                <w:sz w:val="28"/>
                <w:szCs w:val="28"/>
              </w:rPr>
              <w:t>О повышении размеров базовых окладов (базовых должностных окладов), базовых ставок заработной платы работников муниципальных учреждений</w:t>
            </w:r>
            <w:r w:rsidR="00241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408F2" w:rsidRPr="00CD6636" w:rsidRDefault="007408F2" w:rsidP="007408F2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8F2" w:rsidRPr="00CD6636" w:rsidRDefault="007408F2" w:rsidP="007408F2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134 Трудового кодекса Российской Федерации и в целях повышения заработной платы работников муниципальных учреждений, финансируемых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</w:t>
      </w: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бюджета,  администрация муниципального района     </w:t>
      </w:r>
    </w:p>
    <w:p w:rsidR="007408F2" w:rsidRPr="00CD6636" w:rsidRDefault="007408F2" w:rsidP="007408F2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</w:t>
      </w:r>
    </w:p>
    <w:p w:rsidR="007408F2" w:rsidRDefault="007408F2" w:rsidP="007408F2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Повысить с 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1,04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930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базовых окладов (базовых должностных окладов), базовых ставок заработной платы работников муниципальных учреждений, установленные постановлениями администрации  муниципального района:</w:t>
      </w:r>
    </w:p>
    <w:p w:rsidR="007408F2" w:rsidRDefault="007408F2" w:rsidP="007408F2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05.02.2010 № 279 "Об  утверждении размеров базовых окладов (базовых должностных окладов), базовых ставок заработной платы  по профессиональным квалификационным группам общеотраслевых должностей руководителей, специалистов, служащих и рабочих муниципальных учреждений Смидовичского  муниципального района", за исключением работников муниципальных учреждений, финансируемых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бюджета;   </w:t>
      </w:r>
    </w:p>
    <w:p w:rsidR="007408F2" w:rsidRPr="00CD6636" w:rsidRDefault="007408F2" w:rsidP="007408F2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- от 21.10.2010 № 3082 </w:t>
      </w:r>
      <w:r w:rsidRPr="00740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"О системе оплаты труда работников муниципальных образовательных учреждений Смидовичского муниципального района"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408F2" w:rsidRPr="00CD6636" w:rsidRDefault="007408F2" w:rsidP="007408F2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D6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 Руководителям муниципальных учреждений  повысить размеры окладов (должностных окладов), ставок заработной платы работников муниципальных учреждений  в соответствии с </w:t>
      </w:r>
      <w:hyperlink r:id="rId5" w:history="1">
        <w:r w:rsidRPr="00CD663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1</w:t>
        </w:r>
      </w:hyperlink>
      <w:r w:rsidRPr="00CD6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постановления.</w:t>
      </w:r>
    </w:p>
    <w:p w:rsidR="007408F2" w:rsidRPr="00CD6636" w:rsidRDefault="007408F2" w:rsidP="007408F2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Установить, что при повышении базовых окладов (базовых должностных окладов), базовых ставок заработной платы работников муниципальных  учреждений </w:t>
      </w:r>
      <w:r w:rsidRPr="00CD6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их размеры подлежат округлению до целого рубля в сторону увеличения. </w:t>
      </w:r>
    </w:p>
    <w:p w:rsidR="004C619C" w:rsidRDefault="007408F2" w:rsidP="007408F2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7408F2" w:rsidRPr="00CD6636" w:rsidRDefault="004C619C" w:rsidP="007408F2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</w:r>
      <w:r w:rsidR="006D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bookmarkStart w:id="0" w:name="_GoBack"/>
      <w:bookmarkEnd w:id="0"/>
      <w:r w:rsidR="007408F2" w:rsidRPr="00CD6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408F2"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408F2"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408F2"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 w:rsidR="00740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 за собой. </w:t>
      </w:r>
      <w:r w:rsidR="007408F2"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08F2" w:rsidRPr="00CD6636" w:rsidRDefault="007408F2" w:rsidP="007408F2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Опубликовать настоящее постановление в газете  "Районный вестник". </w:t>
      </w:r>
    </w:p>
    <w:p w:rsidR="007408F2" w:rsidRPr="00CD6636" w:rsidRDefault="007408F2" w:rsidP="007408F2">
      <w:pPr>
        <w:tabs>
          <w:tab w:val="left" w:pos="45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п</w:t>
      </w:r>
      <w:r w:rsidRPr="00CD6636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остановление вступает в силу после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распространяется на правоотношения, возникшие с 01 октября 2019 года. </w:t>
      </w:r>
      <w:r w:rsidRPr="00CD66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:rsidR="007408F2" w:rsidRDefault="007408F2" w:rsidP="007408F2">
      <w:pPr>
        <w:tabs>
          <w:tab w:val="left" w:pos="45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66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7408F2" w:rsidRDefault="007408F2" w:rsidP="007408F2">
      <w:pPr>
        <w:tabs>
          <w:tab w:val="left" w:pos="45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1958"/>
        <w:gridCol w:w="2118"/>
      </w:tblGrid>
      <w:tr w:rsidR="007408F2" w:rsidRPr="007408F2" w:rsidTr="004C619C">
        <w:tc>
          <w:tcPr>
            <w:tcW w:w="5495" w:type="dxa"/>
            <w:shd w:val="clear" w:color="auto" w:fill="auto"/>
          </w:tcPr>
          <w:p w:rsidR="007408F2" w:rsidRPr="007408F2" w:rsidRDefault="007408F2" w:rsidP="00750C34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08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Глава администрации  муниципального        района  </w:t>
            </w:r>
          </w:p>
        </w:tc>
        <w:tc>
          <w:tcPr>
            <w:tcW w:w="1958" w:type="dxa"/>
            <w:shd w:val="clear" w:color="auto" w:fill="auto"/>
          </w:tcPr>
          <w:p w:rsidR="007408F2" w:rsidRPr="007408F2" w:rsidRDefault="007408F2" w:rsidP="007408F2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  <w:shd w:val="clear" w:color="auto" w:fill="auto"/>
          </w:tcPr>
          <w:p w:rsidR="007408F2" w:rsidRPr="007408F2" w:rsidRDefault="007408F2" w:rsidP="007408F2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408F2" w:rsidRPr="007408F2" w:rsidRDefault="007408F2" w:rsidP="00750C34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408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М.В.Шупиков</w:t>
            </w:r>
            <w:proofErr w:type="spellEnd"/>
            <w:r w:rsidRPr="007408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05F8E" w:rsidRDefault="00605F8E"/>
    <w:sectPr w:rsidR="00605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F2"/>
    <w:rsid w:val="00073F25"/>
    <w:rsid w:val="00241927"/>
    <w:rsid w:val="004C619C"/>
    <w:rsid w:val="00605F8E"/>
    <w:rsid w:val="00633B4E"/>
    <w:rsid w:val="006D298D"/>
    <w:rsid w:val="007408F2"/>
    <w:rsid w:val="00750C34"/>
    <w:rsid w:val="0088501B"/>
    <w:rsid w:val="0090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F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table" w:styleId="a5">
    <w:name w:val="Table Grid"/>
    <w:basedOn w:val="a1"/>
    <w:rsid w:val="007408F2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F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table" w:styleId="a5">
    <w:name w:val="Table Grid"/>
    <w:basedOn w:val="a1"/>
    <w:rsid w:val="007408F2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E1514050A8D232C12B49369B03D40F26596E5585110431589EAA906030E0BEF99B715EFF1B2056F5EFC02971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Труд</cp:lastModifiedBy>
  <cp:revision>7</cp:revision>
  <cp:lastPrinted>2019-10-21T23:29:00Z</cp:lastPrinted>
  <dcterms:created xsi:type="dcterms:W3CDTF">2019-10-18T07:44:00Z</dcterms:created>
  <dcterms:modified xsi:type="dcterms:W3CDTF">2019-10-23T05:28:00Z</dcterms:modified>
</cp:coreProperties>
</file>