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  РАЙОНА</w:t>
      </w:r>
    </w:p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813A0" w:rsidRPr="00E813A0" w:rsidRDefault="0039164A" w:rsidP="00E813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02.07.2019</w:t>
      </w:r>
      <w:r w:rsidR="00E813A0"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352</w:t>
      </w:r>
    </w:p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3A0" w:rsidRPr="00E813A0" w:rsidRDefault="00E813A0" w:rsidP="00E81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3A0" w:rsidRPr="00E813A0" w:rsidRDefault="00E813A0" w:rsidP="00E81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0432E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муниципального района от 02.08.2017 № 416 «Об определении границ, прилегающих к некоторым орга</w:t>
      </w:r>
      <w:bookmarkStart w:id="0" w:name="_GoBack"/>
      <w:bookmarkEnd w:id="0"/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низациям и объектам территорий, на которых не допускается розничная продажа алкогольной продукции»</w:t>
      </w:r>
    </w:p>
    <w:p w:rsidR="00E813A0" w:rsidRPr="00E813A0" w:rsidRDefault="00E813A0" w:rsidP="00E81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3A0" w:rsidRPr="00E813A0" w:rsidRDefault="00E813A0" w:rsidP="00E81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813A0" w:rsidRPr="00E813A0" w:rsidRDefault="00E813A0" w:rsidP="00E81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813A0" w:rsidRPr="00E813A0" w:rsidRDefault="00E813A0" w:rsidP="00E81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муниципального района </w:t>
      </w: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02.08.2017 № 416 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продукции» следующ</w:t>
      </w:r>
      <w:r w:rsidR="000432ED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0432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32ED" w:rsidRPr="003F4BFC" w:rsidRDefault="00E813A0" w:rsidP="00E81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Пункт </w:t>
      </w:r>
      <w:r w:rsidR="000432ED" w:rsidRPr="003F4BF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</w:t>
      </w:r>
      <w:r w:rsidR="000432ED" w:rsidRPr="003F4BF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3F4BFC" w:rsidRPr="003F4BFC" w:rsidRDefault="000432ED" w:rsidP="003F4BFC">
      <w:pPr>
        <w:pStyle w:val="20"/>
        <w:shd w:val="clear" w:color="auto" w:fill="auto"/>
        <w:spacing w:after="0" w:line="312" w:lineRule="exact"/>
        <w:ind w:firstLine="580"/>
        <w:jc w:val="both"/>
        <w:rPr>
          <w:sz w:val="28"/>
          <w:szCs w:val="28"/>
        </w:rPr>
      </w:pPr>
      <w:r w:rsidRPr="003F4BFC">
        <w:rPr>
          <w:sz w:val="28"/>
          <w:szCs w:val="28"/>
          <w:lang w:eastAsia="ru-RU"/>
        </w:rPr>
        <w:t>«2</w:t>
      </w:r>
      <w:r w:rsidR="00E813A0" w:rsidRPr="00E813A0">
        <w:rPr>
          <w:sz w:val="28"/>
          <w:szCs w:val="28"/>
          <w:lang w:eastAsia="ru-RU"/>
        </w:rPr>
        <w:t>.</w:t>
      </w:r>
      <w:r w:rsidR="003F4BFC" w:rsidRPr="003F4BFC">
        <w:rPr>
          <w:color w:val="000000"/>
          <w:sz w:val="28"/>
          <w:szCs w:val="28"/>
          <w:lang w:eastAsia="ru-RU" w:bidi="ru-RU"/>
        </w:rPr>
        <w:t xml:space="preserve"> Установить минимальное расстояние до границ/прилегающих территорий, на которых не допускается розничная продажа алкогольной продукции, в том числе и при оказании услуг общественного питания:</w:t>
      </w:r>
    </w:p>
    <w:p w:rsidR="003F4BFC" w:rsidRPr="003F4BFC" w:rsidRDefault="003F4BFC" w:rsidP="003F4BFC">
      <w:pPr>
        <w:pStyle w:val="20"/>
        <w:numPr>
          <w:ilvl w:val="0"/>
          <w:numId w:val="1"/>
        </w:numPr>
        <w:shd w:val="clear" w:color="auto" w:fill="auto"/>
        <w:tabs>
          <w:tab w:val="left" w:pos="852"/>
        </w:tabs>
        <w:spacing w:after="0" w:line="312" w:lineRule="exact"/>
        <w:ind w:firstLine="580"/>
        <w:jc w:val="both"/>
        <w:rPr>
          <w:sz w:val="28"/>
          <w:szCs w:val="28"/>
        </w:rPr>
      </w:pPr>
      <w:r w:rsidRPr="003F4BFC">
        <w:rPr>
          <w:color w:val="000000"/>
          <w:sz w:val="28"/>
          <w:szCs w:val="28"/>
          <w:lang w:eastAsia="ru-RU" w:bidi="ru-RU"/>
        </w:rPr>
        <w:t>общеобразовательным учреждениям - 50 метров;</w:t>
      </w:r>
    </w:p>
    <w:p w:rsidR="003F4BFC" w:rsidRPr="003F4BFC" w:rsidRDefault="003F4BFC" w:rsidP="003F4BFC">
      <w:pPr>
        <w:pStyle w:val="20"/>
        <w:numPr>
          <w:ilvl w:val="0"/>
          <w:numId w:val="1"/>
        </w:numPr>
        <w:shd w:val="clear" w:color="auto" w:fill="auto"/>
        <w:tabs>
          <w:tab w:val="left" w:pos="852"/>
        </w:tabs>
        <w:spacing w:after="0" w:line="312" w:lineRule="exact"/>
        <w:ind w:firstLine="580"/>
        <w:jc w:val="both"/>
        <w:rPr>
          <w:sz w:val="28"/>
          <w:szCs w:val="28"/>
        </w:rPr>
      </w:pPr>
      <w:r w:rsidRPr="003F4BFC">
        <w:rPr>
          <w:color w:val="000000"/>
          <w:sz w:val="28"/>
          <w:szCs w:val="28"/>
          <w:lang w:eastAsia="ru-RU" w:bidi="ru-RU"/>
        </w:rPr>
        <w:t>к детским учреждениям - 50 метров;</w:t>
      </w:r>
    </w:p>
    <w:p w:rsidR="003F4BFC" w:rsidRPr="003F4BFC" w:rsidRDefault="003F4BFC" w:rsidP="003F4BFC">
      <w:pPr>
        <w:pStyle w:val="20"/>
        <w:numPr>
          <w:ilvl w:val="0"/>
          <w:numId w:val="1"/>
        </w:numPr>
        <w:shd w:val="clear" w:color="auto" w:fill="auto"/>
        <w:tabs>
          <w:tab w:val="left" w:pos="852"/>
        </w:tabs>
        <w:spacing w:after="0" w:line="312" w:lineRule="exact"/>
        <w:ind w:firstLine="580"/>
        <w:jc w:val="both"/>
        <w:rPr>
          <w:sz w:val="28"/>
          <w:szCs w:val="28"/>
        </w:rPr>
      </w:pPr>
      <w:r w:rsidRPr="003F4BFC">
        <w:rPr>
          <w:color w:val="000000"/>
          <w:sz w:val="28"/>
          <w:szCs w:val="28"/>
          <w:lang w:eastAsia="ru-RU" w:bidi="ru-RU"/>
        </w:rPr>
        <w:t>к спортивным учреждениям - 30 метров;</w:t>
      </w:r>
    </w:p>
    <w:p w:rsidR="003F4BFC" w:rsidRPr="003F4BFC" w:rsidRDefault="003F4BFC" w:rsidP="003F4BFC">
      <w:pPr>
        <w:pStyle w:val="20"/>
        <w:numPr>
          <w:ilvl w:val="0"/>
          <w:numId w:val="1"/>
        </w:numPr>
        <w:shd w:val="clear" w:color="auto" w:fill="auto"/>
        <w:tabs>
          <w:tab w:val="left" w:pos="852"/>
        </w:tabs>
        <w:spacing w:after="0" w:line="312" w:lineRule="exact"/>
        <w:ind w:firstLine="580"/>
        <w:jc w:val="both"/>
        <w:rPr>
          <w:sz w:val="28"/>
          <w:szCs w:val="28"/>
        </w:rPr>
      </w:pPr>
      <w:r w:rsidRPr="003F4BFC">
        <w:rPr>
          <w:color w:val="000000"/>
          <w:sz w:val="28"/>
          <w:szCs w:val="28"/>
          <w:lang w:eastAsia="ru-RU" w:bidi="ru-RU"/>
        </w:rPr>
        <w:t>к медицинским организациям - 30 метров;</w:t>
      </w:r>
    </w:p>
    <w:p w:rsidR="003F4BFC" w:rsidRPr="003F4BFC" w:rsidRDefault="003F4BFC" w:rsidP="003F4BFC">
      <w:pPr>
        <w:pStyle w:val="20"/>
        <w:numPr>
          <w:ilvl w:val="0"/>
          <w:numId w:val="1"/>
        </w:numPr>
        <w:shd w:val="clear" w:color="auto" w:fill="auto"/>
        <w:tabs>
          <w:tab w:val="left" w:pos="852"/>
        </w:tabs>
        <w:spacing w:after="0" w:line="312" w:lineRule="exact"/>
        <w:ind w:firstLine="580"/>
        <w:jc w:val="both"/>
        <w:rPr>
          <w:sz w:val="28"/>
          <w:szCs w:val="28"/>
        </w:rPr>
      </w:pPr>
      <w:r w:rsidRPr="003F4BFC">
        <w:rPr>
          <w:color w:val="000000"/>
          <w:sz w:val="28"/>
          <w:szCs w:val="28"/>
          <w:lang w:eastAsia="ru-RU" w:bidi="ru-RU"/>
        </w:rPr>
        <w:t>к вокзалам и аэропортам - 30 метров;</w:t>
      </w:r>
    </w:p>
    <w:p w:rsidR="003F4BFC" w:rsidRPr="00DF587E" w:rsidRDefault="003F4BFC" w:rsidP="003F4BFC">
      <w:pPr>
        <w:pStyle w:val="20"/>
        <w:numPr>
          <w:ilvl w:val="0"/>
          <w:numId w:val="1"/>
        </w:numPr>
        <w:shd w:val="clear" w:color="auto" w:fill="auto"/>
        <w:tabs>
          <w:tab w:val="left" w:pos="852"/>
        </w:tabs>
        <w:spacing w:after="0" w:line="312" w:lineRule="exact"/>
        <w:ind w:firstLine="580"/>
        <w:jc w:val="both"/>
        <w:rPr>
          <w:sz w:val="28"/>
          <w:szCs w:val="28"/>
        </w:rPr>
      </w:pPr>
      <w:r w:rsidRPr="003F4BFC">
        <w:rPr>
          <w:color w:val="000000"/>
          <w:sz w:val="28"/>
          <w:szCs w:val="28"/>
          <w:lang w:eastAsia="ru-RU" w:bidi="ru-RU"/>
        </w:rPr>
        <w:t>объект</w:t>
      </w:r>
      <w:r w:rsidR="00DF587E">
        <w:rPr>
          <w:color w:val="000000"/>
          <w:sz w:val="28"/>
          <w:szCs w:val="28"/>
          <w:lang w:eastAsia="ru-RU" w:bidi="ru-RU"/>
        </w:rPr>
        <w:t>ам</w:t>
      </w:r>
      <w:r w:rsidRPr="003F4BFC">
        <w:rPr>
          <w:color w:val="000000"/>
          <w:sz w:val="28"/>
          <w:szCs w:val="28"/>
          <w:lang w:eastAsia="ru-RU" w:bidi="ru-RU"/>
        </w:rPr>
        <w:t xml:space="preserve"> военного назначения - 50 метров;</w:t>
      </w:r>
    </w:p>
    <w:p w:rsidR="00DF587E" w:rsidRPr="003F4BFC" w:rsidRDefault="00DF587E" w:rsidP="003F4BFC">
      <w:pPr>
        <w:pStyle w:val="20"/>
        <w:numPr>
          <w:ilvl w:val="0"/>
          <w:numId w:val="1"/>
        </w:numPr>
        <w:shd w:val="clear" w:color="auto" w:fill="auto"/>
        <w:tabs>
          <w:tab w:val="left" w:pos="852"/>
        </w:tabs>
        <w:spacing w:after="0" w:line="312" w:lineRule="exact"/>
        <w:ind w:firstLine="58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местам массового скопления граждан, определяемых органами государственной власти Еврейской автономной области – 39 метров. </w:t>
      </w:r>
    </w:p>
    <w:p w:rsidR="003F4BFC" w:rsidRPr="003F4BFC" w:rsidRDefault="003F4BFC" w:rsidP="003F4BFC">
      <w:pPr>
        <w:pStyle w:val="20"/>
        <w:shd w:val="clear" w:color="auto" w:fill="auto"/>
        <w:tabs>
          <w:tab w:val="left" w:pos="902"/>
        </w:tabs>
        <w:spacing w:after="0" w:line="312" w:lineRule="exact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3F4BFC">
        <w:rPr>
          <w:sz w:val="28"/>
          <w:szCs w:val="28"/>
          <w:lang w:eastAsia="ru-RU"/>
        </w:rPr>
        <w:t xml:space="preserve">2.1. </w:t>
      </w:r>
      <w:r w:rsidRPr="003F4BFC">
        <w:rPr>
          <w:color w:val="000000"/>
          <w:sz w:val="28"/>
          <w:szCs w:val="28"/>
          <w:lang w:eastAsia="ru-RU" w:bidi="ru-RU"/>
        </w:rPr>
        <w:t xml:space="preserve">При определении границ прилегающих к организациям и объектам территорий, на которых не допускается розничная продажа </w:t>
      </w:r>
      <w:proofErr w:type="gramStart"/>
      <w:r w:rsidRPr="003F4BFC">
        <w:rPr>
          <w:color w:val="000000"/>
          <w:sz w:val="28"/>
          <w:szCs w:val="28"/>
          <w:lang w:eastAsia="ru-RU" w:bidi="ru-RU"/>
        </w:rPr>
        <w:t>алкогольной</w:t>
      </w:r>
      <w:proofErr w:type="gramEnd"/>
      <w:r w:rsidRPr="003F4BFC">
        <w:rPr>
          <w:color w:val="000000"/>
          <w:sz w:val="28"/>
          <w:szCs w:val="28"/>
          <w:lang w:eastAsia="ru-RU" w:bidi="ru-RU"/>
        </w:rPr>
        <w:t xml:space="preserve"> продукции, следует учитывать, что максим</w:t>
      </w:r>
      <w:r>
        <w:rPr>
          <w:color w:val="000000"/>
          <w:sz w:val="28"/>
          <w:szCs w:val="28"/>
          <w:lang w:eastAsia="ru-RU" w:bidi="ru-RU"/>
        </w:rPr>
        <w:t>альное значение расстояния от пе</w:t>
      </w:r>
      <w:r w:rsidRPr="003F4BFC">
        <w:rPr>
          <w:color w:val="000000"/>
          <w:sz w:val="28"/>
          <w:szCs w:val="28"/>
          <w:lang w:eastAsia="ru-RU" w:bidi="ru-RU"/>
        </w:rPr>
        <w:t xml:space="preserve">речисленных в пункте </w:t>
      </w:r>
      <w:r>
        <w:rPr>
          <w:color w:val="000000"/>
          <w:sz w:val="28"/>
          <w:szCs w:val="28"/>
          <w:lang w:eastAsia="ru-RU" w:bidi="ru-RU"/>
        </w:rPr>
        <w:t>2</w:t>
      </w:r>
      <w:r w:rsidRPr="003F4BFC">
        <w:rPr>
          <w:color w:val="000000"/>
          <w:sz w:val="28"/>
          <w:szCs w:val="28"/>
          <w:lang w:eastAsia="ru-RU" w:bidi="ru-RU"/>
        </w:rPr>
        <w:t xml:space="preserve"> настоящего постановления, организаций и объектов до границ прилегающих территорий не может превышать минимальное значение указанного расстояния в муниципальном образовании более чем на 30 процентов.</w:t>
      </w:r>
    </w:p>
    <w:p w:rsidR="003F4BFC" w:rsidRDefault="003F4BFC" w:rsidP="003F4BFC">
      <w:pPr>
        <w:pStyle w:val="20"/>
        <w:shd w:val="clear" w:color="auto" w:fill="auto"/>
        <w:tabs>
          <w:tab w:val="left" w:pos="902"/>
        </w:tabs>
        <w:spacing w:after="0" w:line="312" w:lineRule="exact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3F4BFC">
        <w:rPr>
          <w:color w:val="000000"/>
          <w:sz w:val="28"/>
          <w:szCs w:val="28"/>
          <w:lang w:eastAsia="ru-RU" w:bidi="ru-RU"/>
        </w:rPr>
        <w:t xml:space="preserve">2.2. </w:t>
      </w:r>
      <w:proofErr w:type="gramStart"/>
      <w:r w:rsidRPr="003F4BFC">
        <w:rPr>
          <w:color w:val="000000"/>
          <w:sz w:val="28"/>
          <w:szCs w:val="28"/>
          <w:lang w:eastAsia="ru-RU" w:bidi="ru-RU"/>
        </w:rPr>
        <w:t xml:space="preserve">Определить способ расчета расстояния от организаций и объектов, указанных в пункте </w:t>
      </w:r>
      <w:r>
        <w:rPr>
          <w:color w:val="000000"/>
          <w:sz w:val="28"/>
          <w:szCs w:val="28"/>
          <w:lang w:eastAsia="ru-RU" w:bidi="ru-RU"/>
        </w:rPr>
        <w:t>2</w:t>
      </w:r>
      <w:r w:rsidRPr="003F4BFC">
        <w:rPr>
          <w:color w:val="000000"/>
          <w:sz w:val="28"/>
          <w:szCs w:val="28"/>
          <w:lang w:eastAsia="ru-RU" w:bidi="ru-RU"/>
        </w:rPr>
        <w:t xml:space="preserve"> настоящего постановления, до границ прилегающих территорий: по тротуарам, пешеходным дорожкам (при их отсутствии по обочинам, краям проезжей части, при пересечении проезжей части - по ближайшему пешеходному переходу), от входа для посетителей на </w:t>
      </w:r>
      <w:r w:rsidRPr="003F4BFC">
        <w:rPr>
          <w:color w:val="000000"/>
          <w:sz w:val="28"/>
          <w:szCs w:val="28"/>
          <w:lang w:eastAsia="ru-RU" w:bidi="ru-RU"/>
        </w:rPr>
        <w:lastRenderedPageBreak/>
        <w:t>обособленную территорию (при наличии таковой) или от входа для посетителей в здание (строение, сооружение), в котором расположены</w:t>
      </w:r>
      <w:proofErr w:type="gramEnd"/>
      <w:r w:rsidRPr="003F4BFC">
        <w:rPr>
          <w:color w:val="000000"/>
          <w:sz w:val="28"/>
          <w:szCs w:val="28"/>
          <w:lang w:eastAsia="ru-RU" w:bidi="ru-RU"/>
        </w:rPr>
        <w:t xml:space="preserve"> организации и объекты, указанные в пункте </w:t>
      </w:r>
      <w:r>
        <w:rPr>
          <w:color w:val="000000"/>
          <w:sz w:val="28"/>
          <w:szCs w:val="28"/>
          <w:lang w:eastAsia="ru-RU" w:bidi="ru-RU"/>
        </w:rPr>
        <w:t>2</w:t>
      </w:r>
      <w:r w:rsidRPr="003F4BFC">
        <w:rPr>
          <w:color w:val="000000"/>
          <w:sz w:val="28"/>
          <w:szCs w:val="28"/>
          <w:lang w:eastAsia="ru-RU" w:bidi="ru-RU"/>
        </w:rPr>
        <w:t xml:space="preserve"> настоящего постановления (при отсутствии обособленной территории), до входа для посетителей в стационарный торговый объект или объект общественного питания, осуществляющий розничную продажу алкогольной продукции</w:t>
      </w:r>
      <w:proofErr w:type="gramStart"/>
      <w:r w:rsidRPr="003F4BFC">
        <w:rPr>
          <w:color w:val="000000"/>
          <w:sz w:val="28"/>
          <w:szCs w:val="28"/>
          <w:lang w:eastAsia="ru-RU" w:bidi="ru-RU"/>
        </w:rPr>
        <w:t>.».</w:t>
      </w:r>
      <w:proofErr w:type="gramEnd"/>
    </w:p>
    <w:p w:rsidR="00F45F32" w:rsidRDefault="00F45F32" w:rsidP="00F45F3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45F32"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  <w:t xml:space="preserve">1.2. </w:t>
      </w:r>
      <w:r w:rsidRPr="00F45F32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Pr="00173B5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Pr="00173B5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постановления изложить в следующей редакции:</w:t>
      </w:r>
    </w:p>
    <w:p w:rsidR="00F45F32" w:rsidRPr="00B81B76" w:rsidRDefault="00F45F32" w:rsidP="00F45F3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– председателя комитета по управлению муниципальным имуществом администрации муниципального района Федоренкову Е.В.».</w:t>
      </w:r>
    </w:p>
    <w:p w:rsidR="00E813A0" w:rsidRPr="00E813A0" w:rsidRDefault="00E813A0" w:rsidP="00E81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2.  Опубликовать настоящее постановление в газете «Районный вестник».</w:t>
      </w:r>
    </w:p>
    <w:p w:rsidR="00E813A0" w:rsidRPr="00E813A0" w:rsidRDefault="00E813A0" w:rsidP="00E813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3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E813A0" w:rsidRPr="00E813A0" w:rsidRDefault="00E813A0" w:rsidP="00E81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3A0" w:rsidRPr="00E813A0" w:rsidRDefault="00E813A0" w:rsidP="00E81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0432ED" w:rsidRPr="0035717C" w:rsidTr="00BA4BB4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М.В. </w:t>
            </w:r>
            <w:proofErr w:type="spellStart"/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Шупиков</w:t>
            </w:r>
            <w:proofErr w:type="spellEnd"/>
          </w:p>
        </w:tc>
      </w:tr>
      <w:tr w:rsidR="000432ED" w:rsidRPr="0035717C" w:rsidTr="00BA4BB4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2ED" w:rsidRPr="0035717C" w:rsidTr="00BA4BB4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экономического развития</w:t>
            </w: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Т.П. </w:t>
            </w:r>
            <w:proofErr w:type="spellStart"/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Бескаева</w:t>
            </w:r>
            <w:proofErr w:type="spellEnd"/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2ED" w:rsidRPr="0035717C" w:rsidTr="00BA4BB4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комитета по управлению муниципальным имуществом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Е.В. Федоренкова </w:t>
            </w:r>
          </w:p>
        </w:tc>
      </w:tr>
      <w:tr w:rsidR="000432ED" w:rsidRPr="0035717C" w:rsidTr="00BA4BB4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юридического отдела администрации муниципального района</w:t>
            </w: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</w:t>
            </w: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 Ваулин</w:t>
            </w: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32ED" w:rsidRPr="0035717C" w:rsidRDefault="000432ED" w:rsidP="00BA4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В.М. Трунова</w:t>
            </w:r>
          </w:p>
        </w:tc>
      </w:tr>
    </w:tbl>
    <w:p w:rsidR="00E813A0" w:rsidRPr="00E813A0" w:rsidRDefault="00E813A0" w:rsidP="00E81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6B2" w:rsidRDefault="009B66B2"/>
    <w:sectPr w:rsidR="009B66B2" w:rsidSect="009E2AD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A98" w:rsidRDefault="004C5A98" w:rsidP="009E2AD3">
      <w:pPr>
        <w:spacing w:after="0" w:line="240" w:lineRule="auto"/>
      </w:pPr>
      <w:r>
        <w:separator/>
      </w:r>
    </w:p>
  </w:endnote>
  <w:endnote w:type="continuationSeparator" w:id="0">
    <w:p w:rsidR="004C5A98" w:rsidRDefault="004C5A98" w:rsidP="009E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A98" w:rsidRDefault="004C5A98" w:rsidP="009E2AD3">
      <w:pPr>
        <w:spacing w:after="0" w:line="240" w:lineRule="auto"/>
      </w:pPr>
      <w:r>
        <w:separator/>
      </w:r>
    </w:p>
  </w:footnote>
  <w:footnote w:type="continuationSeparator" w:id="0">
    <w:p w:rsidR="004C5A98" w:rsidRDefault="004C5A98" w:rsidP="009E2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0346074"/>
      <w:docPartObj>
        <w:docPartGallery w:val="Page Numbers (Top of Page)"/>
        <w:docPartUnique/>
      </w:docPartObj>
    </w:sdtPr>
    <w:sdtEndPr/>
    <w:sdtContent>
      <w:p w:rsidR="009E2AD3" w:rsidRDefault="009E2A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64A">
          <w:rPr>
            <w:noProof/>
          </w:rPr>
          <w:t>2</w:t>
        </w:r>
        <w:r>
          <w:fldChar w:fldCharType="end"/>
        </w:r>
      </w:p>
    </w:sdtContent>
  </w:sdt>
  <w:p w:rsidR="009E2AD3" w:rsidRDefault="009E2AD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5D07"/>
    <w:multiLevelType w:val="multilevel"/>
    <w:tmpl w:val="2A58F4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A3A77EC"/>
    <w:multiLevelType w:val="multilevel"/>
    <w:tmpl w:val="F0DE293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3A0"/>
    <w:rsid w:val="000432ED"/>
    <w:rsid w:val="000955B7"/>
    <w:rsid w:val="0039164A"/>
    <w:rsid w:val="003F4BFC"/>
    <w:rsid w:val="004C5A98"/>
    <w:rsid w:val="00704558"/>
    <w:rsid w:val="009B66B2"/>
    <w:rsid w:val="009E2AD3"/>
    <w:rsid w:val="00B31E91"/>
    <w:rsid w:val="00DF587E"/>
    <w:rsid w:val="00E813A0"/>
    <w:rsid w:val="00F4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F4BF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4BFC"/>
    <w:pPr>
      <w:widowControl w:val="0"/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F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BF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2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2AD3"/>
  </w:style>
  <w:style w:type="paragraph" w:styleId="a7">
    <w:name w:val="footer"/>
    <w:basedOn w:val="a"/>
    <w:link w:val="a8"/>
    <w:uiPriority w:val="99"/>
    <w:unhideWhenUsed/>
    <w:rsid w:val="009E2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2AD3"/>
  </w:style>
  <w:style w:type="paragraph" w:customStyle="1" w:styleId="ConsPlusTitle">
    <w:name w:val="ConsPlusTitle"/>
    <w:rsid w:val="00F45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F4BF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4BFC"/>
    <w:pPr>
      <w:widowControl w:val="0"/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F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BF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2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2AD3"/>
  </w:style>
  <w:style w:type="paragraph" w:styleId="a7">
    <w:name w:val="footer"/>
    <w:basedOn w:val="a"/>
    <w:link w:val="a8"/>
    <w:uiPriority w:val="99"/>
    <w:unhideWhenUsed/>
    <w:rsid w:val="009E2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2AD3"/>
  </w:style>
  <w:style w:type="paragraph" w:customStyle="1" w:styleId="ConsPlusTitle">
    <w:name w:val="ConsPlusTitle"/>
    <w:rsid w:val="00F45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5</cp:revision>
  <cp:lastPrinted>2019-06-25T06:19:00Z</cp:lastPrinted>
  <dcterms:created xsi:type="dcterms:W3CDTF">2019-06-21T06:12:00Z</dcterms:created>
  <dcterms:modified xsi:type="dcterms:W3CDTF">2019-07-02T06:40:00Z</dcterms:modified>
</cp:coreProperties>
</file>