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7B0E6C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17 апреля 2019</w:t>
      </w:r>
      <w:r w:rsidR="00A56D1D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</w:t>
      </w:r>
      <w:r w:rsidR="00C6035E">
        <w:rPr>
          <w:sz w:val="28"/>
          <w:szCs w:val="28"/>
        </w:rPr>
        <w:t xml:space="preserve">                                                         </w:t>
      </w:r>
      <w:r w:rsidR="008C3909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№ </w:t>
      </w:r>
      <w:r>
        <w:rPr>
          <w:sz w:val="28"/>
          <w:szCs w:val="28"/>
        </w:rPr>
        <w:t>216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</w:t>
      </w:r>
      <w:r w:rsidR="008C3909">
        <w:rPr>
          <w:sz w:val="28"/>
          <w:szCs w:val="28"/>
        </w:rPr>
        <w:t xml:space="preserve"> </w:t>
      </w:r>
      <w:r w:rsidR="00037548">
        <w:rPr>
          <w:sz w:val="28"/>
          <w:szCs w:val="28"/>
        </w:rPr>
        <w:t xml:space="preserve">признании </w:t>
      </w:r>
      <w:proofErr w:type="gramStart"/>
      <w:r w:rsidR="00037548">
        <w:rPr>
          <w:sz w:val="28"/>
          <w:szCs w:val="28"/>
        </w:rPr>
        <w:t>утратившими</w:t>
      </w:r>
      <w:proofErr w:type="gramEnd"/>
      <w:r w:rsidR="00037548">
        <w:rPr>
          <w:sz w:val="28"/>
          <w:szCs w:val="28"/>
        </w:rPr>
        <w:t xml:space="preserve"> силу </w:t>
      </w:r>
      <w:r w:rsidR="00A34ECD">
        <w:rPr>
          <w:sz w:val="28"/>
          <w:szCs w:val="28"/>
        </w:rPr>
        <w:t xml:space="preserve">некоторых </w:t>
      </w:r>
      <w:r w:rsidR="00037548">
        <w:rPr>
          <w:sz w:val="28"/>
          <w:szCs w:val="28"/>
        </w:rPr>
        <w:t>постановлени</w:t>
      </w:r>
      <w:r w:rsidR="00410A22">
        <w:rPr>
          <w:sz w:val="28"/>
          <w:szCs w:val="28"/>
        </w:rPr>
        <w:t>й</w:t>
      </w:r>
      <w:r w:rsidR="00037548">
        <w:rPr>
          <w:sz w:val="28"/>
          <w:szCs w:val="28"/>
        </w:rPr>
        <w:t xml:space="preserve"> администрации  муниципального района</w:t>
      </w:r>
      <w:r w:rsidRPr="001257E1">
        <w:rPr>
          <w:sz w:val="28"/>
          <w:szCs w:val="28"/>
        </w:rPr>
        <w:t xml:space="preserve">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C225C1" w:rsidP="00D56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5C1">
        <w:rPr>
          <w:rFonts w:ascii="Times New Roman" w:hAnsi="Times New Roman" w:cs="Times New Roman"/>
          <w:sz w:val="28"/>
          <w:szCs w:val="28"/>
        </w:rPr>
        <w:t xml:space="preserve">В </w:t>
      </w:r>
      <w:r w:rsidR="00C26238"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муниципальных правовых актов администрации муниципального района в соответствие с федеральным законодательством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53E5F" w:rsidRPr="00753E5F" w:rsidRDefault="00C26238" w:rsidP="00753E5F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3E5F">
        <w:rPr>
          <w:sz w:val="28"/>
          <w:szCs w:val="28"/>
        </w:rPr>
        <w:t>Признать утратившим</w:t>
      </w:r>
      <w:r w:rsidR="00052846">
        <w:rPr>
          <w:sz w:val="28"/>
          <w:szCs w:val="28"/>
        </w:rPr>
        <w:t>и</w:t>
      </w:r>
      <w:r w:rsidR="00753E5F">
        <w:rPr>
          <w:sz w:val="28"/>
          <w:szCs w:val="28"/>
        </w:rPr>
        <w:t xml:space="preserve"> силу</w:t>
      </w:r>
      <w:r w:rsidR="00CA7E34">
        <w:rPr>
          <w:sz w:val="28"/>
          <w:szCs w:val="28"/>
        </w:rPr>
        <w:t xml:space="preserve"> постановлени</w:t>
      </w:r>
      <w:r w:rsidR="00052846">
        <w:rPr>
          <w:sz w:val="28"/>
          <w:szCs w:val="28"/>
        </w:rPr>
        <w:t>я</w:t>
      </w:r>
      <w:r w:rsidR="00CA7E34">
        <w:rPr>
          <w:sz w:val="28"/>
          <w:szCs w:val="28"/>
        </w:rPr>
        <w:t xml:space="preserve">  </w:t>
      </w:r>
      <w:r w:rsidR="00CA7E34" w:rsidRPr="00753E5F">
        <w:rPr>
          <w:sz w:val="28"/>
          <w:szCs w:val="28"/>
        </w:rPr>
        <w:t>администрации муниципального района</w:t>
      </w:r>
      <w:r w:rsidR="00753E5F">
        <w:rPr>
          <w:sz w:val="28"/>
          <w:szCs w:val="28"/>
        </w:rPr>
        <w:t>:</w:t>
      </w:r>
    </w:p>
    <w:p w:rsidR="00052846" w:rsidRDefault="00052846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7B2FC9">
        <w:rPr>
          <w:sz w:val="28"/>
          <w:szCs w:val="28"/>
        </w:rPr>
        <w:t>25.04.2011</w:t>
      </w:r>
      <w:r>
        <w:rPr>
          <w:sz w:val="28"/>
          <w:szCs w:val="28"/>
        </w:rPr>
        <w:t xml:space="preserve"> № </w:t>
      </w:r>
      <w:r w:rsidR="007B2FC9">
        <w:rPr>
          <w:sz w:val="28"/>
          <w:szCs w:val="28"/>
        </w:rPr>
        <w:t>671</w:t>
      </w:r>
      <w:r>
        <w:rPr>
          <w:sz w:val="28"/>
          <w:szCs w:val="28"/>
        </w:rPr>
        <w:t xml:space="preserve"> «Об утверждении </w:t>
      </w:r>
      <w:r w:rsidR="007B2FC9">
        <w:rPr>
          <w:sz w:val="28"/>
          <w:szCs w:val="28"/>
        </w:rPr>
        <w:t>Административного регламента юридического отдела администрации Смидовичского муниципального района по исполнению муниципальной функции «Организация работы по исполнению решений судов и мировых соглашений»</w:t>
      </w:r>
      <w:r>
        <w:rPr>
          <w:sz w:val="28"/>
          <w:szCs w:val="28"/>
        </w:rPr>
        <w:t xml:space="preserve">; </w:t>
      </w:r>
    </w:p>
    <w:p w:rsidR="00827294" w:rsidRDefault="00CA7E34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2FC9">
        <w:rPr>
          <w:sz w:val="28"/>
          <w:szCs w:val="28"/>
        </w:rPr>
        <w:t>от 25.04.2011 № 672 «Об утверждении Административного регламента юридического отдела администрации Смидовичского муниципального района по исполнению муниципальной функции «Осуществление методической и консультационной работы</w:t>
      </w:r>
      <w:r w:rsidR="00D65DA2" w:rsidRPr="00753E5F">
        <w:rPr>
          <w:sz w:val="28"/>
          <w:szCs w:val="28"/>
        </w:rPr>
        <w:t>»</w:t>
      </w:r>
      <w:r w:rsidR="007B2FC9">
        <w:rPr>
          <w:sz w:val="28"/>
          <w:szCs w:val="28"/>
        </w:rPr>
        <w:t>;</w:t>
      </w:r>
      <w:r w:rsidR="00827294">
        <w:rPr>
          <w:sz w:val="28"/>
          <w:szCs w:val="28"/>
        </w:rPr>
        <w:t xml:space="preserve"> </w:t>
      </w:r>
    </w:p>
    <w:p w:rsidR="007B2FC9" w:rsidRDefault="007B2FC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25.04.2011 № 673 «Об утверждении Административного регламента юридического отдела администрации Смидовичского муниципального района по исполнению муниципальной функции «Представление интересов муниципального образования «Смидовичский муниципальный район» и администрации Смидовичского муниципального района в судах»;</w:t>
      </w:r>
    </w:p>
    <w:p w:rsidR="007B2FC9" w:rsidRDefault="007B2FC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25.04.2011 № 674 «Об утверждении Административного регламента юридического отдела администрации Смидовичского муниципального района по исполнению муниципальной функции «Правовая и антикоррупционная экспертиза проектов муниципальных правовых актов органов местного самоуправления муниципального образования «Смидовичский муниципальный район»; </w:t>
      </w:r>
    </w:p>
    <w:p w:rsidR="007B2FC9" w:rsidRDefault="007B2FC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25.04.2011 № 675 «Об утверждении Административного регламента юридического отдела администрации Смидовичского муниципального района по исполнению муниципальной функции </w:t>
      </w:r>
      <w:r>
        <w:rPr>
          <w:sz w:val="28"/>
          <w:szCs w:val="28"/>
        </w:rPr>
        <w:lastRenderedPageBreak/>
        <w:t>«</w:t>
      </w:r>
      <w:r w:rsidR="00B503BD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работы по устранению нарушений отмеченных в протестах и представлениях прокуратуры».</w:t>
      </w:r>
    </w:p>
    <w:p w:rsidR="00B503BD" w:rsidRDefault="00753E5F" w:rsidP="00B503BD">
      <w:pPr>
        <w:ind w:firstLine="708"/>
        <w:jc w:val="both"/>
        <w:rPr>
          <w:sz w:val="28"/>
          <w:szCs w:val="28"/>
          <w:shd w:val="clear" w:color="auto" w:fill="FFFFFF"/>
        </w:rPr>
      </w:pPr>
      <w:r w:rsidRPr="00E36C1D">
        <w:rPr>
          <w:sz w:val="28"/>
          <w:szCs w:val="28"/>
        </w:rPr>
        <w:t>2</w:t>
      </w:r>
      <w:r w:rsidR="00A2611B" w:rsidRPr="00E36C1D">
        <w:rPr>
          <w:sz w:val="28"/>
          <w:szCs w:val="28"/>
        </w:rPr>
        <w:t xml:space="preserve">. </w:t>
      </w:r>
      <w:r w:rsidR="00A25BD6" w:rsidRPr="00E36C1D">
        <w:rPr>
          <w:sz w:val="28"/>
          <w:szCs w:val="28"/>
        </w:rPr>
        <w:t xml:space="preserve"> </w:t>
      </w:r>
      <w:r w:rsidR="008A173D" w:rsidRPr="00E36C1D">
        <w:rPr>
          <w:sz w:val="28"/>
          <w:szCs w:val="28"/>
        </w:rPr>
        <w:t xml:space="preserve">Опубликовать настоящее постановление в </w:t>
      </w:r>
      <w:r w:rsidR="00682714" w:rsidRPr="00E36C1D">
        <w:rPr>
          <w:sz w:val="28"/>
          <w:szCs w:val="28"/>
        </w:rPr>
        <w:t>газете «Районный вестник»</w:t>
      </w:r>
      <w:r w:rsidR="00B503BD">
        <w:rPr>
          <w:sz w:val="28"/>
          <w:szCs w:val="28"/>
        </w:rPr>
        <w:t xml:space="preserve"> и </w:t>
      </w:r>
      <w:proofErr w:type="gramStart"/>
      <w:r w:rsidR="00B503BD">
        <w:rPr>
          <w:sz w:val="28"/>
          <w:szCs w:val="28"/>
          <w:shd w:val="clear" w:color="auto" w:fill="FFFFFF"/>
        </w:rPr>
        <w:t>р</w:t>
      </w:r>
      <w:r w:rsidR="00E36C1D" w:rsidRPr="00E36C1D">
        <w:rPr>
          <w:sz w:val="28"/>
          <w:szCs w:val="28"/>
          <w:shd w:val="clear" w:color="auto" w:fill="FFFFFF"/>
        </w:rPr>
        <w:t xml:space="preserve">азместить </w:t>
      </w:r>
      <w:r w:rsidR="00B503BD">
        <w:rPr>
          <w:sz w:val="28"/>
          <w:szCs w:val="28"/>
          <w:shd w:val="clear" w:color="auto" w:fill="FFFFFF"/>
        </w:rPr>
        <w:t>его</w:t>
      </w:r>
      <w:proofErr w:type="gramEnd"/>
      <w:r w:rsidR="00E36C1D" w:rsidRPr="00E36C1D">
        <w:rPr>
          <w:sz w:val="28"/>
          <w:szCs w:val="28"/>
          <w:shd w:val="clear" w:color="auto" w:fill="FFFFFF"/>
        </w:rPr>
        <w:t xml:space="preserve"> на официальном сайте </w:t>
      </w:r>
      <w:r w:rsidR="00B503BD">
        <w:rPr>
          <w:sz w:val="28"/>
          <w:szCs w:val="28"/>
          <w:shd w:val="clear" w:color="auto" w:fill="FFFFFF"/>
        </w:rPr>
        <w:t xml:space="preserve">администрации </w:t>
      </w:r>
      <w:r w:rsidR="00E36C1D" w:rsidRPr="00E36C1D">
        <w:rPr>
          <w:sz w:val="28"/>
          <w:szCs w:val="28"/>
          <w:shd w:val="clear" w:color="auto" w:fill="FFFFFF"/>
        </w:rPr>
        <w:t>Смидовичского муниципального района.</w:t>
      </w:r>
    </w:p>
    <w:p w:rsidR="008A173D" w:rsidRPr="00C6035E" w:rsidRDefault="00B503BD" w:rsidP="00B503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 w:rsidR="00185972" w:rsidRPr="00E36C1D">
        <w:rPr>
          <w:sz w:val="28"/>
          <w:szCs w:val="28"/>
        </w:rPr>
        <w:t>П</w:t>
      </w:r>
      <w:r w:rsidR="008A173D" w:rsidRPr="00E36C1D">
        <w:rPr>
          <w:sz w:val="28"/>
          <w:szCs w:val="28"/>
        </w:rPr>
        <w:t xml:space="preserve">остановление вступает </w:t>
      </w:r>
      <w:r w:rsidR="008A173D" w:rsidRPr="00C6035E">
        <w:rPr>
          <w:sz w:val="28"/>
          <w:szCs w:val="28"/>
        </w:rPr>
        <w:t xml:space="preserve">в силу </w:t>
      </w:r>
      <w:r w:rsidR="00A34ECD">
        <w:rPr>
          <w:sz w:val="28"/>
          <w:szCs w:val="28"/>
        </w:rPr>
        <w:t>после</w:t>
      </w:r>
      <w:r w:rsidR="00A63902">
        <w:rPr>
          <w:sz w:val="28"/>
          <w:szCs w:val="28"/>
        </w:rPr>
        <w:t xml:space="preserve"> </w:t>
      </w:r>
      <w:r w:rsidR="00185972">
        <w:rPr>
          <w:sz w:val="28"/>
          <w:szCs w:val="28"/>
        </w:rPr>
        <w:t xml:space="preserve">дня </w:t>
      </w:r>
      <w:r w:rsidR="008A173D" w:rsidRPr="00C6035E">
        <w:rPr>
          <w:sz w:val="28"/>
          <w:szCs w:val="28"/>
        </w:rPr>
        <w:t>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96"/>
        <w:gridCol w:w="2367"/>
      </w:tblGrid>
      <w:tr w:rsidR="00F06347" w:rsidTr="00453402">
        <w:trPr>
          <w:trHeight w:val="1266"/>
        </w:trPr>
        <w:tc>
          <w:tcPr>
            <w:tcW w:w="7196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1929EF" w:rsidRDefault="001929EF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67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1929EF" w:rsidRDefault="001929EF" w:rsidP="004A6A75">
            <w:pPr>
              <w:rPr>
                <w:sz w:val="28"/>
                <w:szCs w:val="28"/>
              </w:rPr>
            </w:pPr>
          </w:p>
          <w:p w:rsidR="00F06347" w:rsidRDefault="007B2FC9" w:rsidP="004534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453402" w:rsidTr="00453402">
        <w:trPr>
          <w:trHeight w:val="1266"/>
        </w:trPr>
        <w:tc>
          <w:tcPr>
            <w:tcW w:w="7196" w:type="dxa"/>
          </w:tcPr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453402" w:rsidRDefault="00453402" w:rsidP="004534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юридического отдела администрации муниципального района</w:t>
            </w:r>
          </w:p>
        </w:tc>
        <w:tc>
          <w:tcPr>
            <w:tcW w:w="2367" w:type="dxa"/>
          </w:tcPr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453402" w:rsidTr="00453402">
        <w:trPr>
          <w:trHeight w:val="921"/>
        </w:trPr>
        <w:tc>
          <w:tcPr>
            <w:tcW w:w="7196" w:type="dxa"/>
          </w:tcPr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4534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</w:p>
          <w:p w:rsidR="00453402" w:rsidRDefault="00453402" w:rsidP="004534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67" w:type="dxa"/>
          </w:tcPr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</w:p>
          <w:p w:rsidR="00453402" w:rsidRDefault="00453402" w:rsidP="00264C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В.М. </w:t>
            </w:r>
            <w:proofErr w:type="spellStart"/>
            <w:r>
              <w:rPr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42D6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37548"/>
    <w:rsid w:val="00052846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E7FD6"/>
    <w:rsid w:val="001F4EE6"/>
    <w:rsid w:val="00244844"/>
    <w:rsid w:val="002624E4"/>
    <w:rsid w:val="0027273C"/>
    <w:rsid w:val="00296C21"/>
    <w:rsid w:val="002F26CD"/>
    <w:rsid w:val="0033564E"/>
    <w:rsid w:val="003A1E50"/>
    <w:rsid w:val="00410A22"/>
    <w:rsid w:val="00410D51"/>
    <w:rsid w:val="00453402"/>
    <w:rsid w:val="00453F94"/>
    <w:rsid w:val="004A1ECD"/>
    <w:rsid w:val="004B68B4"/>
    <w:rsid w:val="004F39CA"/>
    <w:rsid w:val="0051396B"/>
    <w:rsid w:val="00514CF4"/>
    <w:rsid w:val="005260B9"/>
    <w:rsid w:val="00567C6A"/>
    <w:rsid w:val="00584D30"/>
    <w:rsid w:val="00603F66"/>
    <w:rsid w:val="00673434"/>
    <w:rsid w:val="00674079"/>
    <w:rsid w:val="00682714"/>
    <w:rsid w:val="006D3D34"/>
    <w:rsid w:val="006F04EC"/>
    <w:rsid w:val="00753E5F"/>
    <w:rsid w:val="00766C9B"/>
    <w:rsid w:val="007B0E6C"/>
    <w:rsid w:val="007B2FC9"/>
    <w:rsid w:val="007D07EC"/>
    <w:rsid w:val="00827294"/>
    <w:rsid w:val="00833F9C"/>
    <w:rsid w:val="00895021"/>
    <w:rsid w:val="008A173D"/>
    <w:rsid w:val="008A7A84"/>
    <w:rsid w:val="008C3909"/>
    <w:rsid w:val="009230E6"/>
    <w:rsid w:val="00931008"/>
    <w:rsid w:val="009442D6"/>
    <w:rsid w:val="009B1E74"/>
    <w:rsid w:val="00A25BD6"/>
    <w:rsid w:val="00A2611B"/>
    <w:rsid w:val="00A34ECD"/>
    <w:rsid w:val="00A56D1D"/>
    <w:rsid w:val="00A63902"/>
    <w:rsid w:val="00AF74CB"/>
    <w:rsid w:val="00B503BD"/>
    <w:rsid w:val="00BC38C0"/>
    <w:rsid w:val="00C225C1"/>
    <w:rsid w:val="00C26238"/>
    <w:rsid w:val="00C6035E"/>
    <w:rsid w:val="00CA7E34"/>
    <w:rsid w:val="00D0777B"/>
    <w:rsid w:val="00D50329"/>
    <w:rsid w:val="00D51842"/>
    <w:rsid w:val="00D56925"/>
    <w:rsid w:val="00D65DA2"/>
    <w:rsid w:val="00DD2335"/>
    <w:rsid w:val="00E30DCC"/>
    <w:rsid w:val="00E36C1D"/>
    <w:rsid w:val="00E41BC3"/>
    <w:rsid w:val="00ED2762"/>
    <w:rsid w:val="00F06347"/>
    <w:rsid w:val="00FA3DDB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Юридический</cp:lastModifiedBy>
  <cp:revision>9</cp:revision>
  <cp:lastPrinted>2019-04-15T07:27:00Z</cp:lastPrinted>
  <dcterms:created xsi:type="dcterms:W3CDTF">2019-04-14T23:42:00Z</dcterms:created>
  <dcterms:modified xsi:type="dcterms:W3CDTF">2019-04-17T06:26:00Z</dcterms:modified>
</cp:coreProperties>
</file>