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B12" w:rsidRDefault="00337B12" w:rsidP="00337B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337B12" w:rsidRDefault="00337B12" w:rsidP="00337B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Еврейская автономная область</w:t>
      </w:r>
    </w:p>
    <w:p w:rsidR="00337B12" w:rsidRDefault="00337B12" w:rsidP="00337B12">
      <w:pPr>
        <w:rPr>
          <w:rFonts w:ascii="Times New Roman" w:hAnsi="Times New Roman" w:cs="Times New Roman"/>
          <w:sz w:val="28"/>
          <w:szCs w:val="28"/>
        </w:rPr>
      </w:pPr>
    </w:p>
    <w:p w:rsidR="00337B12" w:rsidRDefault="00337B12" w:rsidP="00337B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</w:p>
    <w:p w:rsidR="00337B12" w:rsidRDefault="00337B12" w:rsidP="00337B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37B12" w:rsidRDefault="006814C0" w:rsidP="0033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26.12.2018</w:t>
      </w:r>
      <w:r w:rsidR="00337B12">
        <w:rPr>
          <w:rFonts w:ascii="Times New Roman" w:hAnsi="Times New Roman" w:cs="Times New Roman"/>
          <w:sz w:val="28"/>
          <w:szCs w:val="28"/>
        </w:rPr>
        <w:tab/>
      </w:r>
      <w:r w:rsidR="00337B12">
        <w:rPr>
          <w:rFonts w:ascii="Times New Roman" w:hAnsi="Times New Roman" w:cs="Times New Roman"/>
          <w:sz w:val="28"/>
          <w:szCs w:val="28"/>
        </w:rPr>
        <w:tab/>
      </w:r>
      <w:r w:rsidR="00337B12">
        <w:rPr>
          <w:rFonts w:ascii="Times New Roman" w:hAnsi="Times New Roman" w:cs="Times New Roman"/>
          <w:sz w:val="28"/>
          <w:szCs w:val="28"/>
        </w:rPr>
        <w:tab/>
      </w:r>
      <w:r w:rsidR="00337B12"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  <w:r w:rsidR="00F07D7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37B1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721</w:t>
      </w:r>
    </w:p>
    <w:p w:rsidR="00337B12" w:rsidRDefault="00337B12" w:rsidP="00337B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пос.Смидович</w:t>
      </w:r>
    </w:p>
    <w:p w:rsidR="00337B12" w:rsidRPr="0070368B" w:rsidRDefault="00337B12" w:rsidP="00337B12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2"/>
      </w:tblGrid>
      <w:tr w:rsidR="00337B12" w:rsidTr="0021598C">
        <w:trPr>
          <w:trHeight w:val="1225"/>
        </w:trPr>
        <w:tc>
          <w:tcPr>
            <w:tcW w:w="9502" w:type="dxa"/>
          </w:tcPr>
          <w:p w:rsidR="00337B12" w:rsidRDefault="00AD1D90" w:rsidP="00597F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 w:rsidR="00597F1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337B1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597F16">
              <w:rPr>
                <w:rFonts w:ascii="Times New Roman" w:hAnsi="Times New Roman" w:cs="Times New Roman"/>
                <w:sz w:val="28"/>
                <w:szCs w:val="28"/>
              </w:rPr>
              <w:t xml:space="preserve">состав комиссии по реализации инвестиционных проектов на территории Смидовичского муниципального района, утвержденный постановлением администрации муниципального района </w:t>
            </w:r>
            <w:r w:rsidR="00597F16">
              <w:rPr>
                <w:rFonts w:ascii="Times New Roman" w:hAnsi="Times New Roman" w:cs="Times New Roman"/>
                <w:sz w:val="28"/>
                <w:szCs w:val="28"/>
              </w:rPr>
              <w:br/>
              <w:t>от 21.02.2012 № 286</w:t>
            </w:r>
          </w:p>
        </w:tc>
      </w:tr>
    </w:tbl>
    <w:p w:rsidR="00337B12" w:rsidRPr="00AD1D90" w:rsidRDefault="00337B12" w:rsidP="00337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7B12" w:rsidRDefault="00337B12" w:rsidP="00337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Администрация муниципального района</w:t>
      </w:r>
    </w:p>
    <w:p w:rsidR="00337B12" w:rsidRDefault="00337B12" w:rsidP="00337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37B12" w:rsidRDefault="00337B12" w:rsidP="00337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Внести в </w:t>
      </w:r>
      <w:r w:rsidR="00597F16">
        <w:rPr>
          <w:rFonts w:ascii="Times New Roman" w:hAnsi="Times New Roman" w:cs="Times New Roman"/>
          <w:sz w:val="28"/>
          <w:szCs w:val="28"/>
        </w:rPr>
        <w:t>с</w:t>
      </w:r>
      <w:r w:rsidR="001F0ADA">
        <w:rPr>
          <w:rFonts w:ascii="Times New Roman" w:hAnsi="Times New Roman" w:cs="Times New Roman"/>
          <w:sz w:val="28"/>
          <w:szCs w:val="28"/>
        </w:rPr>
        <w:t>остав</w:t>
      </w:r>
      <w:r w:rsidR="00597F16">
        <w:rPr>
          <w:rFonts w:ascii="Times New Roman" w:hAnsi="Times New Roman" w:cs="Times New Roman"/>
          <w:sz w:val="28"/>
          <w:szCs w:val="28"/>
        </w:rPr>
        <w:t xml:space="preserve"> </w:t>
      </w:r>
      <w:r w:rsidR="001F0ADA">
        <w:rPr>
          <w:rFonts w:ascii="Times New Roman" w:hAnsi="Times New Roman" w:cs="Times New Roman"/>
          <w:sz w:val="28"/>
          <w:szCs w:val="28"/>
        </w:rPr>
        <w:t>комиссии по реализации инвестиционных проектов на территории Смидовичского муниципального района</w:t>
      </w:r>
      <w:r w:rsidR="00597F16">
        <w:rPr>
          <w:rFonts w:ascii="Times New Roman" w:hAnsi="Times New Roman" w:cs="Times New Roman"/>
          <w:sz w:val="28"/>
          <w:szCs w:val="28"/>
        </w:rPr>
        <w:t>, утвержденный</w:t>
      </w:r>
      <w:r w:rsidR="001F0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597F1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</w:t>
      </w:r>
      <w:r w:rsidR="00AD1D90">
        <w:rPr>
          <w:rFonts w:ascii="Times New Roman" w:hAnsi="Times New Roman" w:cs="Times New Roman"/>
          <w:sz w:val="28"/>
          <w:szCs w:val="28"/>
        </w:rPr>
        <w:br/>
        <w:t xml:space="preserve">от 21.02.2012 № 286 </w:t>
      </w:r>
      <w:r w:rsidR="00597F16">
        <w:rPr>
          <w:rFonts w:ascii="Times New Roman" w:hAnsi="Times New Roman" w:cs="Times New Roman"/>
          <w:sz w:val="28"/>
          <w:szCs w:val="28"/>
        </w:rPr>
        <w:t xml:space="preserve">(далее – Комиссия) </w:t>
      </w:r>
      <w:r w:rsidR="00AD1D90">
        <w:rPr>
          <w:rFonts w:ascii="Times New Roman" w:hAnsi="Times New Roman" w:cs="Times New Roman"/>
          <w:sz w:val="28"/>
          <w:szCs w:val="28"/>
        </w:rPr>
        <w:t>следующ</w:t>
      </w:r>
      <w:r w:rsidR="00597F16">
        <w:rPr>
          <w:rFonts w:ascii="Times New Roman" w:hAnsi="Times New Roman" w:cs="Times New Roman"/>
          <w:sz w:val="28"/>
          <w:szCs w:val="28"/>
        </w:rPr>
        <w:t>и</w:t>
      </w:r>
      <w:r w:rsidR="00AD1D90">
        <w:rPr>
          <w:rFonts w:ascii="Times New Roman" w:hAnsi="Times New Roman" w:cs="Times New Roman"/>
          <w:sz w:val="28"/>
          <w:szCs w:val="28"/>
        </w:rPr>
        <w:t>е изменени</w:t>
      </w:r>
      <w:r w:rsidR="00597F1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D1D90" w:rsidRDefault="00337B12" w:rsidP="00597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597F16">
        <w:rPr>
          <w:rFonts w:ascii="Times New Roman" w:hAnsi="Times New Roman" w:cs="Times New Roman"/>
          <w:sz w:val="28"/>
          <w:szCs w:val="28"/>
        </w:rPr>
        <w:t xml:space="preserve">Ввести в </w:t>
      </w: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597F16">
        <w:rPr>
          <w:rFonts w:ascii="Times New Roman" w:hAnsi="Times New Roman" w:cs="Times New Roman"/>
          <w:sz w:val="28"/>
          <w:szCs w:val="28"/>
        </w:rPr>
        <w:t>К</w:t>
      </w:r>
      <w:r w:rsidR="00AD1D90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597F16">
        <w:rPr>
          <w:rFonts w:ascii="Times New Roman" w:hAnsi="Times New Roman" w:cs="Times New Roman"/>
          <w:sz w:val="28"/>
          <w:szCs w:val="28"/>
        </w:rPr>
        <w:t>Фед</w:t>
      </w:r>
      <w:r w:rsidR="00C34E5C">
        <w:rPr>
          <w:rFonts w:ascii="Times New Roman" w:hAnsi="Times New Roman" w:cs="Times New Roman"/>
          <w:sz w:val="28"/>
          <w:szCs w:val="28"/>
        </w:rPr>
        <w:t>оренкову Е.В. – заместителя главы администрации муниципального района, председателя комитета по управлению муниципальным имуществом администрации муниципального района, Ваулина В.С. – начальника юридического отдела администрации муниципального района, исключив Дятлову С.Г., Пацука В.П.</w:t>
      </w:r>
    </w:p>
    <w:p w:rsidR="00337B12" w:rsidRDefault="00337B12" w:rsidP="00AD1D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34E5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Опубликовать настоящее постановление в газете «Районный вестник».</w:t>
      </w:r>
    </w:p>
    <w:p w:rsidR="00337B12" w:rsidRDefault="00337B12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34E5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со дня его подписания.</w:t>
      </w:r>
    </w:p>
    <w:p w:rsidR="00337B12" w:rsidRDefault="00337B12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7B12" w:rsidRDefault="00337B12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7B12" w:rsidRDefault="00337B12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337B12" w:rsidRDefault="00337B12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34E5C">
        <w:rPr>
          <w:rFonts w:ascii="Times New Roman" w:eastAsia="Times New Roman" w:hAnsi="Times New Roman"/>
          <w:sz w:val="28"/>
          <w:szCs w:val="28"/>
          <w:lang w:eastAsia="ru-RU"/>
        </w:rPr>
        <w:t xml:space="preserve">М.В. </w:t>
      </w:r>
      <w:proofErr w:type="spellStart"/>
      <w:r w:rsidR="00C34E5C">
        <w:rPr>
          <w:rFonts w:ascii="Times New Roman" w:eastAsia="Times New Roman" w:hAnsi="Times New Roman"/>
          <w:sz w:val="28"/>
          <w:szCs w:val="28"/>
          <w:lang w:eastAsia="ru-RU"/>
        </w:rPr>
        <w:t>Шупиков</w:t>
      </w:r>
      <w:proofErr w:type="spellEnd"/>
    </w:p>
    <w:p w:rsidR="00337B12" w:rsidRDefault="00337B12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1D90" w:rsidRDefault="00AD1D90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165"/>
        <w:gridCol w:w="2031"/>
        <w:gridCol w:w="2608"/>
      </w:tblGrid>
      <w:tr w:rsidR="00C34E5C" w:rsidRPr="00C34E5C" w:rsidTr="00E9548B"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34E5C" w:rsidRPr="00C34E5C" w:rsidRDefault="00C34E5C" w:rsidP="00C34E5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Готовил: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34E5C" w:rsidRPr="00C34E5C" w:rsidRDefault="00C34E5C" w:rsidP="00C34E5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34E5C" w:rsidRPr="00C34E5C" w:rsidRDefault="00C34E5C" w:rsidP="00C34E5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4E5C" w:rsidRPr="00C34E5C" w:rsidTr="00E9548B"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34E5C" w:rsidRPr="00C34E5C" w:rsidRDefault="00C34E5C" w:rsidP="00C34E5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</w:t>
            </w:r>
            <w:r w:rsidR="00490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34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экономического развития</w:t>
            </w:r>
            <w:r w:rsidR="00490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34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490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C34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униципального района</w:t>
            </w:r>
          </w:p>
          <w:p w:rsidR="00C34E5C" w:rsidRPr="00C34E5C" w:rsidRDefault="00C34E5C" w:rsidP="00C34E5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34E5C" w:rsidRPr="00C34E5C" w:rsidRDefault="00C34E5C" w:rsidP="00C34E5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34E5C" w:rsidRPr="00C34E5C" w:rsidRDefault="00C34E5C" w:rsidP="00C34E5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4E5C" w:rsidRPr="00C34E5C" w:rsidRDefault="00C34E5C" w:rsidP="00C34E5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4E5C" w:rsidRPr="00C34E5C" w:rsidRDefault="00C34E5C" w:rsidP="00C34E5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Т.П. </w:t>
            </w:r>
            <w:proofErr w:type="spellStart"/>
            <w:r w:rsidRPr="00C34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Бескаева</w:t>
            </w:r>
            <w:proofErr w:type="spellEnd"/>
          </w:p>
          <w:p w:rsidR="00C34E5C" w:rsidRPr="00C34E5C" w:rsidRDefault="00C34E5C" w:rsidP="00C34E5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4E5C" w:rsidRPr="00C34E5C" w:rsidTr="00E9548B"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34E5C" w:rsidRPr="00C34E5C" w:rsidRDefault="00C34E5C" w:rsidP="00C34E5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</w:t>
            </w:r>
          </w:p>
          <w:p w:rsidR="00C34E5C" w:rsidRPr="00C34E5C" w:rsidRDefault="00C34E5C" w:rsidP="00C34E5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34E5C" w:rsidRPr="00C34E5C" w:rsidRDefault="00C34E5C" w:rsidP="00C34E5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34E5C" w:rsidRPr="00C34E5C" w:rsidRDefault="00C34E5C" w:rsidP="00C34E5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4E5C" w:rsidRPr="00C34E5C" w:rsidRDefault="00C34E5C" w:rsidP="00C34E5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Е.С. Глухов</w:t>
            </w:r>
          </w:p>
          <w:p w:rsidR="00C34E5C" w:rsidRPr="00C34E5C" w:rsidRDefault="00C34E5C" w:rsidP="00C34E5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4E5C" w:rsidRPr="00C34E5C" w:rsidTr="00E9548B"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34E5C" w:rsidRPr="00C34E5C" w:rsidRDefault="00C34E5C" w:rsidP="00C34E5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34E5C" w:rsidRPr="00C34E5C" w:rsidRDefault="00C34E5C" w:rsidP="00C34E5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34E5C" w:rsidRPr="00C34E5C" w:rsidRDefault="00C34E5C" w:rsidP="00C34E5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4E5C" w:rsidRPr="00C34E5C" w:rsidTr="00E9548B"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34E5C" w:rsidRPr="00C34E5C" w:rsidRDefault="00C34E5C" w:rsidP="00C34E5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юридического отдела</w:t>
            </w:r>
            <w:r w:rsidRPr="00C34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34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34E5C" w:rsidRPr="00C34E5C" w:rsidRDefault="00C34E5C" w:rsidP="00C34E5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34E5C" w:rsidRPr="00C34E5C" w:rsidRDefault="00C34E5C" w:rsidP="00C34E5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4E5C" w:rsidRPr="00C34E5C" w:rsidRDefault="00490111" w:rsidP="00C34E5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В.С. Ваулин</w:t>
            </w:r>
          </w:p>
          <w:p w:rsidR="00C34E5C" w:rsidRPr="00C34E5C" w:rsidRDefault="00C34E5C" w:rsidP="00C34E5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4E5C" w:rsidRPr="00C34E5C" w:rsidTr="00E9548B"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34E5C" w:rsidRPr="00C34E5C" w:rsidRDefault="00C34E5C" w:rsidP="00C34E5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делами</w:t>
            </w:r>
          </w:p>
          <w:p w:rsidR="00C34E5C" w:rsidRPr="00C34E5C" w:rsidRDefault="00C34E5C" w:rsidP="00C34E5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 района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34E5C" w:rsidRPr="00C34E5C" w:rsidRDefault="00C34E5C" w:rsidP="00C34E5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34E5C" w:rsidRPr="00C34E5C" w:rsidRDefault="00C34E5C" w:rsidP="00C34E5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4E5C" w:rsidRPr="00C34E5C" w:rsidRDefault="00C34E5C" w:rsidP="00C34E5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4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В.М.Трунова</w:t>
            </w:r>
            <w:proofErr w:type="spellEnd"/>
          </w:p>
        </w:tc>
      </w:tr>
    </w:tbl>
    <w:p w:rsidR="00C34E5C" w:rsidRPr="00C34E5C" w:rsidRDefault="00C34E5C" w:rsidP="00C34E5C">
      <w:pPr>
        <w:suppressAutoHyphens/>
        <w:spacing w:after="0" w:line="100" w:lineRule="atLeast"/>
        <w:ind w:firstLine="540"/>
        <w:jc w:val="both"/>
        <w:rPr>
          <w:rFonts w:ascii="Times New Roman" w:eastAsia="SimSun" w:hAnsi="Times New Roman" w:cs="Calibri"/>
          <w:sz w:val="28"/>
          <w:szCs w:val="28"/>
        </w:rPr>
      </w:pPr>
    </w:p>
    <w:p w:rsidR="00AD1D90" w:rsidRDefault="00AD1D90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1D90" w:rsidRDefault="00AD1D90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2C14" w:rsidRPr="00425398" w:rsidRDefault="007C2C14" w:rsidP="007C2C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A12" w:rsidRDefault="00831A12" w:rsidP="007C2C14">
      <w:pPr>
        <w:spacing w:after="0" w:line="240" w:lineRule="auto"/>
        <w:jc w:val="both"/>
      </w:pPr>
    </w:p>
    <w:sectPr w:rsidR="00831A12" w:rsidSect="00AD1D9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DE1" w:rsidRDefault="00BF0DE1" w:rsidP="00AD1D90">
      <w:pPr>
        <w:spacing w:after="0" w:line="240" w:lineRule="auto"/>
      </w:pPr>
      <w:r>
        <w:separator/>
      </w:r>
    </w:p>
  </w:endnote>
  <w:endnote w:type="continuationSeparator" w:id="0">
    <w:p w:rsidR="00BF0DE1" w:rsidRDefault="00BF0DE1" w:rsidP="00AD1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DE1" w:rsidRDefault="00BF0DE1" w:rsidP="00AD1D90">
      <w:pPr>
        <w:spacing w:after="0" w:line="240" w:lineRule="auto"/>
      </w:pPr>
      <w:r>
        <w:separator/>
      </w:r>
    </w:p>
  </w:footnote>
  <w:footnote w:type="continuationSeparator" w:id="0">
    <w:p w:rsidR="00BF0DE1" w:rsidRDefault="00BF0DE1" w:rsidP="00AD1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9730334"/>
      <w:docPartObj>
        <w:docPartGallery w:val="Page Numbers (Top of Page)"/>
        <w:docPartUnique/>
      </w:docPartObj>
    </w:sdtPr>
    <w:sdtEndPr/>
    <w:sdtContent>
      <w:p w:rsidR="00AD1D90" w:rsidRDefault="00AD1D9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710">
          <w:rPr>
            <w:noProof/>
          </w:rPr>
          <w:t>2</w:t>
        </w:r>
        <w:r>
          <w:fldChar w:fldCharType="end"/>
        </w:r>
      </w:p>
    </w:sdtContent>
  </w:sdt>
  <w:p w:rsidR="00AD1D90" w:rsidRDefault="00AD1D9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12"/>
    <w:rsid w:val="001F0ADA"/>
    <w:rsid w:val="0025498B"/>
    <w:rsid w:val="00337B12"/>
    <w:rsid w:val="003B1CF6"/>
    <w:rsid w:val="00453D91"/>
    <w:rsid w:val="00456858"/>
    <w:rsid w:val="00490111"/>
    <w:rsid w:val="00515873"/>
    <w:rsid w:val="00523C1C"/>
    <w:rsid w:val="00597F16"/>
    <w:rsid w:val="006814C0"/>
    <w:rsid w:val="007C2C14"/>
    <w:rsid w:val="00831A12"/>
    <w:rsid w:val="00834710"/>
    <w:rsid w:val="00AD1D90"/>
    <w:rsid w:val="00AD63CD"/>
    <w:rsid w:val="00BD5F56"/>
    <w:rsid w:val="00BF0DE1"/>
    <w:rsid w:val="00C34E5C"/>
    <w:rsid w:val="00EF70A2"/>
    <w:rsid w:val="00F0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1D90"/>
  </w:style>
  <w:style w:type="paragraph" w:styleId="a6">
    <w:name w:val="footer"/>
    <w:basedOn w:val="a"/>
    <w:link w:val="a7"/>
    <w:uiPriority w:val="99"/>
    <w:unhideWhenUsed/>
    <w:rsid w:val="00AD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1D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1D90"/>
  </w:style>
  <w:style w:type="paragraph" w:styleId="a6">
    <w:name w:val="footer"/>
    <w:basedOn w:val="a"/>
    <w:link w:val="a7"/>
    <w:uiPriority w:val="99"/>
    <w:unhideWhenUsed/>
    <w:rsid w:val="00AD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1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DF19A-0611-4F93-9217-45F877BB6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2</cp:revision>
  <cp:lastPrinted>2017-01-24T04:19:00Z</cp:lastPrinted>
  <dcterms:created xsi:type="dcterms:W3CDTF">2019-02-26T04:49:00Z</dcterms:created>
  <dcterms:modified xsi:type="dcterms:W3CDTF">2019-02-26T04:49:00Z</dcterms:modified>
</cp:coreProperties>
</file>