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Муниципальное образование «Смидовичский муниципальный район»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АДМИНИСТРАЦИЯ МУНИЦИПАЛЬНОГО РАЙОНА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F7EC5" w:rsidRPr="00D347AC" w:rsidRDefault="00E16638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15.07.2016</w:t>
      </w:r>
      <w:r w:rsidR="000F7EC5" w:rsidRPr="00D347A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0F7EC5" w:rsidRPr="00D347AC">
        <w:rPr>
          <w:rFonts w:ascii="Times New Roman" w:hAnsi="Times New Roman"/>
          <w:sz w:val="28"/>
          <w:szCs w:val="28"/>
          <w:lang w:val="ru-RU"/>
        </w:rPr>
        <w:t xml:space="preserve">   №</w:t>
      </w:r>
      <w:r>
        <w:rPr>
          <w:rFonts w:ascii="Times New Roman" w:hAnsi="Times New Roman"/>
          <w:sz w:val="28"/>
          <w:szCs w:val="28"/>
          <w:lang w:val="ru-RU"/>
        </w:rPr>
        <w:t xml:space="preserve"> 277</w:t>
      </w:r>
    </w:p>
    <w:p w:rsidR="000F7EC5" w:rsidRPr="00D347AC" w:rsidRDefault="000F7EC5" w:rsidP="000F7E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пос. Смидович</w:t>
      </w:r>
    </w:p>
    <w:p w:rsidR="000F7EC5" w:rsidRPr="00D347AC" w:rsidRDefault="000F7EC5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F7EC5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внесении изменений в постановление администрации муниципального района от 25.05.2016 № 199 «Об обеспечении летнего отдыха, оздоровления, занятости детей и подростков в 2016 году»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Администрация Смидовичского муниципального района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F7EC5" w:rsidRDefault="000F7EC5" w:rsidP="000F7EC5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val="ru-RU"/>
        </w:rPr>
      </w:pPr>
      <w:r w:rsidRPr="004D62A0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val="ru-RU"/>
        </w:rPr>
        <w:t>межведомственный план</w:t>
      </w:r>
      <w:r w:rsidRPr="004D62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мероприятий по организации летнего отдыха, оздоровления и занятости детей в Смидовичском районе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2016 году (далее план), утвержденный постановлением главы администрации муниципального района от 25.05.2016 № 199 «Об обеспечении летнего отдыха, оздоровления, занятости детей и подростков в 2016 году» изменения, изложив п.11. плана в следующей редакции:</w:t>
      </w:r>
    </w:p>
    <w:p w:rsidR="000F7EC5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275"/>
        <w:gridCol w:w="1418"/>
        <w:gridCol w:w="1984"/>
        <w:gridCol w:w="1859"/>
      </w:tblGrid>
      <w:tr w:rsidR="000F7EC5" w:rsidRPr="003E36A1" w:rsidTr="00456D03">
        <w:tc>
          <w:tcPr>
            <w:tcW w:w="675" w:type="dxa"/>
          </w:tcPr>
          <w:p w:rsidR="000F7EC5" w:rsidRPr="003E36A1" w:rsidRDefault="000F7EC5" w:rsidP="000F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6A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F7EC5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</w:tcPr>
          <w:p w:rsidR="000F7EC5" w:rsidRDefault="000F7EC5" w:rsidP="000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осмотр детей педиатром с.им.Тельмана</w:t>
            </w:r>
          </w:p>
          <w:p w:rsidR="000F7EC5" w:rsidRDefault="000F7EC5" w:rsidP="000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пос. Приамурский</w:t>
            </w:r>
          </w:p>
          <w:p w:rsidR="000F7EC5" w:rsidRDefault="000F7EC5" w:rsidP="000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пос. Николаевка</w:t>
            </w:r>
          </w:p>
          <w:p w:rsidR="000F7EC5" w:rsidRDefault="000F7EC5" w:rsidP="000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Камышовка</w:t>
            </w:r>
          </w:p>
          <w:p w:rsidR="000F7EC5" w:rsidRPr="003E36A1" w:rsidRDefault="000F7EC5" w:rsidP="000F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Даниловка</w:t>
            </w:r>
          </w:p>
        </w:tc>
        <w:tc>
          <w:tcPr>
            <w:tcW w:w="1275" w:type="dxa"/>
          </w:tcPr>
          <w:p w:rsidR="000F7EC5" w:rsidRDefault="000F7EC5" w:rsidP="000F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0F7EC5" w:rsidRPr="00EF2EF5" w:rsidRDefault="000F7EC5" w:rsidP="000F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 </w:t>
            </w:r>
          </w:p>
        </w:tc>
        <w:tc>
          <w:tcPr>
            <w:tcW w:w="1418" w:type="dxa"/>
          </w:tcPr>
          <w:p w:rsidR="000F7EC5" w:rsidRPr="00537095" w:rsidRDefault="000F7EC5" w:rsidP="000F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840</w:t>
            </w:r>
            <w:r w:rsidRPr="000F7E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</w:tcPr>
          <w:p w:rsidR="000F7EC5" w:rsidRPr="000F7EC5" w:rsidRDefault="000F7EC5" w:rsidP="000F7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ОГБУЗ «Николаевская районная больница»</w:t>
            </w:r>
            <w:r w:rsidRPr="000F7E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9" w:type="dxa"/>
          </w:tcPr>
          <w:p w:rsidR="000F7EC5" w:rsidRPr="00911623" w:rsidRDefault="000F7EC5" w:rsidP="000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Нестерова И.В.</w:t>
            </w:r>
          </w:p>
          <w:p w:rsidR="000F7EC5" w:rsidRPr="000F7EC5" w:rsidRDefault="000F7EC5" w:rsidP="000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7EC5" w:rsidRPr="003E36A1" w:rsidTr="00456D03">
        <w:tc>
          <w:tcPr>
            <w:tcW w:w="675" w:type="dxa"/>
          </w:tcPr>
          <w:p w:rsidR="000F7EC5" w:rsidRPr="003E36A1" w:rsidRDefault="000F7EC5" w:rsidP="000F7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0F7EC5" w:rsidRDefault="000F7EC5" w:rsidP="000F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Медицинский осмотр детей педиатром с.им.Тельмана</w:t>
            </w:r>
          </w:p>
          <w:p w:rsidR="000F7EC5" w:rsidRDefault="000F7EC5" w:rsidP="000F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пос. Приамурский</w:t>
            </w:r>
          </w:p>
          <w:p w:rsidR="000F7EC5" w:rsidRDefault="000F7EC5" w:rsidP="000F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пос. Николаевка</w:t>
            </w:r>
          </w:p>
          <w:p w:rsidR="000F7EC5" w:rsidRDefault="000F7EC5" w:rsidP="000F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Камышовка</w:t>
            </w:r>
          </w:p>
          <w:p w:rsidR="000F7EC5" w:rsidRDefault="000F7EC5" w:rsidP="000F7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 Даниловка</w:t>
            </w:r>
          </w:p>
        </w:tc>
        <w:tc>
          <w:tcPr>
            <w:tcW w:w="1275" w:type="dxa"/>
          </w:tcPr>
          <w:p w:rsidR="000F7EC5" w:rsidRDefault="000F7EC5" w:rsidP="000F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</w:t>
            </w:r>
          </w:p>
          <w:p w:rsidR="000F7EC5" w:rsidRPr="00EF2EF5" w:rsidRDefault="000F7EC5" w:rsidP="000F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смен </w:t>
            </w:r>
          </w:p>
        </w:tc>
        <w:tc>
          <w:tcPr>
            <w:tcW w:w="1418" w:type="dxa"/>
          </w:tcPr>
          <w:p w:rsidR="000F7EC5" w:rsidRPr="00537095" w:rsidRDefault="000F7EC5" w:rsidP="000F6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1210</w:t>
            </w:r>
            <w:r w:rsidRPr="000F7E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984" w:type="dxa"/>
          </w:tcPr>
          <w:p w:rsidR="000F7EC5" w:rsidRPr="000F7EC5" w:rsidRDefault="000F7EC5" w:rsidP="000F7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ОГБУЗ «Смидовичская районная больница»</w:t>
            </w:r>
            <w:r w:rsidRPr="000F7E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9" w:type="dxa"/>
          </w:tcPr>
          <w:p w:rsidR="000F7EC5" w:rsidRDefault="000F7EC5" w:rsidP="000F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Широких О.Г.</w:t>
            </w:r>
            <w:r w:rsidR="00456D0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0F7EC5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62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7AC">
        <w:rPr>
          <w:rFonts w:ascii="Times New Roman" w:hAnsi="Times New Roman"/>
          <w:sz w:val="28"/>
          <w:szCs w:val="28"/>
          <w:lang w:val="ru-RU"/>
        </w:rPr>
        <w:t>Опубликовать  настоящее постановление в газете «Районный вестник»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со </w:t>
      </w:r>
      <w:r w:rsidRPr="00D347AC">
        <w:rPr>
          <w:rFonts w:ascii="Times New Roman" w:hAnsi="Times New Roman"/>
          <w:sz w:val="28"/>
          <w:szCs w:val="28"/>
          <w:lang w:val="ru-RU"/>
        </w:rPr>
        <w:t xml:space="preserve">дня его </w:t>
      </w:r>
      <w:r>
        <w:rPr>
          <w:rFonts w:ascii="Times New Roman" w:hAnsi="Times New Roman"/>
          <w:sz w:val="28"/>
          <w:szCs w:val="28"/>
          <w:lang w:val="ru-RU"/>
        </w:rPr>
        <w:t>подписания</w:t>
      </w:r>
      <w:r w:rsidRPr="00D347AC">
        <w:rPr>
          <w:rFonts w:ascii="Times New Roman" w:hAnsi="Times New Roman"/>
          <w:sz w:val="28"/>
          <w:szCs w:val="28"/>
          <w:lang w:val="ru-RU"/>
        </w:rPr>
        <w:t>.</w:t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47AC">
        <w:rPr>
          <w:rFonts w:ascii="Times New Roman" w:hAnsi="Times New Roman"/>
          <w:sz w:val="28"/>
          <w:szCs w:val="28"/>
          <w:lang w:val="ru-RU"/>
        </w:rPr>
        <w:tab/>
      </w:r>
    </w:p>
    <w:p w:rsidR="000F7EC5" w:rsidRPr="00D347AC" w:rsidRDefault="000F7EC5" w:rsidP="000F7E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51" w:type="dxa"/>
        <w:tblLook w:val="01E0"/>
      </w:tblPr>
      <w:tblGrid>
        <w:gridCol w:w="7308"/>
        <w:gridCol w:w="2343"/>
      </w:tblGrid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F7EC5" w:rsidRPr="003E36A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>А.П. Тлустенко</w:t>
            </w:r>
          </w:p>
        </w:tc>
      </w:tr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Готовил: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образования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муниципального </w:t>
            </w:r>
          </w:p>
          <w:p w:rsidR="000F7EC5" w:rsidRPr="003E36A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6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</w:t>
            </w:r>
          </w:p>
        </w:tc>
        <w:tc>
          <w:tcPr>
            <w:tcW w:w="2343" w:type="dxa"/>
          </w:tcPr>
          <w:p w:rsidR="000F7EC5" w:rsidRPr="00E16638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>Н.Е.Шафорост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EC5" w:rsidRPr="00D347AC" w:rsidTr="000F6646">
        <w:tc>
          <w:tcPr>
            <w:tcW w:w="7308" w:type="dxa"/>
          </w:tcPr>
          <w:p w:rsidR="000F7EC5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E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</w:t>
            </w:r>
          </w:p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D6EF6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</w:t>
            </w:r>
          </w:p>
          <w:p w:rsidR="000F7EC5" w:rsidRPr="000D6EF6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3" w:type="dxa"/>
          </w:tcPr>
          <w:p w:rsidR="000F7EC5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676E7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347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Рыбакова</w:t>
            </w:r>
          </w:p>
        </w:tc>
      </w:tr>
      <w:tr w:rsidR="000F7EC5" w:rsidRPr="00D347AC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47AC">
              <w:rPr>
                <w:rFonts w:ascii="Times New Roman" w:hAnsi="Times New Roman"/>
                <w:sz w:val="28"/>
                <w:szCs w:val="28"/>
              </w:rPr>
              <w:t>В.П. Пацук</w:t>
            </w:r>
          </w:p>
        </w:tc>
      </w:tr>
      <w:tr w:rsidR="000F7EC5" w:rsidRPr="003E36A1" w:rsidTr="000F6646">
        <w:tc>
          <w:tcPr>
            <w:tcW w:w="7308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И.о. у</w:t>
            </w: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правляющ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его</w:t>
            </w: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делами администрации </w:t>
            </w:r>
          </w:p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47A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  <w:tc>
          <w:tcPr>
            <w:tcW w:w="2343" w:type="dxa"/>
          </w:tcPr>
          <w:p w:rsidR="000F7EC5" w:rsidRPr="00D347AC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7EC5" w:rsidRPr="003E36A1" w:rsidRDefault="000F7EC5" w:rsidP="000F664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E36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3E36A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Свиридова</w:t>
            </w:r>
          </w:p>
        </w:tc>
      </w:tr>
    </w:tbl>
    <w:p w:rsidR="000F7EC5" w:rsidRPr="003E36A1" w:rsidRDefault="000F7EC5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F7EC5" w:rsidRPr="003E36A1" w:rsidRDefault="000F7EC5" w:rsidP="000F7EC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E2C50" w:rsidRDefault="008E2C50"/>
    <w:sectPr w:rsidR="008E2C50" w:rsidSect="0021017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E4E"/>
    <w:multiLevelType w:val="hybridMultilevel"/>
    <w:tmpl w:val="85E41F76"/>
    <w:lvl w:ilvl="0" w:tplc="11E02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7EC5"/>
    <w:rsid w:val="000F7EC5"/>
    <w:rsid w:val="00210179"/>
    <w:rsid w:val="00456D03"/>
    <w:rsid w:val="008E2C50"/>
    <w:rsid w:val="00E1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2016-07-15T04:59:00Z</dcterms:created>
  <dcterms:modified xsi:type="dcterms:W3CDTF">2016-07-15T05:17:00Z</dcterms:modified>
</cp:coreProperties>
</file>