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C" w:rsidRDefault="004A31FC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B0D">
        <w:rPr>
          <w:rFonts w:ascii="Times New Roman" w:eastAsia="Times New Roman" w:hAnsi="Times New Roman" w:cs="Times New Roman"/>
          <w:b/>
          <w:lang w:eastAsia="ru-RU"/>
        </w:rPr>
        <w:t>Заключение о результатах публичных слушаний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0C88" w:rsidRPr="00105B0D" w:rsidRDefault="00AC0C88" w:rsidP="00A96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проекту </w:t>
      </w:r>
      <w:r w:rsidR="00A96673" w:rsidRPr="00A96673">
        <w:rPr>
          <w:rFonts w:ascii="Times New Roman" w:hAnsi="Times New Roman" w:cs="Times New Roman"/>
        </w:rPr>
        <w:t>«О внесении изменений в решение Собрания депутатов от 16.06.2022 №79 «Об утверждении Правил землепользования и застройки пос. Николаевка  муниципального образования «Николаевское городское поселение» Смидовичского муниципального района Еврейской автономной области».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>«</w:t>
      </w:r>
      <w:r w:rsidR="0042768C">
        <w:rPr>
          <w:rFonts w:ascii="Times New Roman" w:eastAsia="Times New Roman" w:hAnsi="Times New Roman" w:cs="Times New Roman"/>
          <w:lang w:eastAsia="ru-RU"/>
        </w:rPr>
        <w:t>12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768C">
        <w:rPr>
          <w:rFonts w:ascii="Times New Roman" w:eastAsia="Times New Roman" w:hAnsi="Times New Roman" w:cs="Times New Roman"/>
          <w:lang w:eastAsia="ru-RU"/>
        </w:rPr>
        <w:t>июля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42768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пос. Николаевка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6673" w:rsidRDefault="00AC0C88" w:rsidP="00346C91">
      <w:pPr>
        <w:pStyle w:val="a3"/>
        <w:ind w:firstLine="851"/>
        <w:jc w:val="both"/>
        <w:rPr>
          <w:sz w:val="22"/>
          <w:szCs w:val="22"/>
        </w:rPr>
      </w:pPr>
      <w:r w:rsidRPr="00346C91">
        <w:rPr>
          <w:b/>
          <w:sz w:val="22"/>
          <w:szCs w:val="22"/>
        </w:rPr>
        <w:t>Основание проведения публичных слушаний</w:t>
      </w:r>
      <w:r w:rsidRPr="00346C91">
        <w:rPr>
          <w:sz w:val="22"/>
          <w:szCs w:val="22"/>
        </w:rPr>
        <w:t xml:space="preserve">: </w:t>
      </w:r>
      <w:r w:rsidR="00A96673">
        <w:rPr>
          <w:sz w:val="22"/>
          <w:szCs w:val="22"/>
        </w:rPr>
        <w:t>Постановление</w:t>
      </w:r>
      <w:r w:rsidR="00A96673" w:rsidRPr="00A96673">
        <w:rPr>
          <w:sz w:val="22"/>
          <w:szCs w:val="22"/>
        </w:rPr>
        <w:t xml:space="preserve"> администрации муниципального района от </w:t>
      </w:r>
      <w:r w:rsidR="007A6BA2">
        <w:rPr>
          <w:sz w:val="22"/>
          <w:szCs w:val="22"/>
        </w:rPr>
        <w:t>25.06.2024 № 279</w:t>
      </w:r>
      <w:r w:rsidR="001808AE">
        <w:rPr>
          <w:sz w:val="22"/>
          <w:szCs w:val="22"/>
        </w:rPr>
        <w:t xml:space="preserve"> </w:t>
      </w:r>
      <w:r w:rsidR="00A96673" w:rsidRPr="00A96673">
        <w:rPr>
          <w:sz w:val="22"/>
          <w:szCs w:val="22"/>
        </w:rPr>
        <w:t>«О назначении публичных слушаний по проекту решения «О внесении изменений в решение Собрания депутатов от 16.06.2022 №79 «Об утверждении Правил землепользования и застройки пос. Николаевка  муниципального образования «Николаевское городское поселение» Смидовичского муниципального района Еврейской автономной области».</w:t>
      </w:r>
    </w:p>
    <w:p w:rsidR="00AC0C88" w:rsidRPr="00346C91" w:rsidRDefault="00AC0C88" w:rsidP="00346C91">
      <w:pPr>
        <w:pStyle w:val="a3"/>
        <w:ind w:firstLine="851"/>
        <w:jc w:val="both"/>
        <w:rPr>
          <w:sz w:val="22"/>
          <w:szCs w:val="22"/>
        </w:rPr>
      </w:pPr>
      <w:proofErr w:type="gramStart"/>
      <w:r w:rsidRPr="00346C91">
        <w:rPr>
          <w:sz w:val="22"/>
          <w:szCs w:val="22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Организатор публичных слушаний</w:t>
      </w:r>
      <w:r w:rsidRPr="00105B0D">
        <w:rPr>
          <w:rFonts w:ascii="Times New Roman" w:hAnsi="Times New Roman" w:cs="Times New Roman"/>
        </w:rPr>
        <w:t>:</w:t>
      </w:r>
    </w:p>
    <w:p w:rsidR="00AC0C88" w:rsidRPr="00105B0D" w:rsidRDefault="00AC0C88" w:rsidP="00AC0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администрация Смидовичского муниципального района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Количество участников</w:t>
      </w:r>
      <w:r w:rsidRPr="00105B0D">
        <w:rPr>
          <w:rFonts w:ascii="Times New Roman" w:hAnsi="Times New Roman" w:cs="Times New Roman"/>
        </w:rPr>
        <w:t>:</w:t>
      </w:r>
      <w:r w:rsidR="002518FF">
        <w:rPr>
          <w:rFonts w:ascii="Times New Roman" w:hAnsi="Times New Roman" w:cs="Times New Roman"/>
        </w:rPr>
        <w:t xml:space="preserve"> </w:t>
      </w:r>
      <w:r w:rsidR="001321E0">
        <w:rPr>
          <w:rFonts w:ascii="Times New Roman" w:hAnsi="Times New Roman" w:cs="Times New Roman"/>
        </w:rPr>
        <w:t>__</w:t>
      </w:r>
      <w:r w:rsidR="00AE3A6D">
        <w:rPr>
          <w:rFonts w:ascii="Times New Roman" w:hAnsi="Times New Roman" w:cs="Times New Roman"/>
        </w:rPr>
        <w:t>9</w:t>
      </w:r>
      <w:bookmarkStart w:id="0" w:name="_GoBack"/>
      <w:bookmarkEnd w:id="0"/>
      <w:r w:rsidR="001321E0">
        <w:rPr>
          <w:rFonts w:ascii="Times New Roman" w:hAnsi="Times New Roman" w:cs="Times New Roman"/>
        </w:rPr>
        <w:t>__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 xml:space="preserve">Предложений и замечаний по проекту </w:t>
      </w:r>
      <w:r w:rsidR="00346C91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346C91">
        <w:rPr>
          <w:rFonts w:ascii="Times New Roman" w:hAnsi="Times New Roman" w:cs="Times New Roman"/>
        </w:rPr>
        <w:t>– не  поступали</w:t>
      </w:r>
      <w:r w:rsidRPr="00105B0D">
        <w:rPr>
          <w:rFonts w:ascii="Times New Roman" w:hAnsi="Times New Roman" w:cs="Times New Roman"/>
        </w:rPr>
        <w:t>.</w:t>
      </w:r>
    </w:p>
    <w:p w:rsidR="00346C91" w:rsidRPr="00105B0D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A96673">
        <w:rPr>
          <w:rFonts w:ascii="Times New Roman" w:hAnsi="Times New Roman" w:cs="Times New Roman"/>
        </w:rPr>
        <w:t>ключение о результатах публичных</w:t>
      </w:r>
      <w:r>
        <w:rPr>
          <w:rFonts w:ascii="Times New Roman" w:hAnsi="Times New Roman" w:cs="Times New Roman"/>
        </w:rPr>
        <w:t xml:space="preserve"> слушаний  подготовлено на основании протокола публичных слушаний от </w:t>
      </w:r>
      <w:r w:rsidR="00E73906">
        <w:rPr>
          <w:rFonts w:ascii="Times New Roman" w:hAnsi="Times New Roman" w:cs="Times New Roman"/>
        </w:rPr>
        <w:t>12.07</w:t>
      </w:r>
      <w:r w:rsidR="00A96673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>.</w:t>
      </w:r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В результате обсуждения проекта</w:t>
      </w:r>
      <w:r w:rsidR="00AA5453">
        <w:rPr>
          <w:rFonts w:ascii="Times New Roman" w:hAnsi="Times New Roman" w:cs="Times New Roman"/>
        </w:rPr>
        <w:t xml:space="preserve"> приняты следующие решения:</w:t>
      </w:r>
    </w:p>
    <w:p w:rsidR="00CE3511" w:rsidRDefault="00AC0C88" w:rsidP="00CE3511">
      <w:pPr>
        <w:pStyle w:val="a3"/>
        <w:ind w:firstLine="709"/>
        <w:jc w:val="both"/>
        <w:rPr>
          <w:sz w:val="22"/>
          <w:szCs w:val="22"/>
        </w:rPr>
      </w:pPr>
      <w:r w:rsidRPr="00346C91">
        <w:rPr>
          <w:sz w:val="22"/>
          <w:szCs w:val="22"/>
        </w:rPr>
        <w:t>1.</w:t>
      </w:r>
      <w:r w:rsidR="00B365F5" w:rsidRPr="00346C91">
        <w:rPr>
          <w:sz w:val="22"/>
          <w:szCs w:val="22"/>
        </w:rPr>
        <w:t xml:space="preserve"> </w:t>
      </w:r>
      <w:r w:rsidR="00A96673">
        <w:rPr>
          <w:sz w:val="22"/>
          <w:szCs w:val="22"/>
        </w:rPr>
        <w:t>Одобрить</w:t>
      </w:r>
      <w:r w:rsidRPr="00346C91">
        <w:rPr>
          <w:sz w:val="22"/>
          <w:szCs w:val="22"/>
        </w:rPr>
        <w:t xml:space="preserve"> проект решения </w:t>
      </w:r>
      <w:r w:rsidR="00A96673">
        <w:rPr>
          <w:sz w:val="22"/>
          <w:szCs w:val="22"/>
        </w:rPr>
        <w:t>«</w:t>
      </w:r>
      <w:r w:rsidR="00A96673" w:rsidRPr="00A96673">
        <w:rPr>
          <w:sz w:val="22"/>
          <w:szCs w:val="22"/>
        </w:rPr>
        <w:t>О внесении изменений в решение Собрания депутатов Смидовичского муниципального района Еврейской автономной области от 16.06.2022 № 79 «Об утверждении Правил землепользования и застройки п. Николаевка муниципального образования «Николаевское городское поселение» Смидовичского муниципального района Еврейской автономной области»</w:t>
      </w:r>
      <w:r w:rsidR="00A96673">
        <w:rPr>
          <w:sz w:val="22"/>
          <w:szCs w:val="22"/>
        </w:rPr>
        <w:t>:</w:t>
      </w:r>
    </w:p>
    <w:p w:rsidR="000C7F42" w:rsidRPr="000C7F42" w:rsidRDefault="000C7F42" w:rsidP="000C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C7F42">
        <w:rPr>
          <w:rFonts w:ascii="Times New Roman" w:eastAsia="Calibri" w:hAnsi="Times New Roman" w:cs="Times New Roman"/>
          <w:shd w:val="clear" w:color="auto" w:fill="FFFFFF"/>
        </w:rPr>
        <w:t>1. В разделе 13 «Градостроительные регламенты» Правил землепользования и застройки п. Николаевка:</w:t>
      </w:r>
    </w:p>
    <w:p w:rsidR="000C7F42" w:rsidRPr="000C7F42" w:rsidRDefault="000C7F42" w:rsidP="000C7F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F42">
        <w:rPr>
          <w:rFonts w:ascii="Times New Roman" w:eastAsia="Calibri" w:hAnsi="Times New Roman" w:cs="Times New Roman"/>
          <w:shd w:val="clear" w:color="auto" w:fill="FFFFFF"/>
        </w:rPr>
        <w:t>1.1</w:t>
      </w:r>
      <w:r w:rsidR="00213065">
        <w:rPr>
          <w:rFonts w:ascii="Times New Roman" w:eastAsia="Calibri" w:hAnsi="Times New Roman" w:cs="Times New Roman"/>
          <w:shd w:val="clear" w:color="auto" w:fill="FFFFFF"/>
        </w:rPr>
        <w:t>.</w:t>
      </w:r>
      <w:r w:rsidRPr="000C7F4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0C7F42">
        <w:rPr>
          <w:rFonts w:ascii="Times New Roman" w:hAnsi="Times New Roman" w:cs="Times New Roman"/>
        </w:rPr>
        <w:t>В подразделе 3 «Жилые зоны»:</w:t>
      </w:r>
    </w:p>
    <w:p w:rsidR="000C7F42" w:rsidRPr="000C7F42" w:rsidRDefault="000C7F42" w:rsidP="000C7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0C7F42">
        <w:rPr>
          <w:rFonts w:ascii="Times New Roman" w:eastAsiaTheme="minorEastAsia" w:hAnsi="Times New Roman" w:cs="Times New Roman"/>
          <w:lang w:eastAsia="ru-RU"/>
        </w:rPr>
        <w:t xml:space="preserve">1.1.1. </w:t>
      </w:r>
      <w:r w:rsidR="00F26E64">
        <w:rPr>
          <w:rFonts w:ascii="Times New Roman" w:eastAsiaTheme="minorEastAsia" w:hAnsi="Times New Roman" w:cs="Times New Roman"/>
          <w:lang w:eastAsia="ru-RU"/>
        </w:rPr>
        <w:t>В пункте</w:t>
      </w:r>
      <w:r w:rsidRPr="000C7F42">
        <w:rPr>
          <w:rFonts w:ascii="Times New Roman" w:eastAsiaTheme="minorEastAsia" w:hAnsi="Times New Roman" w:cs="Times New Roman"/>
          <w:lang w:eastAsia="ru-RU"/>
        </w:rPr>
        <w:t xml:space="preserve"> 3.1. «Зоны: </w:t>
      </w:r>
      <w:proofErr w:type="gramStart"/>
      <w:r w:rsidRPr="000C7F42">
        <w:rPr>
          <w:rFonts w:ascii="Times New Roman" w:eastAsiaTheme="minorEastAsia" w:hAnsi="Times New Roman" w:cs="Times New Roman"/>
          <w:lang w:eastAsia="ru-RU"/>
        </w:rPr>
        <w:t>Ж</w:t>
      </w:r>
      <w:proofErr w:type="gramEnd"/>
      <w:r w:rsidRPr="000C7F42">
        <w:rPr>
          <w:rFonts w:ascii="Times New Roman" w:eastAsiaTheme="minorEastAsia" w:hAnsi="Times New Roman" w:cs="Times New Roman"/>
          <w:lang w:eastAsia="ru-RU"/>
        </w:rPr>
        <w:t xml:space="preserve"> – 1 (зона индивидуальной усадебной жилой застройки) </w:t>
      </w:r>
      <w:r w:rsidR="000C5524">
        <w:rPr>
          <w:rFonts w:ascii="Times New Roman" w:eastAsiaTheme="minorEastAsia" w:hAnsi="Times New Roman" w:cs="Times New Roman"/>
          <w:lang w:eastAsia="ru-RU"/>
        </w:rPr>
        <w:t>дополнить основным</w:t>
      </w:r>
      <w:r w:rsidR="00213065">
        <w:rPr>
          <w:rFonts w:ascii="Times New Roman" w:eastAsiaTheme="minorEastAsia" w:hAnsi="Times New Roman" w:cs="Times New Roman"/>
          <w:lang w:eastAsia="ru-RU"/>
        </w:rPr>
        <w:t xml:space="preserve"> вид</w:t>
      </w:r>
      <w:r w:rsidR="000C5524">
        <w:rPr>
          <w:rFonts w:ascii="Times New Roman" w:eastAsiaTheme="minorEastAsia" w:hAnsi="Times New Roman" w:cs="Times New Roman"/>
          <w:lang w:eastAsia="ru-RU"/>
        </w:rPr>
        <w:t>ом</w:t>
      </w:r>
      <w:r w:rsidRPr="000C7F42">
        <w:rPr>
          <w:rFonts w:ascii="Times New Roman" w:eastAsiaTheme="minorEastAsia" w:hAnsi="Times New Roman" w:cs="Times New Roman"/>
          <w:lang w:eastAsia="ru-RU"/>
        </w:rPr>
        <w:t xml:space="preserve"> разрешённого  ис</w:t>
      </w:r>
      <w:r w:rsidR="00213065">
        <w:rPr>
          <w:rFonts w:ascii="Times New Roman" w:eastAsiaTheme="minorEastAsia" w:hAnsi="Times New Roman" w:cs="Times New Roman"/>
          <w:lang w:eastAsia="ru-RU"/>
        </w:rPr>
        <w:t>пользования земельных участков «Пищевая промышленность» (код 6.4)</w:t>
      </w:r>
      <w:r w:rsidRPr="000C7F42">
        <w:rPr>
          <w:rFonts w:ascii="Times New Roman" w:eastAsiaTheme="minorEastAsia" w:hAnsi="Times New Roman" w:cs="Times New Roman"/>
          <w:lang w:eastAsia="ru-RU"/>
        </w:rPr>
        <w:t>:</w:t>
      </w:r>
    </w:p>
    <w:p w:rsidR="000C2904" w:rsidRPr="000C2904" w:rsidRDefault="00213065" w:rsidP="000C2904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</w:t>
      </w:r>
      <w:r w:rsidR="000C2904">
        <w:rPr>
          <w:rFonts w:ascii="Times New Roman" w:hAnsi="Times New Roman" w:cs="Times New Roman"/>
          <w:shd w:val="clear" w:color="auto" w:fill="FFFFFF"/>
        </w:rPr>
        <w:t xml:space="preserve">. </w:t>
      </w:r>
      <w:r w:rsidR="000C2904" w:rsidRPr="000C2904">
        <w:rPr>
          <w:rFonts w:ascii="Times New Roman" w:hAnsi="Times New Roman" w:cs="Times New Roman"/>
          <w:shd w:val="clear" w:color="auto" w:fill="FFFFFF"/>
        </w:rPr>
        <w:t xml:space="preserve"> В разделе 11 «Карта градостроительного зонирования» Правил землепользования и застройки п. Николаевка:</w:t>
      </w:r>
    </w:p>
    <w:p w:rsidR="000C2904" w:rsidRDefault="00213065" w:rsidP="000C2904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2.1.</w:t>
      </w:r>
      <w:r w:rsidR="000C2904" w:rsidRPr="000C2904">
        <w:rPr>
          <w:rFonts w:ascii="Times New Roman" w:hAnsi="Times New Roman" w:cs="Times New Roman"/>
          <w:shd w:val="clear" w:color="auto" w:fill="FFFFFF"/>
        </w:rPr>
        <w:t xml:space="preserve"> Установить территориальную зону П-2 «Зоны предприятий III-IV класса вредности» в границах образующегося земельного участка с ориентиром: ЕАО, Смидовичский р-н, 400 метров на юго-восток от сооружения 5 по</w:t>
      </w:r>
      <w:r w:rsidR="00F601FA">
        <w:rPr>
          <w:rFonts w:ascii="Times New Roman" w:hAnsi="Times New Roman" w:cs="Times New Roman"/>
          <w:shd w:val="clear" w:color="auto" w:fill="FFFFFF"/>
        </w:rPr>
        <w:t xml:space="preserve"> ул. Шоссейная, пос. Николаевка.</w:t>
      </w:r>
    </w:p>
    <w:p w:rsid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46C91">
        <w:rPr>
          <w:sz w:val="22"/>
          <w:szCs w:val="22"/>
        </w:rPr>
        <w:t xml:space="preserve">. </w:t>
      </w:r>
      <w:r>
        <w:rPr>
          <w:sz w:val="22"/>
          <w:szCs w:val="22"/>
        </w:rPr>
        <w:t>Отклонить</w:t>
      </w:r>
      <w:r w:rsidRPr="00346C91">
        <w:rPr>
          <w:sz w:val="22"/>
          <w:szCs w:val="22"/>
        </w:rPr>
        <w:t xml:space="preserve"> проект решения </w:t>
      </w:r>
      <w:r>
        <w:rPr>
          <w:sz w:val="22"/>
          <w:szCs w:val="22"/>
        </w:rPr>
        <w:t>«</w:t>
      </w:r>
      <w:r w:rsidRPr="00A96673">
        <w:rPr>
          <w:sz w:val="22"/>
          <w:szCs w:val="22"/>
        </w:rPr>
        <w:t>О внесении изменений в решение Собрания депутатов Смидовичского муниципального района Еврейской автономной области от 16.06.2022 № 79 «Об утверждении Правил землепользования и застройки п. Николаевка муниципального образования «Николаевское городское поселение» Смидовичского муниципального района Еврейской автономной области»</w:t>
      </w:r>
      <w:r>
        <w:rPr>
          <w:sz w:val="22"/>
          <w:szCs w:val="22"/>
        </w:rPr>
        <w:t>:</w:t>
      </w:r>
    </w:p>
    <w:p w:rsidR="00213065" w:rsidRPr="000C7F42" w:rsidRDefault="00213065" w:rsidP="0021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C7F42">
        <w:rPr>
          <w:rFonts w:ascii="Times New Roman" w:eastAsia="Calibri" w:hAnsi="Times New Roman" w:cs="Times New Roman"/>
          <w:shd w:val="clear" w:color="auto" w:fill="FFFFFF"/>
        </w:rPr>
        <w:t>1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  <w:r w:rsidRPr="000C7F42">
        <w:rPr>
          <w:rFonts w:ascii="Times New Roman" w:eastAsia="Calibri" w:hAnsi="Times New Roman" w:cs="Times New Roman"/>
          <w:shd w:val="clear" w:color="auto" w:fill="FFFFFF"/>
        </w:rPr>
        <w:t xml:space="preserve"> В разделе 13 «Градостроительные регламенты» Правил землепользования и застройки п. Николаевка: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Pr="00213065">
        <w:rPr>
          <w:sz w:val="22"/>
          <w:szCs w:val="22"/>
        </w:rPr>
        <w:t xml:space="preserve"> В подразделе 1 «Центральные общественно – деловые зоны»: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Pr="00213065">
        <w:rPr>
          <w:sz w:val="22"/>
          <w:szCs w:val="22"/>
        </w:rPr>
        <w:t>Пункт 1.1. «</w:t>
      </w:r>
      <w:proofErr w:type="gramStart"/>
      <w:r w:rsidRPr="00213065">
        <w:rPr>
          <w:sz w:val="22"/>
          <w:szCs w:val="22"/>
        </w:rPr>
        <w:t>Ц</w:t>
      </w:r>
      <w:proofErr w:type="gramEnd"/>
      <w:r w:rsidRPr="00213065">
        <w:rPr>
          <w:sz w:val="22"/>
          <w:szCs w:val="22"/>
        </w:rPr>
        <w:t xml:space="preserve"> – 1. Зона центра обслуживания деловой и коммерческой активности местного значения» дополнить подпунктом 5 следующего содержания: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>«5. Для вида разрешенного использования земельного участка «Магазины 4.4.» площадь земельного участка: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1) минимальный размер - 50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.;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lastRenderedPageBreak/>
        <w:t xml:space="preserve">2) максимальный размер - 12000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.».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>1.2.</w:t>
      </w:r>
      <w:r>
        <w:rPr>
          <w:sz w:val="22"/>
          <w:szCs w:val="22"/>
        </w:rPr>
        <w:t xml:space="preserve"> </w:t>
      </w:r>
      <w:r w:rsidRPr="00213065">
        <w:rPr>
          <w:sz w:val="22"/>
          <w:szCs w:val="22"/>
        </w:rPr>
        <w:t>В подразделе 3 «Жилые зоны»: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>1.2.1</w:t>
      </w:r>
      <w:r>
        <w:rPr>
          <w:sz w:val="22"/>
          <w:szCs w:val="22"/>
        </w:rPr>
        <w:t>.</w:t>
      </w:r>
      <w:r w:rsidRPr="00213065">
        <w:rPr>
          <w:sz w:val="22"/>
          <w:szCs w:val="22"/>
        </w:rPr>
        <w:t>Пункт 3.1 «Ж – 1. Зона индивидуальной усадебной жилой застройки» дополнить подпунктом 7 следующего содержания: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>«7. Для вида разрешенного использования земельного участка «Магазины 4.4.» площадь земельного участка: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1) минимальный размер - 50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.;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2) максимальный размер - 12000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 xml:space="preserve">.». 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1.2.2. </w:t>
      </w:r>
      <w:r w:rsidRPr="00213065">
        <w:rPr>
          <w:sz w:val="22"/>
          <w:szCs w:val="22"/>
        </w:rPr>
        <w:t>Пункт 3.2 «Ж – 2. Зона многоэтажной жилой застройки» дополнить подпунктом 7 следующего содержания: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>«7. Для вида разрешенного использования земельного участка «Магазины 4.4.» площадь земельного участка: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1) минимальный размер - 50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.;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2) максимальный размер - 12000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.».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213065">
        <w:rPr>
          <w:sz w:val="22"/>
          <w:szCs w:val="22"/>
        </w:rPr>
        <w:t>3. Пункт 3.3 «Ж – 3. Зона  смешанной жилой застройки» дополнить подпунктом 5 следующего содержания: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>«5. Для вида разрешенного использования земельного участка «Магазины 4.4.» площадь земельного участка: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1) минимальный размер - 50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.;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2) максимальный размер - 12000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.».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213065">
        <w:rPr>
          <w:sz w:val="22"/>
          <w:szCs w:val="22"/>
        </w:rPr>
        <w:t>4. Пункт 3.4 «Ж – 4. Зона многоэтажной жилой застройки 5 этажей и выше» дополнить подпунктом 6 следующего содержания: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>«6. Для вида разрешенного использования земельного участка «Магазины 4.4.» площадь земельного участка: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1) минимальный размер - 50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.;</w:t>
      </w:r>
    </w:p>
    <w:p w:rsidR="00213065" w:rsidRPr="00213065" w:rsidRDefault="00213065" w:rsidP="00213065">
      <w:pPr>
        <w:pStyle w:val="a3"/>
        <w:ind w:firstLine="709"/>
        <w:jc w:val="both"/>
        <w:rPr>
          <w:sz w:val="22"/>
          <w:szCs w:val="22"/>
        </w:rPr>
      </w:pPr>
      <w:r w:rsidRPr="00213065">
        <w:rPr>
          <w:sz w:val="22"/>
          <w:szCs w:val="22"/>
        </w:rPr>
        <w:t xml:space="preserve">2) максимальный размер - 12000 </w:t>
      </w:r>
      <w:proofErr w:type="spellStart"/>
      <w:r w:rsidRPr="00213065">
        <w:rPr>
          <w:sz w:val="22"/>
          <w:szCs w:val="22"/>
        </w:rPr>
        <w:t>кв.м</w:t>
      </w:r>
      <w:proofErr w:type="spellEnd"/>
      <w:r w:rsidRPr="00213065">
        <w:rPr>
          <w:sz w:val="22"/>
          <w:szCs w:val="22"/>
        </w:rPr>
        <w:t>.».</w:t>
      </w:r>
    </w:p>
    <w:p w:rsidR="00400ECA" w:rsidRDefault="00213065" w:rsidP="00A96673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00ECA">
        <w:rPr>
          <w:sz w:val="22"/>
          <w:szCs w:val="22"/>
        </w:rPr>
        <w:t>.</w:t>
      </w:r>
      <w:r w:rsidR="00141B9C">
        <w:rPr>
          <w:sz w:val="22"/>
          <w:szCs w:val="22"/>
        </w:rPr>
        <w:t xml:space="preserve"> </w:t>
      </w:r>
      <w:r w:rsidR="00400ECA">
        <w:rPr>
          <w:sz w:val="22"/>
          <w:szCs w:val="22"/>
        </w:rPr>
        <w:t>Рекомендовать Собранию депутатов Смидовичского муниципального района рассмотреть проект решения на очередном заседании.</w:t>
      </w:r>
    </w:p>
    <w:p w:rsidR="00AC0C88" w:rsidRPr="00A96673" w:rsidRDefault="00213065" w:rsidP="00A96673">
      <w:pPr>
        <w:pStyle w:val="a3"/>
        <w:ind w:firstLine="709"/>
        <w:jc w:val="both"/>
        <w:rPr>
          <w:sz w:val="24"/>
        </w:rPr>
      </w:pPr>
      <w:r>
        <w:rPr>
          <w:sz w:val="24"/>
        </w:rPr>
        <w:t>5</w:t>
      </w:r>
      <w:r w:rsidR="00AC0C88" w:rsidRPr="00A96673">
        <w:rPr>
          <w:sz w:val="24"/>
        </w:rPr>
        <w:t>.</w:t>
      </w:r>
      <w:r w:rsidR="00141B9C">
        <w:rPr>
          <w:sz w:val="24"/>
        </w:rPr>
        <w:t xml:space="preserve"> </w:t>
      </w:r>
      <w:r w:rsidR="00AC0C88" w:rsidRPr="00A96673">
        <w:rPr>
          <w:sz w:val="24"/>
        </w:rPr>
        <w:t>Настоящее заключение о результатах публичных слушаний  опубликовать</w:t>
      </w:r>
      <w:r w:rsidR="00272782" w:rsidRPr="00A96673">
        <w:rPr>
          <w:sz w:val="24"/>
        </w:rPr>
        <w:t xml:space="preserve"> на сайте </w:t>
      </w:r>
      <w:hyperlink r:id="rId5" w:history="1">
        <w:r w:rsidR="00272782" w:rsidRPr="00A96673">
          <w:rPr>
            <w:rStyle w:val="a5"/>
            <w:sz w:val="24"/>
          </w:rPr>
          <w:t>https://смид.рф</w:t>
        </w:r>
      </w:hyperlink>
      <w:r w:rsidR="00272782" w:rsidRPr="00A96673">
        <w:rPr>
          <w:sz w:val="24"/>
        </w:rPr>
        <w:t xml:space="preserve"> и</w:t>
      </w:r>
      <w:r w:rsidR="00AC0C88" w:rsidRPr="00A96673">
        <w:rPr>
          <w:sz w:val="24"/>
        </w:rPr>
        <w:t xml:space="preserve"> в газете «Районный вестник».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C88" w:rsidRPr="00FE39C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Председатель комиссии, </w:t>
      </w:r>
    </w:p>
    <w:p w:rsidR="00FE39CD" w:rsidRPr="00FE39CD" w:rsidRDefault="003A5A4E" w:rsidP="00FE39CD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заместитель </w:t>
      </w:r>
      <w:r w:rsidR="00FE39CD" w:rsidRPr="00FE39CD">
        <w:rPr>
          <w:color w:val="000000"/>
          <w:sz w:val="22"/>
          <w:szCs w:val="22"/>
        </w:rPr>
        <w:t xml:space="preserve">главы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администрации муниципального района                                 </w:t>
      </w:r>
      <w:r>
        <w:rPr>
          <w:color w:val="000000"/>
          <w:sz w:val="22"/>
          <w:szCs w:val="22"/>
        </w:rPr>
        <w:t xml:space="preserve">                                    </w:t>
      </w:r>
      <w:r w:rsidR="002B70C1">
        <w:rPr>
          <w:color w:val="000000"/>
          <w:sz w:val="22"/>
          <w:szCs w:val="22"/>
        </w:rPr>
        <w:t xml:space="preserve">    </w:t>
      </w:r>
      <w:r w:rsidR="003A5A4E">
        <w:rPr>
          <w:color w:val="000000"/>
          <w:sz w:val="22"/>
          <w:szCs w:val="22"/>
        </w:rPr>
        <w:t>В.В.</w:t>
      </w:r>
      <w:r w:rsidR="002B70C1">
        <w:rPr>
          <w:color w:val="000000"/>
          <w:sz w:val="22"/>
          <w:szCs w:val="22"/>
        </w:rPr>
        <w:t xml:space="preserve"> </w:t>
      </w:r>
      <w:r w:rsidR="003A5A4E">
        <w:rPr>
          <w:color w:val="000000"/>
          <w:sz w:val="22"/>
          <w:szCs w:val="22"/>
        </w:rPr>
        <w:t>Волошенко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9CD">
        <w:rPr>
          <w:rFonts w:ascii="Times New Roman" w:hAnsi="Times New Roman" w:cs="Times New Roman"/>
          <w:color w:val="000000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Pr="00FE39CD">
        <w:rPr>
          <w:rFonts w:ascii="Times New Roman" w:hAnsi="Times New Roman" w:cs="Times New Roman"/>
          <w:color w:val="000000"/>
        </w:rPr>
        <w:t>О.В. Зыкова</w:t>
      </w:r>
    </w:p>
    <w:p w:rsidR="00FE39CD" w:rsidRPr="00FE39CD" w:rsidRDefault="00FE39CD" w:rsidP="00FE39CD">
      <w:pPr>
        <w:tabs>
          <w:tab w:val="left" w:pos="2250"/>
        </w:tabs>
        <w:spacing w:after="0" w:line="240" w:lineRule="auto"/>
        <w:ind w:firstLine="851"/>
        <w:jc w:val="both"/>
        <w:rPr>
          <w:color w:val="000000"/>
        </w:rPr>
      </w:pPr>
    </w:p>
    <w:p w:rsidR="00AF6E56" w:rsidRDefault="00AF6E56" w:rsidP="00FE39CD">
      <w:pPr>
        <w:pStyle w:val="a3"/>
        <w:jc w:val="both"/>
        <w:rPr>
          <w:b/>
          <w:sz w:val="22"/>
          <w:szCs w:val="22"/>
        </w:rPr>
      </w:pPr>
    </w:p>
    <w:p w:rsidR="00AF6E56" w:rsidRPr="00AF6E56" w:rsidRDefault="00AF6E56" w:rsidP="00AF6E56">
      <w:pPr>
        <w:rPr>
          <w:lang w:eastAsia="ru-RU"/>
        </w:rPr>
      </w:pPr>
    </w:p>
    <w:p w:rsidR="00AF6E56" w:rsidRPr="00AF6E56" w:rsidRDefault="00AF6E56" w:rsidP="00AF6E56">
      <w:pPr>
        <w:rPr>
          <w:lang w:eastAsia="ru-RU"/>
        </w:rPr>
      </w:pPr>
    </w:p>
    <w:p w:rsidR="00AF6E56" w:rsidRPr="00AF6E56" w:rsidRDefault="00AF6E56" w:rsidP="00AF6E56">
      <w:pPr>
        <w:rPr>
          <w:lang w:eastAsia="ru-RU"/>
        </w:rPr>
      </w:pPr>
    </w:p>
    <w:p w:rsidR="00AF6E56" w:rsidRPr="00AF6E56" w:rsidRDefault="00AF6E56" w:rsidP="00AF6E56">
      <w:pPr>
        <w:rPr>
          <w:lang w:eastAsia="ru-RU"/>
        </w:rPr>
      </w:pPr>
    </w:p>
    <w:p w:rsidR="00AF6E56" w:rsidRPr="00AF6E56" w:rsidRDefault="00AF6E56" w:rsidP="00AF6E56">
      <w:pPr>
        <w:rPr>
          <w:lang w:eastAsia="ru-RU"/>
        </w:rPr>
      </w:pPr>
    </w:p>
    <w:p w:rsidR="00AF6E56" w:rsidRPr="00AF6E56" w:rsidRDefault="00AF6E56" w:rsidP="00AF6E56">
      <w:pPr>
        <w:rPr>
          <w:lang w:eastAsia="ru-RU"/>
        </w:rPr>
      </w:pPr>
    </w:p>
    <w:p w:rsidR="00AF6E56" w:rsidRPr="00AF6E56" w:rsidRDefault="00AF6E56" w:rsidP="00AF6E56">
      <w:pPr>
        <w:rPr>
          <w:lang w:eastAsia="ru-RU"/>
        </w:rPr>
      </w:pPr>
    </w:p>
    <w:p w:rsidR="00AF6E56" w:rsidRPr="00AF6E56" w:rsidRDefault="00AF6E56" w:rsidP="00AF6E56">
      <w:pPr>
        <w:tabs>
          <w:tab w:val="left" w:pos="930"/>
        </w:tabs>
        <w:rPr>
          <w:lang w:eastAsia="ru-RU"/>
        </w:rPr>
      </w:pPr>
    </w:p>
    <w:sectPr w:rsidR="00AF6E56" w:rsidRPr="00AF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2904"/>
    <w:rsid w:val="000C5524"/>
    <w:rsid w:val="000C7506"/>
    <w:rsid w:val="000C7F42"/>
    <w:rsid w:val="000D280D"/>
    <w:rsid w:val="001112C5"/>
    <w:rsid w:val="001321E0"/>
    <w:rsid w:val="00141B9C"/>
    <w:rsid w:val="001808AE"/>
    <w:rsid w:val="001B7FF7"/>
    <w:rsid w:val="00213065"/>
    <w:rsid w:val="00213419"/>
    <w:rsid w:val="00235057"/>
    <w:rsid w:val="002518FF"/>
    <w:rsid w:val="00272782"/>
    <w:rsid w:val="002B70C1"/>
    <w:rsid w:val="0031159C"/>
    <w:rsid w:val="0033084B"/>
    <w:rsid w:val="00346C91"/>
    <w:rsid w:val="003A5A4E"/>
    <w:rsid w:val="00400ECA"/>
    <w:rsid w:val="0042768C"/>
    <w:rsid w:val="004A31FC"/>
    <w:rsid w:val="006252A8"/>
    <w:rsid w:val="007A6BA2"/>
    <w:rsid w:val="007D5B60"/>
    <w:rsid w:val="008540DF"/>
    <w:rsid w:val="008D7787"/>
    <w:rsid w:val="009379F9"/>
    <w:rsid w:val="009C45E3"/>
    <w:rsid w:val="00A42244"/>
    <w:rsid w:val="00A74A5D"/>
    <w:rsid w:val="00A96673"/>
    <w:rsid w:val="00AA5453"/>
    <w:rsid w:val="00AC0C88"/>
    <w:rsid w:val="00AE3A6D"/>
    <w:rsid w:val="00AF083B"/>
    <w:rsid w:val="00AF6E56"/>
    <w:rsid w:val="00B21BC6"/>
    <w:rsid w:val="00B365F5"/>
    <w:rsid w:val="00C376E8"/>
    <w:rsid w:val="00C4216C"/>
    <w:rsid w:val="00C963EA"/>
    <w:rsid w:val="00CE1398"/>
    <w:rsid w:val="00CE3511"/>
    <w:rsid w:val="00DF1668"/>
    <w:rsid w:val="00E32BB9"/>
    <w:rsid w:val="00E73906"/>
    <w:rsid w:val="00EE1E50"/>
    <w:rsid w:val="00F26E64"/>
    <w:rsid w:val="00F601FA"/>
    <w:rsid w:val="00F945A9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7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73906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1B7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7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73906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1B7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Архитектура2</cp:lastModifiedBy>
  <cp:revision>53</cp:revision>
  <cp:lastPrinted>2024-07-15T01:05:00Z</cp:lastPrinted>
  <dcterms:created xsi:type="dcterms:W3CDTF">2019-09-04T05:23:00Z</dcterms:created>
  <dcterms:modified xsi:type="dcterms:W3CDTF">2024-07-15T23:59:00Z</dcterms:modified>
</cp:coreProperties>
</file>