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5B0D">
        <w:rPr>
          <w:rFonts w:ascii="Times New Roman" w:eastAsia="Times New Roman" w:hAnsi="Times New Roman" w:cs="Times New Roman"/>
          <w:b/>
          <w:lang w:eastAsia="ru-RU"/>
        </w:rPr>
        <w:t>Заключение о результатах публичных слушаний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0C88" w:rsidRDefault="00AC0C88" w:rsidP="00A93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 xml:space="preserve">по проекту </w:t>
      </w:r>
      <w:r w:rsidR="00A93358" w:rsidRPr="00836E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Собрания депутатов от 12.08.2021 №66 «Об утверждении генерального плана муниципального образования «Волочаевское сельское поселение» Смидовичского муниципального района Еврейской автономной области с отображением границ населённых пунктов, расположенных в границах муниципальных образований»</w:t>
      </w:r>
    </w:p>
    <w:p w:rsidR="00A93358" w:rsidRPr="00105B0D" w:rsidRDefault="00A93358" w:rsidP="00A93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>«</w:t>
      </w:r>
      <w:r w:rsidR="00112ED2">
        <w:rPr>
          <w:rFonts w:ascii="Times New Roman" w:eastAsia="Times New Roman" w:hAnsi="Times New Roman" w:cs="Times New Roman"/>
          <w:lang w:eastAsia="ru-RU"/>
        </w:rPr>
        <w:t>20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12ED2">
        <w:rPr>
          <w:rFonts w:ascii="Times New Roman" w:eastAsia="Times New Roman" w:hAnsi="Times New Roman" w:cs="Times New Roman"/>
          <w:lang w:eastAsia="ru-RU"/>
        </w:rPr>
        <w:t>сентября</w:t>
      </w:r>
      <w:r w:rsidR="00BD4C80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A9335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="00112ED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A93358">
        <w:rPr>
          <w:rFonts w:ascii="Times New Roman" w:eastAsia="Times New Roman" w:hAnsi="Times New Roman" w:cs="Times New Roman"/>
          <w:lang w:eastAsia="ru-RU"/>
        </w:rPr>
        <w:t xml:space="preserve"> с. Волочаевка-1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3358" w:rsidRDefault="00AC0C88" w:rsidP="00346C91">
      <w:pPr>
        <w:pStyle w:val="a3"/>
        <w:ind w:firstLine="851"/>
        <w:jc w:val="both"/>
        <w:rPr>
          <w:sz w:val="22"/>
          <w:szCs w:val="22"/>
        </w:rPr>
      </w:pPr>
      <w:r w:rsidRPr="00346C91">
        <w:rPr>
          <w:b/>
          <w:sz w:val="22"/>
          <w:szCs w:val="22"/>
        </w:rPr>
        <w:t>Основание проведения публичных слушаний</w:t>
      </w:r>
      <w:r w:rsidRPr="00346C91">
        <w:rPr>
          <w:sz w:val="22"/>
          <w:szCs w:val="22"/>
        </w:rPr>
        <w:t xml:space="preserve">: </w:t>
      </w:r>
      <w:r w:rsidR="00D11E53">
        <w:rPr>
          <w:sz w:val="22"/>
          <w:szCs w:val="22"/>
        </w:rPr>
        <w:t>Постановление</w:t>
      </w:r>
      <w:r w:rsidR="00D11E53" w:rsidRPr="00D11E53">
        <w:rPr>
          <w:sz w:val="22"/>
          <w:szCs w:val="22"/>
        </w:rPr>
        <w:t xml:space="preserve"> администрации муниципального района </w:t>
      </w:r>
      <w:r w:rsidR="00A93358" w:rsidRPr="00A93358">
        <w:rPr>
          <w:sz w:val="22"/>
          <w:szCs w:val="22"/>
        </w:rPr>
        <w:t xml:space="preserve">от </w:t>
      </w:r>
      <w:r w:rsidR="00112ED2">
        <w:rPr>
          <w:sz w:val="22"/>
          <w:szCs w:val="22"/>
        </w:rPr>
        <w:t>30.08.</w:t>
      </w:r>
      <w:r w:rsidR="00A93358" w:rsidRPr="00A93358">
        <w:rPr>
          <w:sz w:val="22"/>
          <w:szCs w:val="22"/>
        </w:rPr>
        <w:t>2024  №</w:t>
      </w:r>
      <w:r w:rsidR="00112ED2">
        <w:rPr>
          <w:sz w:val="22"/>
          <w:szCs w:val="22"/>
        </w:rPr>
        <w:t>369</w:t>
      </w:r>
      <w:r w:rsidR="00A93358" w:rsidRPr="00A93358">
        <w:rPr>
          <w:sz w:val="22"/>
          <w:szCs w:val="22"/>
        </w:rPr>
        <w:t xml:space="preserve">  «О назначении публичных слушаний по проекту решения «О внесении изменений в решение Собрания депутатов от 12.08.2021 №66 «Об утверждении генерального плана муниципального образования «Волочаевское сельское поселение» Смидовичского муниципального района Еврейской автономной области с отображением границ населённых пунктов, расположенных в границах муниципальных образований».</w:t>
      </w:r>
    </w:p>
    <w:p w:rsidR="00AC0C88" w:rsidRPr="00346C91" w:rsidRDefault="00AC0C88" w:rsidP="00346C91">
      <w:pPr>
        <w:pStyle w:val="a3"/>
        <w:ind w:firstLine="851"/>
        <w:jc w:val="both"/>
        <w:rPr>
          <w:sz w:val="22"/>
          <w:szCs w:val="22"/>
        </w:rPr>
      </w:pPr>
      <w:proofErr w:type="gramStart"/>
      <w:r w:rsidRPr="00346C91">
        <w:rPr>
          <w:sz w:val="22"/>
          <w:szCs w:val="22"/>
        </w:rPr>
        <w:t xml:space="preserve">Публичные </w:t>
      </w:r>
      <w:r w:rsidR="00A93358">
        <w:rPr>
          <w:sz w:val="22"/>
          <w:szCs w:val="22"/>
        </w:rPr>
        <w:t xml:space="preserve">слушания </w:t>
      </w:r>
      <w:r w:rsidRPr="00346C91">
        <w:rPr>
          <w:sz w:val="22"/>
          <w:szCs w:val="22"/>
        </w:rPr>
        <w:t>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105B0D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  <w:b/>
        </w:rPr>
        <w:t>Организатор публичных слушаний</w:t>
      </w:r>
      <w:r w:rsidRPr="00105B0D">
        <w:rPr>
          <w:rFonts w:ascii="Times New Roman" w:hAnsi="Times New Roman" w:cs="Times New Roman"/>
        </w:rPr>
        <w:t>:</w:t>
      </w:r>
    </w:p>
    <w:p w:rsidR="00AC0C88" w:rsidRPr="00105B0D" w:rsidRDefault="00AC0C88" w:rsidP="00AC0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>администрация Смидовичского муниципального района</w:t>
      </w:r>
    </w:p>
    <w:p w:rsidR="00AC0C88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  <w:b/>
        </w:rPr>
        <w:t>Количество участников</w:t>
      </w:r>
      <w:r w:rsidRPr="00105B0D">
        <w:rPr>
          <w:rFonts w:ascii="Times New Roman" w:hAnsi="Times New Roman" w:cs="Times New Roman"/>
        </w:rPr>
        <w:t>:</w:t>
      </w:r>
      <w:r w:rsidR="002518FF">
        <w:rPr>
          <w:rFonts w:ascii="Times New Roman" w:hAnsi="Times New Roman" w:cs="Times New Roman"/>
        </w:rPr>
        <w:t xml:space="preserve"> </w:t>
      </w:r>
      <w:r w:rsidR="00112ED2">
        <w:rPr>
          <w:rFonts w:ascii="Times New Roman" w:hAnsi="Times New Roman" w:cs="Times New Roman"/>
          <w:u w:val="single"/>
        </w:rPr>
        <w:t>6</w:t>
      </w:r>
    </w:p>
    <w:p w:rsidR="00AC0C88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 xml:space="preserve">Предложений и замечаний по проекту </w:t>
      </w:r>
      <w:r w:rsidR="00346C91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346C91">
        <w:rPr>
          <w:rFonts w:ascii="Times New Roman" w:hAnsi="Times New Roman" w:cs="Times New Roman"/>
        </w:rPr>
        <w:t>– не  поступали</w:t>
      </w:r>
      <w:r w:rsidRPr="00105B0D">
        <w:rPr>
          <w:rFonts w:ascii="Times New Roman" w:hAnsi="Times New Roman" w:cs="Times New Roman"/>
        </w:rPr>
        <w:t>.</w:t>
      </w:r>
    </w:p>
    <w:p w:rsidR="00346C91" w:rsidRPr="00105B0D" w:rsidRDefault="00346C91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A93358">
        <w:rPr>
          <w:rFonts w:ascii="Times New Roman" w:hAnsi="Times New Roman" w:cs="Times New Roman"/>
        </w:rPr>
        <w:t>ключение о результатах публичных</w:t>
      </w:r>
      <w:r>
        <w:rPr>
          <w:rFonts w:ascii="Times New Roman" w:hAnsi="Times New Roman" w:cs="Times New Roman"/>
        </w:rPr>
        <w:t xml:space="preserve"> слушаний  подготовлено на основании про</w:t>
      </w:r>
      <w:r w:rsidR="005A1B0F">
        <w:rPr>
          <w:rFonts w:ascii="Times New Roman" w:hAnsi="Times New Roman" w:cs="Times New Roman"/>
        </w:rPr>
        <w:t xml:space="preserve">токола публичных слушаний от </w:t>
      </w:r>
      <w:r w:rsidR="00112ED2">
        <w:rPr>
          <w:rFonts w:ascii="Times New Roman" w:hAnsi="Times New Roman" w:cs="Times New Roman"/>
        </w:rPr>
        <w:t>20.09</w:t>
      </w:r>
      <w:r w:rsidR="00BD4C80">
        <w:rPr>
          <w:rFonts w:ascii="Times New Roman" w:hAnsi="Times New Roman" w:cs="Times New Roman"/>
        </w:rPr>
        <w:t>.2024.</w:t>
      </w:r>
    </w:p>
    <w:p w:rsidR="00AC0C88" w:rsidRPr="00105B0D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>В результате обсуждения проекта</w:t>
      </w:r>
      <w:r w:rsidR="00AA5453">
        <w:rPr>
          <w:rFonts w:ascii="Times New Roman" w:hAnsi="Times New Roman" w:cs="Times New Roman"/>
        </w:rPr>
        <w:t xml:space="preserve"> приняты следующие решения:</w:t>
      </w:r>
    </w:p>
    <w:p w:rsidR="00AC0C88" w:rsidRDefault="00AC0C88" w:rsidP="005A1B0F">
      <w:pPr>
        <w:pStyle w:val="a3"/>
        <w:ind w:firstLine="709"/>
        <w:jc w:val="both"/>
        <w:rPr>
          <w:sz w:val="22"/>
          <w:szCs w:val="22"/>
        </w:rPr>
      </w:pPr>
      <w:r w:rsidRPr="00346C91">
        <w:rPr>
          <w:sz w:val="22"/>
          <w:szCs w:val="22"/>
        </w:rPr>
        <w:t>1.</w:t>
      </w:r>
      <w:r w:rsidR="00A93358">
        <w:rPr>
          <w:sz w:val="22"/>
          <w:szCs w:val="22"/>
        </w:rPr>
        <w:t xml:space="preserve">Внести </w:t>
      </w:r>
      <w:r w:rsidR="00C553FD" w:rsidRPr="00C553FD">
        <w:rPr>
          <w:sz w:val="22"/>
          <w:szCs w:val="22"/>
        </w:rPr>
        <w:t xml:space="preserve"> в решение  Собрания депутатов  Смидовичского муниципального района Еврейской автономной области от </w:t>
      </w:r>
      <w:r w:rsidR="00A93358" w:rsidRPr="00A93358">
        <w:rPr>
          <w:sz w:val="22"/>
          <w:szCs w:val="22"/>
        </w:rPr>
        <w:t>12.08.2021 №66 «Об утверждении генерального плана муниципального образования «Волочаевское сельское поселение» Смидовичского муниципального района Еврейской автономной области с отображением границ населённых пунктов, расположенных в границах муниципальных образований»</w:t>
      </w:r>
      <w:r w:rsidR="00A93358">
        <w:rPr>
          <w:sz w:val="22"/>
          <w:szCs w:val="22"/>
        </w:rPr>
        <w:t xml:space="preserve"> следующее изменение</w:t>
      </w:r>
      <w:r w:rsidR="00FE39CD">
        <w:rPr>
          <w:sz w:val="22"/>
          <w:szCs w:val="22"/>
        </w:rPr>
        <w:t>:</w:t>
      </w:r>
    </w:p>
    <w:p w:rsidR="005A1B0F" w:rsidRPr="00A93358" w:rsidRDefault="00FE39CD" w:rsidP="00FE39CD">
      <w:pPr>
        <w:pStyle w:val="a3"/>
        <w:ind w:firstLine="709"/>
        <w:jc w:val="both"/>
        <w:rPr>
          <w:sz w:val="22"/>
          <w:szCs w:val="22"/>
        </w:rPr>
      </w:pPr>
      <w:r w:rsidRPr="00A93358">
        <w:rPr>
          <w:sz w:val="22"/>
          <w:szCs w:val="22"/>
        </w:rPr>
        <w:t>1.1.</w:t>
      </w:r>
      <w:r w:rsidR="00A93358" w:rsidRPr="00A93358">
        <w:rPr>
          <w:sz w:val="22"/>
          <w:szCs w:val="22"/>
        </w:rPr>
        <w:t xml:space="preserve">Отобразить в Приложении генерального плана «Схема расположения Волочаевского сельского поселения в составе района» схемы  границ </w:t>
      </w:r>
      <w:r w:rsidR="00112ED2">
        <w:rPr>
          <w:sz w:val="22"/>
          <w:szCs w:val="22"/>
        </w:rPr>
        <w:t xml:space="preserve">территории объектов культурного </w:t>
      </w:r>
      <w:r w:rsidR="00A93358" w:rsidRPr="00A93358">
        <w:rPr>
          <w:sz w:val="22"/>
          <w:szCs w:val="22"/>
        </w:rPr>
        <w:t>(археологического) наследия:</w:t>
      </w:r>
      <w:r w:rsidR="00112ED2">
        <w:rPr>
          <w:sz w:val="22"/>
          <w:szCs w:val="22"/>
        </w:rPr>
        <w:t xml:space="preserve"> «Партизанское-1 – Городище», «Партизанское-2 – Поселение»</w:t>
      </w:r>
      <w:r w:rsidR="00A93358" w:rsidRPr="00A93358">
        <w:rPr>
          <w:sz w:val="22"/>
          <w:szCs w:val="22"/>
        </w:rPr>
        <w:t xml:space="preserve">, </w:t>
      </w:r>
      <w:proofErr w:type="gramStart"/>
      <w:r w:rsidR="00A93358" w:rsidRPr="00A93358">
        <w:rPr>
          <w:sz w:val="22"/>
          <w:szCs w:val="22"/>
        </w:rPr>
        <w:t>расположенных</w:t>
      </w:r>
      <w:proofErr w:type="gramEnd"/>
      <w:r w:rsidR="00A93358" w:rsidRPr="00A93358">
        <w:rPr>
          <w:sz w:val="22"/>
          <w:szCs w:val="22"/>
        </w:rPr>
        <w:t xml:space="preserve"> на территории Смидовичского муниципального района Еврейской автономной области </w:t>
      </w:r>
      <w:r w:rsidR="00C553FD" w:rsidRPr="00A93358">
        <w:rPr>
          <w:sz w:val="22"/>
          <w:szCs w:val="22"/>
        </w:rPr>
        <w:t>согласно  приложению.</w:t>
      </w:r>
    </w:p>
    <w:p w:rsidR="00AC0C88" w:rsidRPr="00105B0D" w:rsidRDefault="00FE39CD" w:rsidP="00AC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AC0C88" w:rsidRPr="00105B0D">
        <w:rPr>
          <w:rFonts w:ascii="Times New Roman" w:eastAsia="Times New Roman" w:hAnsi="Times New Roman" w:cs="Times New Roman"/>
          <w:lang w:eastAsia="ru-RU"/>
        </w:rPr>
        <w:t>Рекомендовать Собранию депутатов Смидовичского муниципального</w:t>
      </w:r>
      <w:r w:rsidR="00AC0C88">
        <w:rPr>
          <w:rFonts w:ascii="Times New Roman" w:eastAsia="Times New Roman" w:hAnsi="Times New Roman" w:cs="Times New Roman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lang w:eastAsia="ru-RU"/>
        </w:rPr>
        <w:t>рассмотреть проект решения на очередном заседании.</w:t>
      </w:r>
      <w:r w:rsidR="00AC0C8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C0C88" w:rsidRPr="00105B0D" w:rsidRDefault="00AC0C88" w:rsidP="00AC0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>3.Настоящее заключение о результатах публичных слушаний  опубликовать</w:t>
      </w:r>
      <w:r w:rsidR="00272782">
        <w:rPr>
          <w:rFonts w:ascii="Times New Roman" w:eastAsia="Times New Roman" w:hAnsi="Times New Roman" w:cs="Times New Roman"/>
          <w:lang w:eastAsia="ru-RU"/>
        </w:rPr>
        <w:t xml:space="preserve"> на сайте </w:t>
      </w:r>
      <w:hyperlink r:id="rId5" w:history="1">
        <w:r w:rsidR="00272782" w:rsidRPr="00E26F3F">
          <w:rPr>
            <w:rStyle w:val="a5"/>
            <w:rFonts w:ascii="Times New Roman" w:eastAsia="Times New Roman" w:hAnsi="Times New Roman" w:cs="Times New Roman"/>
            <w:lang w:eastAsia="ru-RU"/>
          </w:rPr>
          <w:t>https://смид.рф</w:t>
        </w:r>
      </w:hyperlink>
      <w:r w:rsidR="00272782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 в газете «Районный вестник».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C88" w:rsidRPr="00FE39C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Председатель комиссии, </w:t>
      </w:r>
    </w:p>
    <w:p w:rsidR="00FE39CD" w:rsidRPr="00FE39CD" w:rsidRDefault="00112ED2" w:rsidP="00FE39CD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глава </w:t>
      </w:r>
      <w:r w:rsidR="00FE39CD" w:rsidRPr="00FE39CD">
        <w:rPr>
          <w:color w:val="000000"/>
          <w:sz w:val="22"/>
          <w:szCs w:val="22"/>
        </w:rPr>
        <w:t xml:space="preserve">администрации муниципального района                                </w:t>
      </w:r>
      <w:r>
        <w:rPr>
          <w:color w:val="000000"/>
          <w:sz w:val="22"/>
          <w:szCs w:val="22"/>
        </w:rPr>
        <w:t xml:space="preserve">          </w:t>
      </w:r>
      <w:r w:rsidR="00FE39CD" w:rsidRPr="00FE39C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</w:t>
      </w:r>
      <w:r w:rsidR="005A1B0F">
        <w:rPr>
          <w:color w:val="000000"/>
          <w:sz w:val="22"/>
          <w:szCs w:val="22"/>
        </w:rPr>
        <w:t xml:space="preserve"> </w:t>
      </w:r>
      <w:r w:rsidR="00FE39CD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Е.А. Башкиров</w:t>
      </w:r>
      <w:r w:rsidR="00FE39CD" w:rsidRPr="00FE39CD">
        <w:rPr>
          <w:color w:val="000000"/>
          <w:sz w:val="22"/>
          <w:szCs w:val="22"/>
        </w:rPr>
        <w:t xml:space="preserve"> 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39CD">
        <w:rPr>
          <w:rFonts w:ascii="Times New Roman" w:hAnsi="Times New Roman" w:cs="Times New Roman"/>
          <w:color w:val="000000"/>
        </w:rPr>
        <w:t xml:space="preserve">Секретарь комиссии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</w:t>
      </w:r>
      <w:r w:rsidR="00112ED2">
        <w:rPr>
          <w:rFonts w:ascii="Times New Roman" w:hAnsi="Times New Roman" w:cs="Times New Roman"/>
          <w:color w:val="000000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 </w:t>
      </w:r>
      <w:r w:rsidR="00112ED2">
        <w:rPr>
          <w:rFonts w:ascii="Times New Roman" w:hAnsi="Times New Roman" w:cs="Times New Roman"/>
          <w:color w:val="000000"/>
        </w:rPr>
        <w:t xml:space="preserve">Е.А. </w:t>
      </w:r>
      <w:proofErr w:type="spellStart"/>
      <w:r w:rsidR="00112ED2">
        <w:rPr>
          <w:rFonts w:ascii="Times New Roman" w:hAnsi="Times New Roman" w:cs="Times New Roman"/>
          <w:color w:val="000000"/>
        </w:rPr>
        <w:t>Пузанова</w:t>
      </w:r>
      <w:proofErr w:type="spellEnd"/>
    </w:p>
    <w:p w:rsidR="00FE39CD" w:rsidRPr="00FE39CD" w:rsidRDefault="00FE39CD" w:rsidP="00FE39CD">
      <w:pPr>
        <w:tabs>
          <w:tab w:val="left" w:pos="2250"/>
        </w:tabs>
        <w:spacing w:after="0" w:line="240" w:lineRule="auto"/>
        <w:ind w:firstLine="851"/>
        <w:jc w:val="both"/>
        <w:rPr>
          <w:color w:val="000000"/>
        </w:rPr>
      </w:pPr>
    </w:p>
    <w:p w:rsidR="00213419" w:rsidRPr="00FE39CD" w:rsidRDefault="00213419" w:rsidP="00FE39CD">
      <w:pPr>
        <w:pStyle w:val="a3"/>
        <w:jc w:val="both"/>
        <w:rPr>
          <w:b/>
          <w:sz w:val="22"/>
          <w:szCs w:val="22"/>
        </w:rPr>
      </w:pPr>
    </w:p>
    <w:sectPr w:rsidR="00213419" w:rsidRPr="00FE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C7506"/>
    <w:rsid w:val="001112C5"/>
    <w:rsid w:val="00112ED2"/>
    <w:rsid w:val="00213419"/>
    <w:rsid w:val="002518FF"/>
    <w:rsid w:val="00272782"/>
    <w:rsid w:val="0031159C"/>
    <w:rsid w:val="00346C91"/>
    <w:rsid w:val="005A1B0F"/>
    <w:rsid w:val="007D5B60"/>
    <w:rsid w:val="008540DF"/>
    <w:rsid w:val="008D7787"/>
    <w:rsid w:val="00916028"/>
    <w:rsid w:val="009379F9"/>
    <w:rsid w:val="009C45E3"/>
    <w:rsid w:val="00A93358"/>
    <w:rsid w:val="00AA5453"/>
    <w:rsid w:val="00AC0C88"/>
    <w:rsid w:val="00B365F5"/>
    <w:rsid w:val="00BD4C80"/>
    <w:rsid w:val="00BE67CE"/>
    <w:rsid w:val="00C376E8"/>
    <w:rsid w:val="00C4216C"/>
    <w:rsid w:val="00C553FD"/>
    <w:rsid w:val="00C963EA"/>
    <w:rsid w:val="00CE1398"/>
    <w:rsid w:val="00D11E53"/>
    <w:rsid w:val="00DF1668"/>
    <w:rsid w:val="00E32BB9"/>
    <w:rsid w:val="00EE1E50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34</cp:revision>
  <cp:lastPrinted>2024-09-23T01:58:00Z</cp:lastPrinted>
  <dcterms:created xsi:type="dcterms:W3CDTF">2019-09-04T05:23:00Z</dcterms:created>
  <dcterms:modified xsi:type="dcterms:W3CDTF">2024-09-23T02:05:00Z</dcterms:modified>
</cp:coreProperties>
</file>