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4A6" w:rsidRPr="00517991" w:rsidRDefault="000E44A6" w:rsidP="000E4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Информация</w:t>
      </w:r>
    </w:p>
    <w:p w:rsidR="000E44A6" w:rsidRPr="00517991" w:rsidRDefault="000E44A6" w:rsidP="000E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о проверках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законодательства Российской Федерации и</w:t>
      </w:r>
    </w:p>
    <w:p w:rsidR="000E44A6" w:rsidRPr="00517991" w:rsidRDefault="000E44A6" w:rsidP="000E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нормативных правовых актов Российской Федерации</w:t>
      </w:r>
    </w:p>
    <w:p w:rsidR="000E44A6" w:rsidRDefault="000E44A6" w:rsidP="000E4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</w:t>
      </w:r>
      <w:r w:rsidRPr="00517991">
        <w:rPr>
          <w:rFonts w:ascii="Times New Roman" w:hAnsi="Times New Roman" w:cs="Times New Roman"/>
          <w:sz w:val="28"/>
          <w:szCs w:val="28"/>
        </w:rPr>
        <w:t>учреждени</w:t>
      </w:r>
      <w:r>
        <w:rPr>
          <w:rFonts w:ascii="Times New Roman" w:hAnsi="Times New Roman" w:cs="Times New Roman"/>
          <w:sz w:val="28"/>
          <w:szCs w:val="28"/>
        </w:rPr>
        <w:t xml:space="preserve">ях  </w:t>
      </w:r>
    </w:p>
    <w:p w:rsidR="000E44A6" w:rsidRPr="00517991" w:rsidRDefault="000E44A6" w:rsidP="000E44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179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бюджетным общеобразовательным учреждением «Средняя общеобразовательная школа № 8 с.Аур»</w:t>
      </w:r>
    </w:p>
    <w:p w:rsidR="000E44A6" w:rsidRPr="00517991" w:rsidRDefault="000E44A6" w:rsidP="000E44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результате проверки установлено следующее.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1. Контрактный управляющий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соответствии со ст.38 Федерального закона «О контрактной системе  в сфере закупок товаров, работ, услуг для обеспечения государственных и муниципальных нужд» № 44-ФЗ от 05.04.2013 года (далее – Федеральный закон № 44-ФЗ)  заказчик назначает контрактного управляющего.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517991">
        <w:rPr>
          <w:rFonts w:ascii="Times New Roman" w:hAnsi="Times New Roman" w:cs="Times New Roman"/>
          <w:sz w:val="28"/>
          <w:szCs w:val="28"/>
        </w:rPr>
        <w:t xml:space="preserve">Приказом директора </w:t>
      </w:r>
      <w:r w:rsidRPr="00517991">
        <w:rPr>
          <w:rFonts w:ascii="Times New Roman" w:eastAsia="Calibri" w:hAnsi="Times New Roman" w:cs="Times New Roman"/>
          <w:sz w:val="28"/>
          <w:szCs w:val="28"/>
        </w:rPr>
        <w:t>МБОУ СОШ № 8 с.Аур</w:t>
      </w:r>
      <w:r w:rsidRPr="00517991">
        <w:rPr>
          <w:rFonts w:ascii="Times New Roman" w:hAnsi="Times New Roman" w:cs="Times New Roman"/>
          <w:sz w:val="28"/>
          <w:szCs w:val="28"/>
        </w:rPr>
        <w:t xml:space="preserve"> от  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14.12.2013 № 287 п.1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назначена </w:t>
      </w:r>
      <w:r w:rsidRPr="00517991">
        <w:rPr>
          <w:rFonts w:ascii="Times New Roman" w:eastAsia="Calibri" w:hAnsi="Times New Roman" w:cs="Times New Roman"/>
          <w:sz w:val="28"/>
          <w:szCs w:val="28"/>
        </w:rPr>
        <w:t>Корнева Ольга Ильинична  - директор школы).</w:t>
      </w:r>
      <w:proofErr w:type="gramEnd"/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2. План закупок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План закупок товаров, работ, услуг для обеспечения нужд  субъекта Российской Федерации  и муниципальных нужд на 2017 финансовый год и плановый период 2018 и 2019 годов размещен в сроки установленные законодательством «О контрактной системе…»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Отсутствует приказ об утверждении плана закупок на 2017 год.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На проверку не представлены приложения к следующим приказам об изменении планов закупок: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22.12.2017 №  256п.2.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03.10.2017 №  190 п.1.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03.08.2017 №  135 п.1.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26.07.2017 №  131п3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07.06.2017 №  96п2.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24.05.2017 №  91п4.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18.05.2017 №  78п1.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05.05.2017 №  65п2.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02.05.2017 №  65п1.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о внесении изменений в план закупок на 2017 год от 28.04.2017 №  64п1.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внесении изменений в план закупок на 2017 год от 19.01.2017 №  7п1. 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 xml:space="preserve">        3. План-график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Представленный План-график закупок товаров, работ, услуг на 2018 год, утвержден п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риказом на 2018 год от 29.12.2017 № 263. 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На сайте 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zakupki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ru</w:t>
      </w:r>
      <w:proofErr w:type="spellEnd"/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517991">
        <w:rPr>
          <w:rFonts w:ascii="Times New Roman" w:hAnsi="Times New Roman" w:cs="Times New Roman"/>
          <w:sz w:val="28"/>
          <w:szCs w:val="28"/>
        </w:rPr>
        <w:t xml:space="preserve"> нарушение  п.15 ст.21 Федерального закона от 05.04.2013 отсутствует </w:t>
      </w:r>
      <w:r w:rsidRPr="00517991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информация о плане-графике, утвержденном директором учреждения.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4. Закупки у единственного поставщика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МБОУ СОШ № 8 с.Аур</w:t>
      </w:r>
      <w:r w:rsidRPr="00517991">
        <w:rPr>
          <w:rFonts w:ascii="Times New Roman" w:hAnsi="Times New Roman" w:cs="Times New Roman"/>
          <w:sz w:val="28"/>
          <w:szCs w:val="28"/>
        </w:rPr>
        <w:t xml:space="preserve"> за проверяемый период закупки осуществлялись в соответствии со ст.93 Федерального закона № 44-ФЗ.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Всего представлено на проверку 26</w:t>
      </w:r>
      <w:r w:rsidRPr="00517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7991">
        <w:rPr>
          <w:rFonts w:ascii="Times New Roman" w:hAnsi="Times New Roman" w:cs="Times New Roman"/>
          <w:sz w:val="28"/>
          <w:szCs w:val="28"/>
        </w:rPr>
        <w:t>договоров (муниципальных контрактов). Решение о заключении договоров (муниципальных контрактов) контракта с единственным поставщиком оформлено приказом руководителя учреждения.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Отсутствуют суммы денежных сре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>дств в сл</w:t>
      </w:r>
      <w:proofErr w:type="gram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едующих приказах и контрактах: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Приказ от 05.12.2016 № 250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proofErr w:type="gram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заключении муниципального контракта с единственным поставщиком на предоставление услуг медосмотра декретированной группы.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Договор № 5 от 07.12.2016 на проведение периодических осмотров. Приказ от 11.12.2017 № 243»О заключении муниципального контракта с единственным поставщиком на предоставление услуг медосмотра декретированной группы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№ 1 от 21.12.2016 на проведение периодических осмотров.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заключении муниципального  контракта с единственным поставщиком  на предоставление 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>услуг сервисного обслуживания узлов учета тепла</w:t>
      </w:r>
      <w:proofErr w:type="gram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от 11.12.2017 № 240.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от 19.12.2016 № 259 п.11 «О заключении муниципального контракта с единственным поставщиком  на проведение дератизации».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об экстренном вызове наряда полиции с помощью мобильной тревожной кнопки от 30.12.2017 . </w:t>
      </w:r>
      <w:r w:rsidRPr="00517991">
        <w:rPr>
          <w:rFonts w:ascii="Times New Roman" w:eastAsia="Calibri" w:hAnsi="Times New Roman" w:cs="Times New Roman"/>
          <w:b/>
          <w:sz w:val="28"/>
          <w:szCs w:val="28"/>
        </w:rPr>
        <w:t>Приложение 1 нет. Нет суммы. Нет приказа.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от 19.12.2016 № 259 п.17 «О заключении муниципального контракта с единственным поставщиком  на предоставление услуги об экстренном вызове наряда полиции с помощью мобильной тревожной кнопки».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на оказание услуг по сервисному обслуживанию приборов  и узлов учета  тепловой энергии от 30.12.2017, 2000,0 рублей. </w:t>
      </w:r>
      <w:r w:rsidRPr="00517991">
        <w:rPr>
          <w:rFonts w:ascii="Times New Roman" w:eastAsia="Calibri" w:hAnsi="Times New Roman" w:cs="Times New Roman"/>
          <w:b/>
          <w:sz w:val="28"/>
          <w:szCs w:val="28"/>
        </w:rPr>
        <w:t>Приказа нет.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Приказ о заключении муниципального контракта с единственным поставщиком на предоставление 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>услуг сервисного обслуживания узлов учета  тепла</w:t>
      </w:r>
      <w:proofErr w:type="gram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от 19.12.2016 № 259 п.10.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заключении муниципального контракта с единственным поставщиком  на предоставлении услуги периодической проверки средств измерений  от 17.12.2017 № 244. </w:t>
      </w:r>
      <w:r w:rsidRPr="00517991">
        <w:rPr>
          <w:rFonts w:ascii="Times New Roman" w:eastAsia="Calibri" w:hAnsi="Times New Roman" w:cs="Times New Roman"/>
          <w:b/>
          <w:sz w:val="28"/>
          <w:szCs w:val="28"/>
        </w:rPr>
        <w:t>Договора нет.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№ 11 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услуги периодической проверки средств измерений  от 19.12.2016.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заключении муниципального контракта с единственным поставщиком  на предоставление услуги по сопровождению сигнала, полученного от прибора системы «Мираж» на пожарный пункт централизованного наблюдения «МЧС России по ЕАО», а так же по обслуживанию работоспособности </w:t>
      </w:r>
      <w:proofErr w:type="spellStart"/>
      <w:r w:rsidRPr="00517991">
        <w:rPr>
          <w:rFonts w:ascii="Times New Roman" w:eastAsia="Calibri" w:hAnsi="Times New Roman" w:cs="Times New Roman"/>
          <w:sz w:val="28"/>
          <w:szCs w:val="28"/>
          <w:lang w:val="en-US"/>
        </w:rPr>
        <w:t>sim</w:t>
      </w:r>
      <w:proofErr w:type="spell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-карт от 11.12.2017 № 239.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заключении муниципального контракта с единственным поставщиком  на предоставление услуги по сопровождению сигнала, полученного от прибора системы «Мираж» на пожарный пункт централизованного наблюдения «МЧС России по ЕАО», а так же по обслуживанию работоспособности </w:t>
      </w:r>
      <w:proofErr w:type="spellStart"/>
      <w:r w:rsidRPr="00517991">
        <w:rPr>
          <w:rFonts w:ascii="Times New Roman" w:eastAsia="Calibri" w:hAnsi="Times New Roman" w:cs="Times New Roman"/>
          <w:sz w:val="28"/>
          <w:szCs w:val="28"/>
          <w:lang w:val="en-US"/>
        </w:rPr>
        <w:t>sim</w:t>
      </w:r>
      <w:proofErr w:type="spellEnd"/>
      <w:r w:rsidRPr="00517991">
        <w:rPr>
          <w:rFonts w:ascii="Times New Roman" w:eastAsia="Calibri" w:hAnsi="Times New Roman" w:cs="Times New Roman"/>
          <w:sz w:val="28"/>
          <w:szCs w:val="28"/>
        </w:rPr>
        <w:t>-карт от 19.12.2017 № 259 п.9.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Договор на оказание услуг связи 31.12.2017.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т 11.12.2017 № 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>238</w:t>
      </w:r>
      <w:proofErr w:type="gram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о заключении муниципального контракта с единственным поставщиком   на предоставление услуг связи.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Договор на оказание услуг связи 31.12.2017. №2320275028.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т 19.12.2017 № 259 п.8 о заключении муниципального контракта с единственным поставщиком   на предоставление услуг связи. 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водоотведения от 30.12.2017 № 2-ВО/18.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от 11.12.2017 № 242 о заключении контракта с единственным поставщиком на поставку тепловой энергии, водоснабжения, водоотведения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№4 от 10.07.2017.на промывку и опрессовку системы теплоснабжения. 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холодного водоснабжения № 1-ВВ/17 30.12.2016.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от 19.12.2016 № 259 п.12 о заключении контракта с единственным поставщиком на поставку тепловой энергии, водоснабжения, водоотведения.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энергоснабжения № 2572 от 30.12.2016.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Приказ о заключении контракта с единственным поставщиком на поставку электрической энергии от 11.12.2017 № 237.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энергоснабжения № 2572 от 30.12.2017.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>Приказ о заключении контракта с единственным поставщиком на поставку электрической энергии от 19.12.2016№ 259 п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 xml:space="preserve">В нарушение </w:t>
      </w:r>
      <w:r w:rsidRPr="00517991">
        <w:rPr>
          <w:rFonts w:ascii="Times New Roman" w:hAnsi="Times New Roman" w:cs="Times New Roman"/>
          <w:sz w:val="28"/>
          <w:szCs w:val="28"/>
        </w:rPr>
        <w:t>требований статьи 21 Федерального закона от 05.04.2017 заключены следующие договоры (муниципальные контракты):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№ 5 от 07.12.2016 на проведение периодических осмотров.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№1 от 21.12.2016 на проведение периодических осмотров. 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lastRenderedPageBreak/>
        <w:t>Договор об экстренном вызове наряда полиции с помощью мобильной тревожной кнопки от 23.12.2016 . 1302,96 рублей.</w:t>
      </w:r>
    </w:p>
    <w:p w:rsidR="000E44A6" w:rsidRPr="00517991" w:rsidRDefault="000E44A6" w:rsidP="000E44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Договор № 11 </w:t>
      </w:r>
      <w:proofErr w:type="gramStart"/>
      <w:r w:rsidRPr="00517991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proofErr w:type="gramEnd"/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услуги периодической проверки средств измерений  от 19.12.2016.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5. Электронный аукцион на выполнение работ по ремонту спортивного зала в «МБОУ СОШ № 8 с. Аур»</w:t>
      </w:r>
    </w:p>
    <w:p w:rsidR="000E44A6" w:rsidRPr="00517991" w:rsidRDefault="000E44A6" w:rsidP="000E44A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Проверка документации проводилась с официального сайта </w:t>
      </w:r>
      <w:hyperlink r:id="rId5" w:history="1">
        <w:r w:rsidRPr="00517991">
          <w:rPr>
            <w:rFonts w:ascii="Times New Roman" w:hAnsi="Times New Roman" w:cs="Times New Roman"/>
            <w:sz w:val="28"/>
            <w:szCs w:val="28"/>
            <w:u w:val="single"/>
          </w:rPr>
          <w:t>http://zakupki.gov.ru</w:t>
        </w:r>
      </w:hyperlink>
      <w:r w:rsidRPr="00517991">
        <w:rPr>
          <w:rFonts w:ascii="Times New Roman" w:hAnsi="Times New Roman" w:cs="Times New Roman"/>
          <w:sz w:val="28"/>
          <w:szCs w:val="28"/>
        </w:rPr>
        <w:t>.</w:t>
      </w:r>
    </w:p>
    <w:p w:rsidR="000E44A6" w:rsidRPr="00517991" w:rsidRDefault="000E44A6" w:rsidP="000E4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план закупок 201703783000174001</w:t>
      </w:r>
      <w:r w:rsidRPr="00517991">
        <w:rPr>
          <w:rFonts w:ascii="Times New Roman" w:hAnsi="Times New Roman" w:cs="Times New Roman"/>
          <w:color w:val="5B5B5B"/>
          <w:sz w:val="28"/>
          <w:szCs w:val="28"/>
        </w:rPr>
        <w:t xml:space="preserve"> </w:t>
      </w:r>
      <w:r w:rsidRPr="00517991">
        <w:rPr>
          <w:rFonts w:ascii="Times New Roman" w:hAnsi="Times New Roman" w:cs="Times New Roman"/>
          <w:sz w:val="28"/>
          <w:szCs w:val="28"/>
        </w:rPr>
        <w:t>на 2017 год внесены</w:t>
      </w:r>
      <w:r w:rsidRPr="0051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991">
        <w:rPr>
          <w:rFonts w:ascii="Times New Roman" w:hAnsi="Times New Roman" w:cs="Times New Roman"/>
          <w:sz w:val="28"/>
          <w:szCs w:val="28"/>
        </w:rPr>
        <w:t xml:space="preserve">сведения об открытом аукционе на выполнение работ по ремонту спортивного зала в «МБОУ СОШ № 8 с. Аур». </w:t>
      </w:r>
    </w:p>
    <w:p w:rsidR="000E44A6" w:rsidRPr="00517991" w:rsidRDefault="000E44A6" w:rsidP="000E4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В план-график 201703783000174001</w:t>
      </w:r>
      <w:r w:rsidRPr="005179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7991">
        <w:rPr>
          <w:rFonts w:ascii="Times New Roman" w:hAnsi="Times New Roman" w:cs="Times New Roman"/>
          <w:sz w:val="28"/>
          <w:szCs w:val="28"/>
        </w:rPr>
        <w:t xml:space="preserve">на 2017 год внесены сведения об открытом аукционе на выполнение работ по ремонту спортивного зала в «МБОУ СОШ № 8 с. Аур». </w:t>
      </w:r>
    </w:p>
    <w:p w:rsidR="000E44A6" w:rsidRPr="00517991" w:rsidRDefault="000E44A6" w:rsidP="000E4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Сроки размещения извещения о проведении электронного аукциона от 22.06.2017 №0378300017417000003 соответствуют требованиям Федерального закона от 05.04.2013 №44-ФЗ «О контрактной системе в сфере закупок товаров, работ, услуг для государственных и муниципальных нужд».</w:t>
      </w:r>
    </w:p>
    <w:p w:rsidR="000E44A6" w:rsidRPr="00517991" w:rsidRDefault="000E44A6" w:rsidP="000E44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>Сроки размещения протокола рассмотрения заявок на участие в электронном аукционе, протокола подведения итогов электронного аукциона от 04.07.2017 №0378300017417000003-3» для закупки №0378300017417000003 соответствуют требованиям Федерального закона от 05.04.2013 №44-ФЗ «О контрактной системе в сфере закупок товаров, работ, услуг для государственных и муниципальных нужд».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991">
        <w:rPr>
          <w:rFonts w:ascii="Times New Roman" w:hAnsi="Times New Roman" w:cs="Times New Roman"/>
          <w:b/>
          <w:sz w:val="28"/>
          <w:szCs w:val="28"/>
        </w:rPr>
        <w:t>5. Размещение заказа на поставку товаров, выполнение работ у субъектов малого и среднего предпринимательства</w:t>
      </w:r>
    </w:p>
    <w:p w:rsidR="000E44A6" w:rsidRPr="00517991" w:rsidRDefault="000E44A6" w:rsidP="000E44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4A6" w:rsidRPr="00517991" w:rsidRDefault="000E44A6" w:rsidP="000E44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991">
        <w:rPr>
          <w:rFonts w:ascii="Times New Roman" w:hAnsi="Times New Roman" w:cs="Times New Roman"/>
          <w:sz w:val="28"/>
          <w:szCs w:val="28"/>
        </w:rPr>
        <w:t xml:space="preserve"> 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Отчет об объеме закупок у субъектов малого предпринимательства за 2016 </w:t>
      </w:r>
      <w:r w:rsidRPr="00517991">
        <w:rPr>
          <w:rFonts w:ascii="Times New Roman" w:hAnsi="Times New Roman" w:cs="Times New Roman"/>
          <w:sz w:val="28"/>
          <w:szCs w:val="28"/>
        </w:rPr>
        <w:t xml:space="preserve">и 2017 годы </w:t>
      </w:r>
      <w:r w:rsidRPr="00517991">
        <w:rPr>
          <w:rFonts w:ascii="Times New Roman" w:hAnsi="Times New Roman" w:cs="Times New Roman"/>
          <w:b/>
          <w:sz w:val="28"/>
          <w:szCs w:val="28"/>
        </w:rPr>
        <w:t>не размещены</w:t>
      </w:r>
      <w:r w:rsidRPr="00517991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</w:t>
      </w:r>
      <w:r w:rsidRPr="005179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17991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517991">
        <w:rPr>
          <w:rFonts w:ascii="Times New Roman" w:hAnsi="Times New Roman" w:cs="Times New Roman"/>
          <w:b/>
          <w:sz w:val="28"/>
          <w:szCs w:val="28"/>
        </w:rPr>
        <w:t>нарушение</w:t>
      </w:r>
      <w:r w:rsidRPr="00517991">
        <w:rPr>
          <w:rFonts w:ascii="Times New Roman" w:hAnsi="Times New Roman" w:cs="Times New Roman"/>
          <w:sz w:val="28"/>
          <w:szCs w:val="28"/>
        </w:rPr>
        <w:t xml:space="preserve">  пункта 4 статьи 3 Федерального закона от 05.04.2013 № 44-ФЗ. </w:t>
      </w:r>
    </w:p>
    <w:p w:rsidR="00E4140F" w:rsidRDefault="00E4140F"/>
    <w:sectPr w:rsidR="00E41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6"/>
    <w:rsid w:val="000E44A6"/>
    <w:rsid w:val="00CE2D63"/>
    <w:rsid w:val="00E4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2019-05-29T02:53:00Z</dcterms:created>
  <dcterms:modified xsi:type="dcterms:W3CDTF">2019-05-29T04:11:00Z</dcterms:modified>
</cp:coreProperties>
</file>