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C4" w:rsidRPr="00457B3A" w:rsidRDefault="00C51BC4" w:rsidP="00F93CF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7B3A">
        <w:rPr>
          <w:rFonts w:ascii="Times New Roman" w:eastAsia="Calibri" w:hAnsi="Times New Roman" w:cs="Times New Roman"/>
          <w:sz w:val="28"/>
          <w:szCs w:val="28"/>
        </w:rPr>
        <w:t>ИЗВЕЩЕНИЕ</w:t>
      </w:r>
    </w:p>
    <w:p w:rsidR="00C51BC4" w:rsidRPr="00F11D76" w:rsidRDefault="00C51BC4" w:rsidP="00275FF8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Администрация Смидовичского муниципального района информирует о возможности предоставления в аренду земельного участка, </w:t>
      </w:r>
      <w:r w:rsidR="00D43D6F">
        <w:rPr>
          <w:rFonts w:ascii="Times New Roman" w:eastAsia="Calibri" w:hAnsi="Times New Roman" w:cs="Times New Roman"/>
          <w:sz w:val="28"/>
          <w:szCs w:val="28"/>
        </w:rPr>
        <w:t>расположенного по адресу (местоположение)</w:t>
      </w:r>
      <w:r w:rsidR="00F93CF9">
        <w:rPr>
          <w:rFonts w:ascii="Times New Roman" w:eastAsia="Calibri" w:hAnsi="Times New Roman" w:cs="Times New Roman"/>
          <w:sz w:val="28"/>
          <w:szCs w:val="28"/>
        </w:rPr>
        <w:t>:</w:t>
      </w:r>
      <w:r w:rsidR="00057C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57B3A">
        <w:rPr>
          <w:rFonts w:ascii="Times New Roman" w:eastAsia="Calibri" w:hAnsi="Times New Roman" w:cs="Times New Roman"/>
          <w:sz w:val="28"/>
          <w:szCs w:val="28"/>
        </w:rPr>
        <w:t>Еврейская автономная область, Смидов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ичский район, </w:t>
      </w:r>
      <w:r w:rsidR="00275FF8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9033AE">
        <w:rPr>
          <w:rFonts w:ascii="Times New Roman" w:eastAsia="Calibri" w:hAnsi="Times New Roman" w:cs="Times New Roman"/>
          <w:sz w:val="28"/>
          <w:szCs w:val="28"/>
        </w:rPr>
        <w:t>Партизанское, ул. Первомайская, дом 4</w:t>
      </w:r>
      <w:r w:rsidR="001A5F93">
        <w:rPr>
          <w:rFonts w:ascii="Times New Roman" w:eastAsia="Calibri" w:hAnsi="Times New Roman" w:cs="Times New Roman"/>
          <w:sz w:val="28"/>
          <w:szCs w:val="28"/>
        </w:rPr>
        <w:t>,</w:t>
      </w:r>
      <w:r w:rsidR="00057C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5F93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9033AE">
        <w:rPr>
          <w:rFonts w:ascii="Times New Roman" w:eastAsia="Calibri" w:hAnsi="Times New Roman" w:cs="Times New Roman"/>
          <w:sz w:val="28"/>
          <w:szCs w:val="28"/>
        </w:rPr>
        <w:t>749</w:t>
      </w:r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 кв. 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из категории </w:t>
      </w:r>
      <w:r w:rsidR="00A4033C">
        <w:rPr>
          <w:rFonts w:ascii="Times New Roman" w:eastAsia="Calibri" w:hAnsi="Times New Roman" w:cs="Times New Roman"/>
          <w:sz w:val="28"/>
          <w:szCs w:val="28"/>
        </w:rPr>
        <w:t xml:space="preserve">земель </w:t>
      </w:r>
      <w:r w:rsidR="00B8652D">
        <w:rPr>
          <w:rFonts w:ascii="Times New Roman" w:eastAsia="Calibri" w:hAnsi="Times New Roman" w:cs="Times New Roman"/>
          <w:sz w:val="28"/>
          <w:szCs w:val="28"/>
        </w:rPr>
        <w:t>«Земли населенных пунктов»</w:t>
      </w:r>
      <w:r w:rsidRPr="00F11D7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93CF9" w:rsidRPr="004C5171" w:rsidRDefault="00C51BC4" w:rsidP="004C5171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457B3A">
        <w:rPr>
          <w:rFonts w:ascii="Times New Roman" w:eastAsia="Calibri" w:hAnsi="Times New Roman" w:cs="Times New Roman"/>
          <w:sz w:val="28"/>
          <w:szCs w:val="28"/>
        </w:rPr>
        <w:t>ид</w:t>
      </w:r>
      <w:r w:rsidR="00057C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разрешенного использования земельного участка: </w:t>
      </w:r>
      <w:r w:rsidR="00631963">
        <w:rPr>
          <w:rFonts w:ascii="Times New Roman" w:eastAsia="Calibri" w:hAnsi="Times New Roman" w:cs="Times New Roman"/>
          <w:sz w:val="28"/>
          <w:szCs w:val="28"/>
        </w:rPr>
        <w:t>«</w:t>
      </w:r>
      <w:r w:rsidR="003948C3">
        <w:rPr>
          <w:rFonts w:ascii="Times New Roman" w:eastAsia="Calibri" w:hAnsi="Times New Roman" w:cs="Times New Roman"/>
          <w:sz w:val="28"/>
          <w:szCs w:val="28"/>
        </w:rPr>
        <w:t>Для ведения личного подсобного хозяйства</w:t>
      </w:r>
      <w:r w:rsidR="00B865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3558">
        <w:rPr>
          <w:rFonts w:ascii="Times New Roman" w:eastAsia="Calibri" w:hAnsi="Times New Roman" w:cs="Times New Roman"/>
          <w:sz w:val="28"/>
          <w:szCs w:val="28"/>
        </w:rPr>
        <w:t>(приусадебный земельный участок)</w:t>
      </w:r>
      <w:r w:rsidR="00631963">
        <w:rPr>
          <w:rFonts w:ascii="Times New Roman" w:eastAsia="Calibri" w:hAnsi="Times New Roman" w:cs="Times New Roman"/>
          <w:sz w:val="28"/>
          <w:szCs w:val="28"/>
        </w:rPr>
        <w:t>»</w:t>
      </w:r>
      <w:r w:rsidR="001A5F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1BC4" w:rsidRPr="00457B3A" w:rsidRDefault="00F93CF9" w:rsidP="00F93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51BC4">
        <w:rPr>
          <w:rFonts w:ascii="Times New Roman" w:eastAsia="Calibri" w:hAnsi="Times New Roman" w:cs="Times New Roman"/>
          <w:sz w:val="28"/>
          <w:szCs w:val="28"/>
        </w:rPr>
        <w:t xml:space="preserve">Граждане </w:t>
      </w:r>
      <w:r w:rsidR="00C51BC4" w:rsidRPr="00457B3A">
        <w:rPr>
          <w:rFonts w:ascii="Times New Roman" w:eastAsia="Calibri" w:hAnsi="Times New Roman" w:cs="Times New Roman"/>
          <w:sz w:val="28"/>
          <w:szCs w:val="28"/>
        </w:rPr>
        <w:t>или крестьянские (фермерские) хозяйства, заинтересованные в предоставлении земельного участка для указанных целей, в течени</w:t>
      </w:r>
      <w:r w:rsidR="00C51BC4">
        <w:rPr>
          <w:rFonts w:ascii="Times New Roman" w:eastAsia="Calibri" w:hAnsi="Times New Roman" w:cs="Times New Roman"/>
          <w:sz w:val="28"/>
          <w:szCs w:val="28"/>
        </w:rPr>
        <w:t>е</w:t>
      </w:r>
      <w:r w:rsidR="00C51BC4" w:rsidRPr="00457B3A">
        <w:rPr>
          <w:rFonts w:ascii="Times New Roman" w:eastAsia="Calibri" w:hAnsi="Times New Roman" w:cs="Times New Roman"/>
          <w:sz w:val="28"/>
          <w:szCs w:val="28"/>
        </w:rPr>
        <w:t xml:space="preserve"> тридцати дней соответственно со дня опубликования и размещения извещения вправе подать заявление о намерении участвовать в аукционе на право заключения договора аренды такого земельного участка. </w:t>
      </w:r>
    </w:p>
    <w:p w:rsidR="00C51BC4" w:rsidRPr="00457B3A" w:rsidRDefault="00C51BC4" w:rsidP="00C51BC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Адрес и способ подачи заявлений: посредством личного обращения; направления заявления посредством почтовой связи по адресу: Еврейская автономная область, Смидовичский район, п. Смидович, ул. Октябрьская, 8, </w:t>
      </w:r>
      <w:proofErr w:type="spellStart"/>
      <w:r w:rsidRPr="00457B3A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. № 103; направления заявления посредством электронной почты </w:t>
      </w:r>
      <w:r>
        <w:rPr>
          <w:rFonts w:ascii="Times New Roman" w:eastAsia="Calibri" w:hAnsi="Times New Roman" w:cs="Times New Roman"/>
          <w:sz w:val="28"/>
          <w:szCs w:val="28"/>
        </w:rPr>
        <w:t>по адресу:</w:t>
      </w:r>
      <w:r w:rsidR="003948C3" w:rsidRPr="003948C3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 xml:space="preserve"> </w:t>
      </w:r>
      <w:hyperlink r:id="rId6" w:history="1">
        <w:r w:rsidR="00C51E55" w:rsidRPr="009F0C7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smid</w:t>
        </w:r>
        <w:r w:rsidR="00C51E55" w:rsidRPr="009F0C7E">
          <w:rPr>
            <w:rStyle w:val="a3"/>
            <w:rFonts w:ascii="Times New Roman" w:eastAsia="Calibri" w:hAnsi="Times New Roman" w:cs="Times New Roman"/>
            <w:sz w:val="28"/>
            <w:szCs w:val="28"/>
          </w:rPr>
          <w:t>_</w:t>
        </w:r>
        <w:r w:rsidR="00C51E55" w:rsidRPr="009F0C7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rm</w:t>
        </w:r>
        <w:r w:rsidR="00C51E55" w:rsidRPr="009F0C7E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C51E55" w:rsidRPr="009F0C7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post</w:t>
        </w:r>
        <w:r w:rsidR="00C51E55" w:rsidRPr="009F0C7E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C51E55" w:rsidRPr="009F0C7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eao</w:t>
        </w:r>
        <w:r w:rsidR="00C51E55" w:rsidRPr="009F0C7E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C51E55" w:rsidRPr="009F0C7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C51E55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 xml:space="preserve">, </w:t>
      </w:r>
      <w:hyperlink r:id="rId7" w:history="1">
        <w:r w:rsidR="003948C3" w:rsidRPr="00D26615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kumi</w:t>
        </w:r>
        <w:r w:rsidR="003948C3" w:rsidRPr="00D26615">
          <w:rPr>
            <w:rStyle w:val="a3"/>
            <w:rFonts w:ascii="Times New Roman" w:eastAsia="Calibri" w:hAnsi="Times New Roman" w:cs="Times New Roman"/>
            <w:sz w:val="28"/>
            <w:szCs w:val="28"/>
          </w:rPr>
          <w:t>_</w:t>
        </w:r>
        <w:r w:rsidR="003948C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smid</w:t>
        </w:r>
        <w:r w:rsidR="003948C3" w:rsidRPr="00D26615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3948C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post</w:t>
        </w:r>
        <w:r w:rsidR="003948C3" w:rsidRPr="003948C3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3948C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eao</w:t>
        </w:r>
        <w:r w:rsidR="003948C3" w:rsidRPr="003948C3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3948C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 или на официальном сайте. </w:t>
      </w:r>
    </w:p>
    <w:p w:rsidR="00C51BC4" w:rsidRPr="003948C3" w:rsidRDefault="00C51BC4" w:rsidP="009033AE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57B3A">
        <w:rPr>
          <w:rFonts w:ascii="Times New Roman" w:eastAsia="Calibri" w:hAnsi="Times New Roman" w:cs="Times New Roman"/>
          <w:sz w:val="28"/>
          <w:szCs w:val="28"/>
        </w:rPr>
        <w:t>Дата окончания приема заявлений о намерении уч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аствовать в аукционе  </w:t>
      </w:r>
      <w:r w:rsidR="00F469B2">
        <w:rPr>
          <w:rFonts w:ascii="Times New Roman" w:eastAsia="Calibri" w:hAnsi="Times New Roman" w:cs="Times New Roman"/>
          <w:sz w:val="28"/>
          <w:szCs w:val="28"/>
        </w:rPr>
        <w:t>25</w:t>
      </w:r>
      <w:r w:rsidR="009033AE">
        <w:rPr>
          <w:rFonts w:ascii="Times New Roman" w:eastAsia="Calibri" w:hAnsi="Times New Roman" w:cs="Times New Roman"/>
          <w:sz w:val="28"/>
          <w:szCs w:val="28"/>
        </w:rPr>
        <w:t>.10.2021</w:t>
      </w:r>
      <w:r w:rsidRPr="00F11D76">
        <w:rPr>
          <w:rFonts w:ascii="Times New Roman" w:eastAsia="Calibri" w:hAnsi="Times New Roman" w:cs="Times New Roman"/>
          <w:sz w:val="28"/>
          <w:szCs w:val="28"/>
        </w:rPr>
        <w:t>. в 1</w:t>
      </w:r>
      <w:r w:rsidR="004C5171" w:rsidRPr="00F11D76">
        <w:rPr>
          <w:rFonts w:ascii="Times New Roman" w:eastAsia="Calibri" w:hAnsi="Times New Roman" w:cs="Times New Roman"/>
          <w:sz w:val="28"/>
          <w:szCs w:val="28"/>
        </w:rPr>
        <w:t>8</w:t>
      </w:r>
      <w:r w:rsidRPr="00F11D76">
        <w:rPr>
          <w:rFonts w:ascii="Times New Roman" w:eastAsia="Calibri" w:hAnsi="Times New Roman" w:cs="Times New Roman"/>
          <w:sz w:val="28"/>
          <w:szCs w:val="28"/>
        </w:rPr>
        <w:t xml:space="preserve"> час. 00 мин. </w:t>
      </w:r>
    </w:p>
    <w:p w:rsidR="00634C21" w:rsidRDefault="009033AE" w:rsidP="009033AE">
      <w:pPr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Прием граждан осуществляется по адресу: Еврейская автономная область, Смидовичский район, п. Смидович, ул. Октябрьская, д. 8,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103 (Комитет по управлению муниципальным имуществом) или по телефону </w:t>
      </w:r>
      <w:r w:rsidRPr="00457B3A">
        <w:rPr>
          <w:rFonts w:ascii="Times New Roman" w:eastAsia="Calibri" w:hAnsi="Times New Roman" w:cs="Times New Roman"/>
          <w:sz w:val="28"/>
          <w:szCs w:val="28"/>
        </w:rPr>
        <w:t>8(42632) 2-27-37</w:t>
      </w:r>
      <w:r>
        <w:rPr>
          <w:rFonts w:ascii="Times New Roman" w:eastAsia="Calibri" w:hAnsi="Times New Roman" w:cs="Times New Roman"/>
          <w:sz w:val="28"/>
          <w:szCs w:val="28"/>
        </w:rPr>
        <w:t>. График работы ежедневный с 9-00 до 18-00 часов по местному времени, выходные дни: суббота, воскресенье, праздничные дни</w:t>
      </w:r>
      <w:r w:rsidR="00D35B66">
        <w:t>.</w:t>
      </w:r>
    </w:p>
    <w:p w:rsidR="00634C21" w:rsidRDefault="00634C21" w:rsidP="009033AE">
      <w:pPr>
        <w:jc w:val="both"/>
      </w:pPr>
    </w:p>
    <w:p w:rsidR="00634C21" w:rsidRDefault="00634C21" w:rsidP="009033AE">
      <w:pPr>
        <w:jc w:val="both"/>
      </w:pPr>
    </w:p>
    <w:p w:rsidR="00634C21" w:rsidRDefault="00634C21" w:rsidP="009033AE">
      <w:pPr>
        <w:jc w:val="both"/>
      </w:pPr>
    </w:p>
    <w:p w:rsidR="00634C21" w:rsidRDefault="00634C21" w:rsidP="009C37B9"/>
    <w:p w:rsidR="00D176EF" w:rsidRDefault="00D176EF" w:rsidP="009C37B9"/>
    <w:p w:rsidR="00D176EF" w:rsidRDefault="00D176EF" w:rsidP="009C37B9"/>
    <w:p w:rsidR="00D176EF" w:rsidRDefault="00D176EF" w:rsidP="009C37B9"/>
    <w:p w:rsidR="00D176EF" w:rsidRDefault="00D176EF" w:rsidP="009C37B9"/>
    <w:p w:rsidR="00D176EF" w:rsidRDefault="00D176EF" w:rsidP="009C37B9"/>
    <w:p w:rsidR="00D176EF" w:rsidRDefault="00D176EF" w:rsidP="009C37B9">
      <w:bookmarkStart w:id="0" w:name="_GoBack"/>
      <w:bookmarkEnd w:id="0"/>
    </w:p>
    <w:sectPr w:rsidR="00D176EF" w:rsidSect="008F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E"/>
    <w:rsid w:val="00057CC8"/>
    <w:rsid w:val="00062F02"/>
    <w:rsid w:val="000B5047"/>
    <w:rsid w:val="00167B59"/>
    <w:rsid w:val="001A5F93"/>
    <w:rsid w:val="00275FF8"/>
    <w:rsid w:val="002A3558"/>
    <w:rsid w:val="003948C3"/>
    <w:rsid w:val="004C5171"/>
    <w:rsid w:val="005267AA"/>
    <w:rsid w:val="0058192A"/>
    <w:rsid w:val="005C62B1"/>
    <w:rsid w:val="00631963"/>
    <w:rsid w:val="00634C21"/>
    <w:rsid w:val="006A6C61"/>
    <w:rsid w:val="00766BD3"/>
    <w:rsid w:val="008454BD"/>
    <w:rsid w:val="00850057"/>
    <w:rsid w:val="008F4E2F"/>
    <w:rsid w:val="009033AE"/>
    <w:rsid w:val="00952C1D"/>
    <w:rsid w:val="00974428"/>
    <w:rsid w:val="009C37B9"/>
    <w:rsid w:val="00A4033C"/>
    <w:rsid w:val="00AB5DCD"/>
    <w:rsid w:val="00AE374C"/>
    <w:rsid w:val="00B53B4F"/>
    <w:rsid w:val="00B8652D"/>
    <w:rsid w:val="00C51BC4"/>
    <w:rsid w:val="00C51E55"/>
    <w:rsid w:val="00C807D1"/>
    <w:rsid w:val="00D176EF"/>
    <w:rsid w:val="00D35B66"/>
    <w:rsid w:val="00D43D6F"/>
    <w:rsid w:val="00DB5C0D"/>
    <w:rsid w:val="00F11D76"/>
    <w:rsid w:val="00F469B2"/>
    <w:rsid w:val="00F6021E"/>
    <w:rsid w:val="00F93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7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mi_adm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mid_rm@post.e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23F98-1329-498A-96CD-AA12FD69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8</cp:revision>
  <cp:lastPrinted>2021-09-27T04:23:00Z</cp:lastPrinted>
  <dcterms:created xsi:type="dcterms:W3CDTF">2021-09-16T01:26:00Z</dcterms:created>
  <dcterms:modified xsi:type="dcterms:W3CDTF">2021-09-27T05:14:00Z</dcterms:modified>
</cp:coreProperties>
</file>