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24B43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28049818"/>
      <w:r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«Смидовичский муниципальный район»</w:t>
      </w:r>
    </w:p>
    <w:p w14:paraId="578E1E3C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Еврейской автономной области</w:t>
      </w:r>
    </w:p>
    <w:p w14:paraId="022AB5EC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14:paraId="3B91D535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АДМИНИСТРАЦИЯ МУНИЦИПАЛЬНОГО РАЙОНА</w:t>
      </w:r>
    </w:p>
    <w:p w14:paraId="64AD2E1E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F19E6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</w:p>
    <w:p w14:paraId="3E218710" w14:textId="639B7CAC" w:rsidR="00C63BF8" w:rsidRPr="00F501AF" w:rsidRDefault="00371AF2" w:rsidP="00C63B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03.07.2024</w:t>
      </w:r>
      <w:r w:rsidR="00C63BF8"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C6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B7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6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№187</w:t>
      </w:r>
    </w:p>
    <w:p w14:paraId="274749FB" w14:textId="77777777" w:rsidR="00C63BF8" w:rsidRPr="00F501AF" w:rsidRDefault="00C63BF8" w:rsidP="00C6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1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Смидович</w:t>
      </w:r>
    </w:p>
    <w:p w14:paraId="147AF926" w14:textId="77777777" w:rsidR="00D67A8D" w:rsidRDefault="00D67A8D" w:rsidP="00471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DDB80" w14:textId="243EB38D" w:rsidR="00471BFC" w:rsidRDefault="00471BFC" w:rsidP="00471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 электронной форме</w:t>
      </w:r>
    </w:p>
    <w:p w14:paraId="640ABBFA" w14:textId="77777777" w:rsidR="00471BFC" w:rsidRDefault="00471BFC" w:rsidP="00471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аукциона на право заключения договора</w:t>
      </w:r>
    </w:p>
    <w:p w14:paraId="0ADA570A" w14:textId="77777777" w:rsidR="00471BFC" w:rsidRDefault="00471BFC" w:rsidP="00471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аренды на недвижимое имущество</w:t>
      </w:r>
    </w:p>
    <w:p w14:paraId="7549DFB7" w14:textId="77777777" w:rsidR="00471BFC" w:rsidRDefault="00471BFC" w:rsidP="00471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185B74" w14:textId="77777777" w:rsidR="00471BFC" w:rsidRDefault="00471BFC" w:rsidP="00471BFC">
      <w:pPr>
        <w:pStyle w:val="30"/>
        <w:shd w:val="clear" w:color="auto" w:fill="auto"/>
        <w:spacing w:before="0" w:after="0" w:line="298" w:lineRule="exact"/>
        <w:jc w:val="both"/>
        <w:rPr>
          <w:b w:val="0"/>
          <w:sz w:val="28"/>
          <w:szCs w:val="28"/>
        </w:rPr>
      </w:pPr>
      <w:r>
        <w:rPr>
          <w:b w:val="0"/>
        </w:rPr>
        <w:tab/>
      </w:r>
      <w:r>
        <w:rPr>
          <w:b w:val="0"/>
          <w:sz w:val="28"/>
          <w:szCs w:val="28"/>
        </w:rPr>
        <w:t>В соответствии со статьей 17.1 Федерального закона от 26.07.2006                         № 135-ФЗ «О защите конкуренции», Приказом от 21.03.2023 № 147/23  Федеральной антимонопольной службы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имущества,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 путем проведения торгов в форме конкурса», Уставом муниципального образования «Смидовичский муниципальный район»</w:t>
      </w:r>
    </w:p>
    <w:p w14:paraId="7779413C" w14:textId="77777777" w:rsidR="00471BFC" w:rsidRDefault="00471BFC" w:rsidP="00471B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Комитету по управлению муниципальным имуществом администрации муниципального района:</w:t>
      </w:r>
    </w:p>
    <w:p w14:paraId="01C8A1AC" w14:textId="77777777" w:rsidR="00471BFC" w:rsidRDefault="00471BFC" w:rsidP="00471B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1.1. объявить о проведении в электронной форме открытого аукциона на право заключения договоров аренды на недвижимое имущество:</w:t>
      </w:r>
    </w:p>
    <w:p w14:paraId="08EEF52A" w14:textId="77777777" w:rsidR="00471BFC" w:rsidRDefault="00471BFC" w:rsidP="00471B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ЛОТ № 1: </w:t>
      </w:r>
    </w:p>
    <w:p w14:paraId="52401025" w14:textId="7F957AE7" w:rsidR="00471BFC" w:rsidRDefault="00471BFC" w:rsidP="00471B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 нежилое помещение, общей площадью </w:t>
      </w:r>
      <w:r w:rsidR="007D2988">
        <w:rPr>
          <w:rFonts w:ascii="Times New Roman" w:hAnsi="Times New Roman" w:cs="Times New Roman"/>
          <w:sz w:val="28"/>
          <w:szCs w:val="28"/>
        </w:rPr>
        <w:t>16,5</w:t>
      </w:r>
      <w:r>
        <w:rPr>
          <w:rFonts w:ascii="Times New Roman" w:hAnsi="Times New Roman" w:cs="Times New Roman"/>
          <w:sz w:val="28"/>
          <w:szCs w:val="28"/>
        </w:rPr>
        <w:t xml:space="preserve"> кв.м. с кадастровым номером 79:06:</w:t>
      </w:r>
      <w:r w:rsidR="007D2988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7D298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:</w:t>
      </w:r>
      <w:r w:rsidR="007D2988">
        <w:rPr>
          <w:rFonts w:ascii="Times New Roman" w:hAnsi="Times New Roman" w:cs="Times New Roman"/>
          <w:sz w:val="28"/>
          <w:szCs w:val="28"/>
        </w:rPr>
        <w:t>388</w:t>
      </w:r>
      <w:r>
        <w:rPr>
          <w:rFonts w:ascii="Times New Roman" w:hAnsi="Times New Roman" w:cs="Times New Roman"/>
          <w:sz w:val="28"/>
          <w:szCs w:val="28"/>
        </w:rPr>
        <w:t xml:space="preserve"> сроком на 5 лет, расположенное по адресу: ЕАО, Смидовичский район, </w:t>
      </w:r>
      <w:r w:rsidR="007D2988">
        <w:rPr>
          <w:rFonts w:ascii="Times New Roman" w:hAnsi="Times New Roman" w:cs="Times New Roman"/>
          <w:sz w:val="28"/>
          <w:szCs w:val="28"/>
        </w:rPr>
        <w:t>пос. Николаевка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7D2988">
        <w:rPr>
          <w:rFonts w:ascii="Times New Roman" w:hAnsi="Times New Roman" w:cs="Times New Roman"/>
          <w:sz w:val="28"/>
          <w:szCs w:val="28"/>
        </w:rPr>
        <w:t>Комсомольская</w:t>
      </w:r>
      <w:r>
        <w:rPr>
          <w:rFonts w:ascii="Times New Roman" w:hAnsi="Times New Roman" w:cs="Times New Roman"/>
          <w:sz w:val="28"/>
          <w:szCs w:val="28"/>
        </w:rPr>
        <w:t>, дом 1</w:t>
      </w:r>
      <w:r w:rsidR="007D298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D2988">
        <w:rPr>
          <w:rFonts w:ascii="Times New Roman" w:hAnsi="Times New Roman" w:cs="Times New Roman"/>
          <w:sz w:val="28"/>
          <w:szCs w:val="28"/>
        </w:rPr>
        <w:t>помещение 8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B83BA3" w14:textId="77777777" w:rsidR="00471BFC" w:rsidRDefault="00471BFC" w:rsidP="00471B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разработать документацию об электронном открытом аукционе на право заключения договора аренды на недвижимое имущество;</w:t>
      </w:r>
    </w:p>
    <w:p w14:paraId="7CD4D5D2" w14:textId="77777777" w:rsidR="00471BFC" w:rsidRDefault="00471BFC" w:rsidP="00471B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разместить аукционную документацию о проведении электронного открытого аукциона на официальном сайте Российской Федерации в сети Интернет для размещения информации о проведении торгов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», на официальном сайте Смидовичского муниципального района и опубликовать в газете «Районный вестник».</w:t>
      </w:r>
    </w:p>
    <w:p w14:paraId="0C1BD201" w14:textId="7838762A" w:rsidR="00471BFC" w:rsidRDefault="00471BFC" w:rsidP="00471B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выполнением распоряжения возложить на заместителя главы администрации муниципального района</w:t>
      </w:r>
      <w:r w:rsidR="00C135F0">
        <w:rPr>
          <w:rFonts w:ascii="Times New Roman" w:hAnsi="Times New Roman" w:cs="Times New Roman"/>
          <w:sz w:val="28"/>
          <w:szCs w:val="28"/>
        </w:rPr>
        <w:t>- начальника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5F0">
        <w:rPr>
          <w:rFonts w:ascii="Times New Roman" w:hAnsi="Times New Roman" w:cs="Times New Roman"/>
          <w:sz w:val="28"/>
          <w:szCs w:val="28"/>
        </w:rPr>
        <w:t>Назирову</w:t>
      </w:r>
      <w:proofErr w:type="spellEnd"/>
      <w:r w:rsidR="00C135F0">
        <w:rPr>
          <w:rFonts w:ascii="Times New Roman" w:hAnsi="Times New Roman" w:cs="Times New Roman"/>
          <w:sz w:val="28"/>
          <w:szCs w:val="28"/>
        </w:rPr>
        <w:t xml:space="preserve"> Е.Н.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3B8F864" w14:textId="77777777" w:rsidR="00D67A8D" w:rsidRDefault="00D67A8D" w:rsidP="00471B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F400AD" w14:textId="24BF2346" w:rsidR="00471BFC" w:rsidRDefault="00471BFC" w:rsidP="00471B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D67A8D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Е. А. Башкиров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62CABFDE" w14:textId="77777777" w:rsidR="00471BFC" w:rsidRDefault="00471BFC" w:rsidP="00471BFC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1701" w:type="dxa"/>
        <w:tblLook w:val="04A0" w:firstRow="1" w:lastRow="0" w:firstColumn="1" w:lastColumn="0" w:noHBand="0" w:noVBand="1"/>
      </w:tblPr>
      <w:tblGrid>
        <w:gridCol w:w="10224"/>
        <w:gridCol w:w="222"/>
        <w:gridCol w:w="1620"/>
      </w:tblGrid>
      <w:tr w:rsidR="00471BFC" w14:paraId="20F74514" w14:textId="77777777" w:rsidTr="00471BFC">
        <w:tc>
          <w:tcPr>
            <w:tcW w:w="10206" w:type="dxa"/>
          </w:tcPr>
          <w:p w14:paraId="172F8B61" w14:textId="77777777" w:rsidR="00471BFC" w:rsidRDefault="00471BFC">
            <w:bookmarkStart w:id="1" w:name="_Hlk170721746"/>
          </w:p>
          <w:tbl>
            <w:tblPr>
              <w:tblW w:w="10008" w:type="dxa"/>
              <w:tblLook w:val="01E0" w:firstRow="1" w:lastRow="1" w:firstColumn="1" w:lastColumn="1" w:noHBand="0" w:noVBand="0"/>
            </w:tblPr>
            <w:tblGrid>
              <w:gridCol w:w="7621"/>
              <w:gridCol w:w="2387"/>
            </w:tblGrid>
            <w:tr w:rsidR="00471BFC" w14:paraId="3C455D75" w14:textId="77777777">
              <w:tc>
                <w:tcPr>
                  <w:tcW w:w="7621" w:type="dxa"/>
                </w:tcPr>
                <w:p w14:paraId="1602D904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Готовил:</w:t>
                  </w:r>
                </w:p>
                <w:p w14:paraId="064C1A97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87" w:type="dxa"/>
                </w:tcPr>
                <w:p w14:paraId="30A4C5CF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71BFC" w14:paraId="2105EF4C" w14:textId="77777777">
              <w:tc>
                <w:tcPr>
                  <w:tcW w:w="7621" w:type="dxa"/>
                  <w:hideMark/>
                </w:tcPr>
                <w:p w14:paraId="4C1F2161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комитета по управлению</w:t>
                  </w:r>
                </w:p>
                <w:p w14:paraId="615051D7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муниципальным имуществом администрации</w:t>
                  </w:r>
                </w:p>
                <w:p w14:paraId="61608982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района</w:t>
                  </w:r>
                </w:p>
              </w:tc>
              <w:tc>
                <w:tcPr>
                  <w:tcW w:w="2387" w:type="dxa"/>
                </w:tcPr>
                <w:p w14:paraId="4F88295A" w14:textId="77777777" w:rsidR="00471BFC" w:rsidRDefault="00471BFC">
                  <w:pPr>
                    <w:tabs>
                      <w:tab w:val="left" w:pos="509"/>
                    </w:tabs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5A73577" w14:textId="77777777" w:rsidR="00471BFC" w:rsidRDefault="00471BFC">
                  <w:pPr>
                    <w:tabs>
                      <w:tab w:val="left" w:pos="509"/>
                    </w:tabs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ABAF2EA" w14:textId="77777777" w:rsidR="00471BFC" w:rsidRDefault="00471BFC">
                  <w:pPr>
                    <w:tabs>
                      <w:tab w:val="left" w:pos="509"/>
                    </w:tabs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Н.В. Некрасова</w:t>
                  </w:r>
                </w:p>
              </w:tc>
            </w:tr>
            <w:tr w:rsidR="00471BFC" w14:paraId="30A98391" w14:textId="77777777">
              <w:tc>
                <w:tcPr>
                  <w:tcW w:w="7621" w:type="dxa"/>
                </w:tcPr>
                <w:p w14:paraId="7BBA0CD9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87" w:type="dxa"/>
                </w:tcPr>
                <w:p w14:paraId="2B8BE3A9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71BFC" w14:paraId="7BE9873B" w14:textId="77777777">
              <w:tc>
                <w:tcPr>
                  <w:tcW w:w="7621" w:type="dxa"/>
                  <w:hideMark/>
                </w:tcPr>
                <w:p w14:paraId="72291BDA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Заместитель главы администрации </w:t>
                  </w:r>
                </w:p>
                <w:p w14:paraId="67BC6C69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района</w:t>
                  </w:r>
                  <w:r w:rsidR="00C135F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-начальник</w:t>
                  </w:r>
                </w:p>
                <w:p w14:paraId="2E1E73A8" w14:textId="1695F6AF" w:rsidR="00C135F0" w:rsidRDefault="00C135F0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финансового управления</w:t>
                  </w:r>
                </w:p>
              </w:tc>
              <w:tc>
                <w:tcPr>
                  <w:tcW w:w="2387" w:type="dxa"/>
                </w:tcPr>
                <w:p w14:paraId="6147B870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77B9AAC" w14:textId="0C4BA221" w:rsidR="00471BFC" w:rsidRDefault="00C135F0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Е.Н.Назирова</w:t>
                  </w:r>
                  <w:proofErr w:type="spellEnd"/>
                </w:p>
              </w:tc>
            </w:tr>
            <w:tr w:rsidR="00471BFC" w14:paraId="525E50F4" w14:textId="77777777">
              <w:tc>
                <w:tcPr>
                  <w:tcW w:w="7621" w:type="dxa"/>
                </w:tcPr>
                <w:p w14:paraId="48F5DEF7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87" w:type="dxa"/>
                </w:tcPr>
                <w:p w14:paraId="1B777F60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71BFC" w14:paraId="3BB578DB" w14:textId="77777777">
              <w:tc>
                <w:tcPr>
                  <w:tcW w:w="7621" w:type="dxa"/>
                  <w:hideMark/>
                </w:tcPr>
                <w:p w14:paraId="07547AA2" w14:textId="77777777" w:rsidR="00471BFC" w:rsidRDefault="00471B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юридического управления</w:t>
                  </w:r>
                </w:p>
                <w:p w14:paraId="4EF15219" w14:textId="77777777" w:rsidR="00471BFC" w:rsidRDefault="00471B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 муниципального района</w:t>
                  </w:r>
                </w:p>
              </w:tc>
              <w:tc>
                <w:tcPr>
                  <w:tcW w:w="2387" w:type="dxa"/>
                </w:tcPr>
                <w:p w14:paraId="1AE75A3B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387D5869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Е.В. Тимошенко</w:t>
                  </w:r>
                </w:p>
              </w:tc>
            </w:tr>
            <w:tr w:rsidR="00471BFC" w14:paraId="0C498858" w14:textId="77777777">
              <w:tc>
                <w:tcPr>
                  <w:tcW w:w="7621" w:type="dxa"/>
                </w:tcPr>
                <w:p w14:paraId="3BEA32B0" w14:textId="77777777" w:rsidR="00471BFC" w:rsidRDefault="00471B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87" w:type="dxa"/>
                </w:tcPr>
                <w:p w14:paraId="22A76E91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71BFC" w14:paraId="354C8CED" w14:textId="77777777">
              <w:tc>
                <w:tcPr>
                  <w:tcW w:w="7621" w:type="dxa"/>
                  <w:hideMark/>
                </w:tcPr>
                <w:p w14:paraId="7C005F5F" w14:textId="77777777" w:rsidR="00471BFC" w:rsidRDefault="00471B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 организационно – контрольного отдела</w:t>
                  </w:r>
                </w:p>
                <w:p w14:paraId="3557C3B0" w14:textId="77777777" w:rsidR="00471BFC" w:rsidRDefault="00471BFC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 муниципального района</w:t>
                  </w:r>
                </w:p>
              </w:tc>
              <w:tc>
                <w:tcPr>
                  <w:tcW w:w="2387" w:type="dxa"/>
                </w:tcPr>
                <w:p w14:paraId="02FAFA4D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1611AC3" w14:textId="77777777" w:rsidR="00471BFC" w:rsidRDefault="00471BFC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М.Н. Позднякова</w:t>
                  </w:r>
                </w:p>
              </w:tc>
            </w:tr>
          </w:tbl>
          <w:p w14:paraId="54C721A9" w14:textId="77777777" w:rsidR="00471BFC" w:rsidRDefault="00471BFC">
            <w:pPr>
              <w:jc w:val="both"/>
              <w:rPr>
                <w:sz w:val="28"/>
                <w:szCs w:val="28"/>
              </w:rPr>
            </w:pPr>
          </w:p>
          <w:p w14:paraId="766327C2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935BC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8F5BAA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14:paraId="51BC77F3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46529465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3CED7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F2FA61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C20C5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0214FC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EBE548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C7DDEA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91CEC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В. Некрасова</w:t>
            </w:r>
          </w:p>
        </w:tc>
      </w:tr>
      <w:bookmarkEnd w:id="1"/>
      <w:tr w:rsidR="00471BFC" w14:paraId="1644B2BD" w14:textId="77777777" w:rsidTr="00471BFC">
        <w:tc>
          <w:tcPr>
            <w:tcW w:w="10206" w:type="dxa"/>
          </w:tcPr>
          <w:p w14:paraId="4921E4B6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14:paraId="344FE8CB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14:paraId="78A282F1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65788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D8B92C" w14:textId="77777777" w:rsidR="00471BFC" w:rsidRDefault="00471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 В. Тимошенко                                                       </w:t>
            </w:r>
          </w:p>
        </w:tc>
      </w:tr>
    </w:tbl>
    <w:p w14:paraId="6489C9E9" w14:textId="77777777" w:rsidR="00471BFC" w:rsidRDefault="00471BFC" w:rsidP="00471BF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13D3E7" w14:textId="77777777" w:rsidR="00471BFC" w:rsidRDefault="00471BFC" w:rsidP="00471BFC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14:paraId="34B4F9BE" w14:textId="77777777" w:rsidR="00471BFC" w:rsidRDefault="00471BFC" w:rsidP="00471BFC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14:paraId="1DDDCA0A" w14:textId="77777777" w:rsidR="00471BFC" w:rsidRDefault="00471BFC" w:rsidP="00471BFC">
      <w:pPr>
        <w:spacing w:after="0"/>
        <w:jc w:val="both"/>
        <w:rPr>
          <w:sz w:val="28"/>
          <w:szCs w:val="28"/>
        </w:rPr>
      </w:pPr>
    </w:p>
    <w:p w14:paraId="609C9734" w14:textId="77777777" w:rsidR="00471BFC" w:rsidRDefault="00471BFC" w:rsidP="00471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61A138" w14:textId="77777777" w:rsidR="00471BFC" w:rsidRDefault="00471BFC" w:rsidP="00471BFC">
      <w:pPr>
        <w:spacing w:after="0"/>
      </w:pPr>
    </w:p>
    <w:bookmarkEnd w:id="0"/>
    <w:p w14:paraId="2672E0CC" w14:textId="77777777" w:rsidR="00C63BF8" w:rsidRPr="00F501AF" w:rsidRDefault="00C63BF8" w:rsidP="00C63B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63BF8" w:rsidRPr="00F501A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66AB7" w14:textId="77777777" w:rsidR="00E17515" w:rsidRDefault="00E17515">
      <w:pPr>
        <w:spacing w:after="0" w:line="240" w:lineRule="auto"/>
      </w:pPr>
      <w:r>
        <w:separator/>
      </w:r>
    </w:p>
  </w:endnote>
  <w:endnote w:type="continuationSeparator" w:id="0">
    <w:p w14:paraId="32571541" w14:textId="77777777" w:rsidR="00E17515" w:rsidRDefault="00E17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1641D" w14:textId="77777777" w:rsidR="00E17515" w:rsidRDefault="00E17515">
      <w:pPr>
        <w:spacing w:after="0" w:line="240" w:lineRule="auto"/>
      </w:pPr>
      <w:r>
        <w:separator/>
      </w:r>
    </w:p>
  </w:footnote>
  <w:footnote w:type="continuationSeparator" w:id="0">
    <w:p w14:paraId="21B8F665" w14:textId="77777777" w:rsidR="00E17515" w:rsidRDefault="00E17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A6D90" w14:textId="77777777" w:rsidR="00810F00" w:rsidRDefault="00000000">
    <w:pPr>
      <w:rPr>
        <w:sz w:val="2"/>
        <w:szCs w:val="2"/>
      </w:rPr>
    </w:pPr>
    <w:r>
      <w:rPr>
        <w:sz w:val="24"/>
        <w:szCs w:val="24"/>
        <w:lang w:bidi="ru-RU"/>
      </w:rPr>
      <w:pict w14:anchorId="0309278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9.9pt;margin-top:60.1pt;width:5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113DB62B" w14:textId="77777777" w:rsidR="00810F00" w:rsidRDefault="0036004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Calibri105pt"/>
                    <w:b/>
                    <w:bCs/>
                  </w:rPr>
                  <w:fldChar w:fldCharType="begin"/>
                </w:r>
                <w:r>
                  <w:rPr>
                    <w:rStyle w:val="Calibri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Calibri105pt"/>
                    <w:b/>
                    <w:bCs/>
                  </w:rPr>
                  <w:fldChar w:fldCharType="separate"/>
                </w:r>
                <w:r w:rsidR="00471BFC">
                  <w:rPr>
                    <w:rStyle w:val="Calibri105pt"/>
                    <w:b/>
                    <w:bCs/>
                    <w:noProof/>
                  </w:rPr>
                  <w:t>1</w:t>
                </w:r>
                <w:r>
                  <w:rPr>
                    <w:rStyle w:val="Calibri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1D254E"/>
    <w:multiLevelType w:val="multilevel"/>
    <w:tmpl w:val="94EA80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0809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BF8"/>
    <w:rsid w:val="00035A52"/>
    <w:rsid w:val="00083A7F"/>
    <w:rsid w:val="000D0058"/>
    <w:rsid w:val="00174DCF"/>
    <w:rsid w:val="00177A9E"/>
    <w:rsid w:val="001A5E9E"/>
    <w:rsid w:val="001C4B92"/>
    <w:rsid w:val="002658CF"/>
    <w:rsid w:val="00360044"/>
    <w:rsid w:val="00371AF2"/>
    <w:rsid w:val="00372E02"/>
    <w:rsid w:val="00375C4C"/>
    <w:rsid w:val="003A14E0"/>
    <w:rsid w:val="003B5C16"/>
    <w:rsid w:val="00400EA9"/>
    <w:rsid w:val="00414961"/>
    <w:rsid w:val="00471BFC"/>
    <w:rsid w:val="0048242A"/>
    <w:rsid w:val="0050067B"/>
    <w:rsid w:val="00542A43"/>
    <w:rsid w:val="005648C7"/>
    <w:rsid w:val="005F5C83"/>
    <w:rsid w:val="005F5C95"/>
    <w:rsid w:val="00617A4F"/>
    <w:rsid w:val="006822B9"/>
    <w:rsid w:val="007738CA"/>
    <w:rsid w:val="007B5458"/>
    <w:rsid w:val="007D2988"/>
    <w:rsid w:val="007E76AD"/>
    <w:rsid w:val="00810F00"/>
    <w:rsid w:val="00826486"/>
    <w:rsid w:val="008A5507"/>
    <w:rsid w:val="009B2EBB"/>
    <w:rsid w:val="00A34BDA"/>
    <w:rsid w:val="00A35036"/>
    <w:rsid w:val="00A5794D"/>
    <w:rsid w:val="00A70264"/>
    <w:rsid w:val="00AB2439"/>
    <w:rsid w:val="00AB3B71"/>
    <w:rsid w:val="00B05486"/>
    <w:rsid w:val="00B060CC"/>
    <w:rsid w:val="00C11252"/>
    <w:rsid w:val="00C135F0"/>
    <w:rsid w:val="00C63BF8"/>
    <w:rsid w:val="00CD1488"/>
    <w:rsid w:val="00D67A8D"/>
    <w:rsid w:val="00D940C7"/>
    <w:rsid w:val="00DA6A1B"/>
    <w:rsid w:val="00DB7032"/>
    <w:rsid w:val="00DE147C"/>
    <w:rsid w:val="00E17515"/>
    <w:rsid w:val="00E762D3"/>
    <w:rsid w:val="00EC4395"/>
    <w:rsid w:val="00FA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1186E"/>
  <w15:chartTrackingRefBased/>
  <w15:docId w15:val="{91C046F1-99CA-407D-AED4-58CED907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005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3600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Колонтитул_"/>
    <w:basedOn w:val="a0"/>
    <w:link w:val="a6"/>
    <w:rsid w:val="003600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Calibri105pt">
    <w:name w:val="Колонтитул + Calibri;10;5 pt"/>
    <w:basedOn w:val="a5"/>
    <w:rsid w:val="00360044"/>
    <w:rPr>
      <w:rFonts w:ascii="Calibri" w:eastAsia="Calibri" w:hAnsi="Calibri" w:cs="Calibri"/>
      <w:b/>
      <w:bCs/>
      <w:color w:val="00000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600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60044"/>
    <w:rPr>
      <w:rFonts w:ascii="Times New Roman" w:eastAsia="Times New Roman" w:hAnsi="Times New Roman" w:cs="Times New Roman"/>
      <w:i/>
      <w:iCs/>
      <w:spacing w:val="-10"/>
      <w:sz w:val="26"/>
      <w:szCs w:val="26"/>
      <w:shd w:val="clear" w:color="auto" w:fill="FFFFFF"/>
    </w:rPr>
  </w:style>
  <w:style w:type="character" w:customStyle="1" w:styleId="40pt">
    <w:name w:val="Основной текст (4) + Не курсив;Интервал 0 pt"/>
    <w:basedOn w:val="4"/>
    <w:rsid w:val="0036004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sid w:val="00360044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60044"/>
    <w:pPr>
      <w:widowControl w:val="0"/>
      <w:shd w:val="clear" w:color="auto" w:fill="FFFFFF"/>
      <w:spacing w:after="12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rsid w:val="0036004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360044"/>
    <w:pPr>
      <w:widowControl w:val="0"/>
      <w:shd w:val="clear" w:color="auto" w:fill="FFFFFF"/>
      <w:spacing w:before="120" w:after="30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360044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i/>
      <w:iCs/>
      <w:spacing w:val="-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КУМИ7</dc:creator>
  <cp:keywords/>
  <dc:description/>
  <cp:lastModifiedBy>KUMI5</cp:lastModifiedBy>
  <cp:revision>27</cp:revision>
  <cp:lastPrinted>2024-07-01T00:21:00Z</cp:lastPrinted>
  <dcterms:created xsi:type="dcterms:W3CDTF">2019-03-11T04:35:00Z</dcterms:created>
  <dcterms:modified xsi:type="dcterms:W3CDTF">2024-07-03T23:29:00Z</dcterms:modified>
</cp:coreProperties>
</file>