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DC" w:rsidRPr="00814A50" w:rsidRDefault="00814A50" w:rsidP="00814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A50">
        <w:rPr>
          <w:rFonts w:ascii="Times New Roman" w:hAnsi="Times New Roman" w:cs="Times New Roman"/>
          <w:sz w:val="28"/>
          <w:szCs w:val="28"/>
        </w:rPr>
        <w:t>ИНФОРМАЦИЯ</w:t>
      </w:r>
    </w:p>
    <w:p w:rsidR="00814A50" w:rsidRDefault="00814A50" w:rsidP="00814A5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A50">
        <w:rPr>
          <w:rFonts w:ascii="Times New Roman" w:hAnsi="Times New Roman" w:cs="Times New Roman"/>
          <w:sz w:val="28"/>
          <w:szCs w:val="28"/>
        </w:rPr>
        <w:t xml:space="preserve">о </w:t>
      </w:r>
      <w:r w:rsidRPr="00814A50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</w:t>
      </w:r>
      <w:r>
        <w:rPr>
          <w:rFonts w:ascii="Times New Roman" w:hAnsi="Times New Roman" w:cs="Times New Roman"/>
          <w:sz w:val="28"/>
          <w:szCs w:val="28"/>
        </w:rPr>
        <w:t>руководителя, его заместителя и главного бухгалтера за 2021 год</w:t>
      </w:r>
    </w:p>
    <w:p w:rsidR="00814A50" w:rsidRDefault="00814A50" w:rsidP="00814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A5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4A50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4A5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4A50">
        <w:rPr>
          <w:rFonts w:ascii="Times New Roman" w:hAnsi="Times New Roman" w:cs="Times New Roman"/>
          <w:sz w:val="28"/>
          <w:szCs w:val="28"/>
        </w:rPr>
        <w:t xml:space="preserve"> «Единый информационный центр Смидовичского муниципального района» </w:t>
      </w:r>
    </w:p>
    <w:p w:rsidR="00814A50" w:rsidRDefault="00814A50" w:rsidP="00814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A5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14A50" w:rsidRPr="00814A50" w:rsidRDefault="00814A50" w:rsidP="00814A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814A50" w:rsidTr="00814A50">
        <w:tc>
          <w:tcPr>
            <w:tcW w:w="959" w:type="dxa"/>
          </w:tcPr>
          <w:p w:rsidR="00814A50" w:rsidRDefault="0081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814A50" w:rsidRDefault="0081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814A50" w:rsidRDefault="0081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814A50" w:rsidRDefault="00814A50" w:rsidP="0081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</w:t>
            </w:r>
            <w:r w:rsidRPr="00814A50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рублей</w:t>
            </w:r>
          </w:p>
        </w:tc>
      </w:tr>
      <w:tr w:rsidR="00814A50" w:rsidTr="00814A50">
        <w:tc>
          <w:tcPr>
            <w:tcW w:w="959" w:type="dxa"/>
          </w:tcPr>
          <w:p w:rsidR="00814A50" w:rsidRDefault="0081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814A50" w:rsidRDefault="0081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A50" w:rsidRDefault="0081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814A50" w:rsidRDefault="0081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A50" w:rsidRDefault="0081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A50">
              <w:rPr>
                <w:rFonts w:ascii="Times New Roman" w:hAnsi="Times New Roman" w:cs="Times New Roman"/>
                <w:sz w:val="28"/>
                <w:szCs w:val="28"/>
              </w:rPr>
              <w:t>Гунько Юлия Анатольевна</w:t>
            </w:r>
          </w:p>
        </w:tc>
        <w:tc>
          <w:tcPr>
            <w:tcW w:w="2393" w:type="dxa"/>
          </w:tcPr>
          <w:p w:rsidR="00814A50" w:rsidRDefault="0081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A50" w:rsidRDefault="0081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A50">
              <w:rPr>
                <w:rFonts w:ascii="Times New Roman" w:hAnsi="Times New Roman" w:cs="Times New Roman"/>
                <w:sz w:val="28"/>
                <w:szCs w:val="28"/>
              </w:rPr>
              <w:t>55 169,19</w:t>
            </w:r>
          </w:p>
          <w:p w:rsidR="00814A50" w:rsidRDefault="0081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A50" w:rsidRPr="00814A50" w:rsidRDefault="00814A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4A50" w:rsidRPr="0081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1D"/>
    <w:rsid w:val="001F6B9E"/>
    <w:rsid w:val="00312DDC"/>
    <w:rsid w:val="00814A50"/>
    <w:rsid w:val="0081541D"/>
    <w:rsid w:val="00C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2022-06-16T01:55:00Z</dcterms:created>
  <dcterms:modified xsi:type="dcterms:W3CDTF">2022-06-16T01:58:00Z</dcterms:modified>
</cp:coreProperties>
</file>