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5" w:rsidRPr="00797F54" w:rsidRDefault="00A01A65" w:rsidP="00A01A65">
      <w:pPr>
        <w:rPr>
          <w:b/>
          <w:sz w:val="20"/>
          <w:szCs w:val="20"/>
        </w:rPr>
      </w:pPr>
      <w:r w:rsidRPr="00797F54">
        <w:rPr>
          <w:b/>
          <w:sz w:val="20"/>
          <w:szCs w:val="20"/>
        </w:rPr>
        <w:t>МУНИЦИПАЛЬНОЕ ОБРАЗОВАНИЕ «СМИДОВИЧСКИЙ МУНИЦИПАЛЬНЫЙ РАЙОН»</w:t>
      </w:r>
    </w:p>
    <w:p w:rsidR="00A01A65" w:rsidRPr="00797F54" w:rsidRDefault="00A01A65" w:rsidP="00A01A65">
      <w:pPr>
        <w:jc w:val="center"/>
        <w:rPr>
          <w:b/>
          <w:bCs/>
          <w:i/>
          <w:sz w:val="20"/>
          <w:szCs w:val="20"/>
        </w:rPr>
      </w:pPr>
      <w:r w:rsidRPr="00797F54">
        <w:rPr>
          <w:b/>
          <w:sz w:val="20"/>
          <w:szCs w:val="20"/>
        </w:rPr>
        <w:t>ЕВРЕЙСКОЙ АВТОНОМНОЙ ОБЛАСТИ</w:t>
      </w:r>
    </w:p>
    <w:p w:rsidR="00A01A65" w:rsidRPr="00797F54" w:rsidRDefault="00A01A65" w:rsidP="00A01A65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A01A65" w:rsidRPr="00797F54" w:rsidRDefault="00A01A65" w:rsidP="00A01A6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A01A65" w:rsidRPr="00797F54" w:rsidRDefault="00A01A65" w:rsidP="00A01A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F54">
        <w:rPr>
          <w:b/>
          <w:bCs/>
          <w:sz w:val="28"/>
          <w:szCs w:val="28"/>
        </w:rPr>
        <w:t>ПРИКАЗ</w:t>
      </w:r>
    </w:p>
    <w:p w:rsidR="00A01A65" w:rsidRPr="00797F54" w:rsidRDefault="00A01A65" w:rsidP="00A01A65">
      <w:pPr>
        <w:pStyle w:val="1"/>
        <w:ind w:firstLine="709"/>
        <w:jc w:val="center"/>
        <w:rPr>
          <w:rFonts w:ascii="Times New Roman" w:hAnsi="Times New Roman"/>
          <w:b/>
        </w:rPr>
      </w:pPr>
      <w:r w:rsidRPr="00797F54">
        <w:rPr>
          <w:rFonts w:ascii="Times New Roman" w:hAnsi="Times New Roman"/>
          <w:b/>
        </w:rPr>
        <w:t>МУНИЦИПАЛЬНОЕ КАЗЁННОЕ УЧРЕЖДЕНИЕ</w:t>
      </w:r>
    </w:p>
    <w:p w:rsidR="00A01A65" w:rsidRPr="00797F54" w:rsidRDefault="00A01A65" w:rsidP="00A01A65">
      <w:pPr>
        <w:pStyle w:val="1"/>
        <w:ind w:firstLine="709"/>
        <w:jc w:val="center"/>
        <w:rPr>
          <w:rFonts w:ascii="Times New Roman" w:hAnsi="Times New Roman"/>
          <w:b/>
        </w:rPr>
      </w:pPr>
      <w:r w:rsidRPr="00797F54">
        <w:rPr>
          <w:rFonts w:ascii="Times New Roman" w:hAnsi="Times New Roman"/>
          <w:b/>
        </w:rPr>
        <w:t xml:space="preserve"> «ЦЕНТРАЛИЗОВАННОЕ ХОЗЯЙСТВЕННОЕ УПРАВЛЕНИЕ»</w:t>
      </w:r>
    </w:p>
    <w:p w:rsidR="00A01A65" w:rsidRPr="00797F54" w:rsidRDefault="00A01A65" w:rsidP="00A01A6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01A65" w:rsidRPr="00797F54" w:rsidRDefault="00436A02" w:rsidP="00A01A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01.06.2023г.</w:t>
      </w:r>
      <w:r w:rsidR="00A01A65" w:rsidRPr="00797F54">
        <w:rPr>
          <w:b/>
          <w:bCs/>
          <w:sz w:val="28"/>
          <w:szCs w:val="28"/>
        </w:rPr>
        <w:t xml:space="preserve">                                                                                                  № </w:t>
      </w:r>
      <w:r>
        <w:rPr>
          <w:b/>
          <w:bCs/>
          <w:sz w:val="28"/>
          <w:szCs w:val="28"/>
        </w:rPr>
        <w:t>77</w:t>
      </w:r>
    </w:p>
    <w:p w:rsidR="00A01A65" w:rsidRPr="00797F54" w:rsidRDefault="00A01A65" w:rsidP="00A01A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797F54">
        <w:rPr>
          <w:bCs/>
          <w:sz w:val="28"/>
          <w:szCs w:val="28"/>
        </w:rPr>
        <w:t>пос</w:t>
      </w:r>
      <w:proofErr w:type="gramStart"/>
      <w:r w:rsidRPr="00797F54">
        <w:rPr>
          <w:bCs/>
          <w:sz w:val="28"/>
          <w:szCs w:val="28"/>
        </w:rPr>
        <w:t>.С</w:t>
      </w:r>
      <w:proofErr w:type="gramEnd"/>
      <w:r w:rsidRPr="00797F54">
        <w:rPr>
          <w:bCs/>
          <w:sz w:val="28"/>
          <w:szCs w:val="28"/>
        </w:rPr>
        <w:t>мидович</w:t>
      </w:r>
      <w:proofErr w:type="spellEnd"/>
    </w:p>
    <w:p w:rsidR="00A01A65" w:rsidRPr="00797F54" w:rsidRDefault="00A01A65" w:rsidP="00A01A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1A65" w:rsidRPr="00797F54" w:rsidRDefault="00FB307F" w:rsidP="00A01A6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комплекса мер по внедрению механизмов профилактики коррупционных проявлений при осуществлении закупок товаров, работ, услуг для муниципальных нужд</w:t>
      </w:r>
    </w:p>
    <w:p w:rsidR="00A01A65" w:rsidRPr="00797F54" w:rsidRDefault="00A01A65" w:rsidP="00A01A65">
      <w:pPr>
        <w:pStyle w:val="2"/>
        <w:jc w:val="both"/>
        <w:rPr>
          <w:color w:val="000000"/>
          <w:sz w:val="28"/>
          <w:szCs w:val="28"/>
          <w:shd w:val="clear" w:color="auto" w:fill="FFFFFF"/>
        </w:rPr>
      </w:pPr>
    </w:p>
    <w:p w:rsidR="00A01A65" w:rsidRPr="00797F54" w:rsidRDefault="00A01A65" w:rsidP="00A01A65">
      <w:pPr>
        <w:pStyle w:val="2"/>
        <w:jc w:val="both"/>
        <w:rPr>
          <w:color w:val="000000"/>
          <w:sz w:val="28"/>
          <w:szCs w:val="28"/>
        </w:rPr>
      </w:pPr>
      <w:r w:rsidRPr="00797F54">
        <w:rPr>
          <w:color w:val="000000"/>
          <w:sz w:val="28"/>
          <w:szCs w:val="28"/>
        </w:rPr>
        <w:t>ПРИКАЗЫВАЮ: </w:t>
      </w:r>
    </w:p>
    <w:p w:rsidR="00A01A65" w:rsidRDefault="00A01A65" w:rsidP="00A01A65">
      <w:pPr>
        <w:pStyle w:val="a3"/>
        <w:jc w:val="both"/>
        <w:rPr>
          <w:sz w:val="28"/>
          <w:szCs w:val="28"/>
        </w:rPr>
      </w:pPr>
      <w:r w:rsidRPr="00797F54">
        <w:rPr>
          <w:sz w:val="28"/>
          <w:szCs w:val="28"/>
        </w:rPr>
        <w:t xml:space="preserve">1. </w:t>
      </w:r>
      <w:r w:rsidRPr="00797F54">
        <w:t xml:space="preserve"> </w:t>
      </w:r>
      <w:r w:rsidRPr="00797F54">
        <w:rPr>
          <w:sz w:val="28"/>
          <w:szCs w:val="28"/>
        </w:rPr>
        <w:t xml:space="preserve">Утвердить </w:t>
      </w:r>
      <w:r w:rsidR="00FB307F">
        <w:rPr>
          <w:sz w:val="28"/>
          <w:szCs w:val="28"/>
        </w:rPr>
        <w:t xml:space="preserve">прилагаемый комплекс мер по внедрению механизмов профилактики коррупционных проявлений при осуществлении закупок товаров, работ, услуг для муниципальных нужд в </w:t>
      </w:r>
      <w:r w:rsidRPr="00797F54">
        <w:rPr>
          <w:sz w:val="28"/>
          <w:szCs w:val="28"/>
        </w:rPr>
        <w:t xml:space="preserve"> МКУ «ЦХУ». </w:t>
      </w:r>
    </w:p>
    <w:p w:rsidR="00A01A65" w:rsidRPr="00797F54" w:rsidRDefault="008A7669" w:rsidP="00FB307F">
      <w:pPr>
        <w:pStyle w:val="a3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1A65" w:rsidRPr="00797F54">
        <w:rPr>
          <w:kern w:val="36"/>
          <w:sz w:val="28"/>
          <w:szCs w:val="28"/>
        </w:rPr>
        <w:t xml:space="preserve"> Приказ  вступает в силу после официального опубликования.</w:t>
      </w:r>
    </w:p>
    <w:p w:rsidR="00A01A65" w:rsidRPr="00797F54" w:rsidRDefault="00A01A65" w:rsidP="00A01A65">
      <w:pPr>
        <w:pStyle w:val="a3"/>
        <w:rPr>
          <w:color w:val="000000"/>
          <w:sz w:val="28"/>
          <w:szCs w:val="28"/>
        </w:rPr>
      </w:pPr>
      <w:r w:rsidRPr="00797F54">
        <w:rPr>
          <w:color w:val="000000"/>
          <w:sz w:val="28"/>
          <w:szCs w:val="28"/>
        </w:rPr>
        <w:t>5. Контроль по исполнению настоящего приказа оставляю за собой.</w:t>
      </w:r>
    </w:p>
    <w:p w:rsidR="00A01A65" w:rsidRPr="00797F54" w:rsidRDefault="00A01A65" w:rsidP="00A01A65">
      <w:pPr>
        <w:spacing w:line="360" w:lineRule="auto"/>
        <w:jc w:val="both"/>
        <w:rPr>
          <w:sz w:val="28"/>
          <w:szCs w:val="28"/>
        </w:rPr>
      </w:pPr>
    </w:p>
    <w:p w:rsidR="00A01A65" w:rsidRPr="00797F54" w:rsidRDefault="00A01A65" w:rsidP="00A01A65">
      <w:pPr>
        <w:tabs>
          <w:tab w:val="left" w:pos="0"/>
        </w:tabs>
        <w:jc w:val="both"/>
        <w:rPr>
          <w:sz w:val="28"/>
          <w:szCs w:val="28"/>
        </w:rPr>
      </w:pPr>
      <w:r w:rsidRPr="00797F54">
        <w:rPr>
          <w:sz w:val="28"/>
          <w:szCs w:val="28"/>
        </w:rPr>
        <w:t>Директор МКУ  «ЦХУ»                                                          В.О. Белоус</w:t>
      </w:r>
    </w:p>
    <w:p w:rsidR="00A01A65" w:rsidRPr="00797F54" w:rsidRDefault="00A01A65" w:rsidP="00A01A65">
      <w:pPr>
        <w:tabs>
          <w:tab w:val="left" w:pos="0"/>
        </w:tabs>
        <w:jc w:val="both"/>
        <w:rPr>
          <w:sz w:val="28"/>
          <w:szCs w:val="28"/>
        </w:rPr>
      </w:pPr>
    </w:p>
    <w:p w:rsidR="008C66E4" w:rsidRPr="00797F54" w:rsidRDefault="008C66E4"/>
    <w:p w:rsidR="00AB2A90" w:rsidRPr="00797F54" w:rsidRDefault="00AB2A90"/>
    <w:p w:rsidR="00AB2A90" w:rsidRPr="00797F54" w:rsidRDefault="00AB2A90"/>
    <w:p w:rsidR="00AB2A90" w:rsidRPr="00797F54" w:rsidRDefault="00AB2A90"/>
    <w:p w:rsidR="00AB2A90" w:rsidRPr="00797F54" w:rsidRDefault="00AB2A90"/>
    <w:p w:rsidR="00AB2A90" w:rsidRPr="00797F54" w:rsidRDefault="00AB2A90"/>
    <w:p w:rsidR="00AB2A90" w:rsidRPr="00797F54" w:rsidRDefault="00AB2A90"/>
    <w:p w:rsidR="00AB2A90" w:rsidRPr="00797F54" w:rsidRDefault="00AB2A90"/>
    <w:p w:rsidR="00AB2A90" w:rsidRPr="00797F54" w:rsidRDefault="00AB2A90"/>
    <w:p w:rsidR="00AB2A90" w:rsidRPr="00797F54" w:rsidRDefault="00AB2A90"/>
    <w:p w:rsidR="00AB2A90" w:rsidRDefault="00AB2A90"/>
    <w:p w:rsidR="008A7669" w:rsidRDefault="008A7669"/>
    <w:p w:rsidR="008A7669" w:rsidRDefault="008A7669"/>
    <w:p w:rsidR="008A7669" w:rsidRDefault="008A7669"/>
    <w:p w:rsidR="008A7669" w:rsidRDefault="008A7669"/>
    <w:p w:rsidR="00FB307F" w:rsidRDefault="00FB307F"/>
    <w:p w:rsidR="00FB307F" w:rsidRDefault="00FB307F"/>
    <w:p w:rsidR="00FB307F" w:rsidRPr="00797F54" w:rsidRDefault="00FB307F"/>
    <w:p w:rsidR="00AB2A90" w:rsidRDefault="00AB2A90"/>
    <w:p w:rsidR="00AB2A90" w:rsidRDefault="00AB2A90"/>
    <w:p w:rsidR="00AB2A90" w:rsidRDefault="00AB2A90"/>
    <w:p w:rsidR="00202F62" w:rsidRDefault="00202F62" w:rsidP="00202F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02F62" w:rsidRDefault="008A05EF" w:rsidP="008A0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36A02">
        <w:rPr>
          <w:sz w:val="28"/>
          <w:szCs w:val="28"/>
        </w:rPr>
        <w:t xml:space="preserve">             </w:t>
      </w:r>
      <w:bookmarkStart w:id="0" w:name="_GoBack"/>
      <w:bookmarkEnd w:id="0"/>
      <w:r w:rsidR="00202F62">
        <w:rPr>
          <w:sz w:val="28"/>
          <w:szCs w:val="28"/>
        </w:rPr>
        <w:t xml:space="preserve">Утвержден </w:t>
      </w:r>
    </w:p>
    <w:p w:rsidR="00202F62" w:rsidRDefault="008A05EF" w:rsidP="00202F6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02F62">
        <w:rPr>
          <w:sz w:val="28"/>
          <w:szCs w:val="28"/>
        </w:rPr>
        <w:t xml:space="preserve">риказом № </w:t>
      </w:r>
      <w:r w:rsidR="00436A02">
        <w:rPr>
          <w:sz w:val="28"/>
          <w:szCs w:val="28"/>
        </w:rPr>
        <w:t xml:space="preserve">77 </w:t>
      </w:r>
      <w:r w:rsidR="00202F62">
        <w:rPr>
          <w:sz w:val="28"/>
          <w:szCs w:val="28"/>
        </w:rPr>
        <w:t>от</w:t>
      </w:r>
      <w:r w:rsidR="00436A02">
        <w:rPr>
          <w:sz w:val="28"/>
          <w:szCs w:val="28"/>
        </w:rPr>
        <w:t xml:space="preserve">  01.06.</w:t>
      </w:r>
      <w:r>
        <w:rPr>
          <w:sz w:val="28"/>
          <w:szCs w:val="28"/>
        </w:rPr>
        <w:t>202</w:t>
      </w:r>
      <w:r w:rsidR="00FB307F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202F62">
        <w:rPr>
          <w:sz w:val="28"/>
          <w:szCs w:val="28"/>
        </w:rPr>
        <w:t xml:space="preserve"> </w:t>
      </w:r>
    </w:p>
    <w:p w:rsidR="00202F62" w:rsidRDefault="00202F62" w:rsidP="00AB2A90">
      <w:pPr>
        <w:jc w:val="center"/>
        <w:rPr>
          <w:sz w:val="28"/>
          <w:szCs w:val="28"/>
        </w:rPr>
      </w:pPr>
    </w:p>
    <w:p w:rsidR="00202F62" w:rsidRDefault="00202F62" w:rsidP="00AB2A90">
      <w:pPr>
        <w:jc w:val="center"/>
        <w:rPr>
          <w:sz w:val="28"/>
          <w:szCs w:val="28"/>
        </w:rPr>
      </w:pPr>
    </w:p>
    <w:p w:rsidR="00FB307F" w:rsidRDefault="00FB307F" w:rsidP="00AB2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 мер </w:t>
      </w:r>
    </w:p>
    <w:p w:rsidR="00AB2A90" w:rsidRDefault="00FB307F" w:rsidP="00AB2A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внедрению механизмов профилактики коррупционных проявлений при осуществлении закупок товаров, работ, услуг для муниципальных нужд</w:t>
      </w:r>
      <w:r>
        <w:rPr>
          <w:b/>
          <w:sz w:val="28"/>
          <w:szCs w:val="28"/>
        </w:rPr>
        <w:t xml:space="preserve"> в  МКУ «ЦХУ»</w:t>
      </w:r>
      <w:r w:rsidR="00AB2A90" w:rsidRPr="00F247F4">
        <w:rPr>
          <w:b/>
          <w:sz w:val="28"/>
          <w:szCs w:val="28"/>
        </w:rPr>
        <w:t xml:space="preserve"> </w:t>
      </w:r>
    </w:p>
    <w:p w:rsidR="008606BF" w:rsidRDefault="008606BF" w:rsidP="00AB2A9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FB307F" w:rsidRPr="001C5EFD" w:rsidTr="001C5EFD">
        <w:tc>
          <w:tcPr>
            <w:tcW w:w="675" w:type="dxa"/>
          </w:tcPr>
          <w:p w:rsidR="00FB307F" w:rsidRPr="001C5EFD" w:rsidRDefault="008606BF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 xml:space="preserve">№ </w:t>
            </w:r>
            <w:proofErr w:type="gramStart"/>
            <w:r w:rsidRPr="001C5EFD">
              <w:rPr>
                <w:sz w:val="16"/>
                <w:szCs w:val="16"/>
              </w:rPr>
              <w:t>п</w:t>
            </w:r>
            <w:proofErr w:type="gramEnd"/>
            <w:r w:rsidRPr="001C5EFD">
              <w:rPr>
                <w:sz w:val="16"/>
                <w:szCs w:val="16"/>
              </w:rPr>
              <w:t>/п</w:t>
            </w:r>
          </w:p>
        </w:tc>
        <w:tc>
          <w:tcPr>
            <w:tcW w:w="5103" w:type="dxa"/>
          </w:tcPr>
          <w:p w:rsidR="00FB307F" w:rsidRPr="001C5EFD" w:rsidRDefault="003662A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00" w:type="dxa"/>
          </w:tcPr>
          <w:p w:rsidR="00FB307F" w:rsidRPr="001C5EFD" w:rsidRDefault="003662A2" w:rsidP="003662A2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2393" w:type="dxa"/>
          </w:tcPr>
          <w:p w:rsidR="00FB307F" w:rsidRPr="001C5EFD" w:rsidRDefault="003662A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3662A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FB307F" w:rsidRPr="001C5EFD" w:rsidRDefault="003662A2" w:rsidP="003662A2">
            <w:pPr>
              <w:jc w:val="both"/>
              <w:rPr>
                <w:sz w:val="16"/>
                <w:szCs w:val="16"/>
              </w:rPr>
            </w:pPr>
            <w:proofErr w:type="gramStart"/>
            <w:r w:rsidRPr="001C5EFD">
              <w:rPr>
                <w:sz w:val="16"/>
                <w:szCs w:val="16"/>
              </w:rPr>
              <w:t xml:space="preserve">Разработка и утверждение реестра (карты) коррупционных рисков возникающих при осуществлении закупок товаров, работ, услуг для обеспечения муниципальных нужд, в соответствии с Методическими рекомендациями по выявлению и минимизации коррупционных рисков при осуществлении закупок товаров, работ, услуг для обеспечения муниципальных нужд, утвержденными Министерством труда и социальной защиты Российской Федерации (письмо Министерства труда и социальной защиты РФ от 30.09.2020 № 18-2 10 </w:t>
            </w:r>
            <w:r w:rsidRPr="001C5EFD">
              <w:rPr>
                <w:sz w:val="16"/>
                <w:szCs w:val="16"/>
                <w:lang w:val="en-US"/>
              </w:rPr>
              <w:t>II</w:t>
            </w:r>
            <w:r w:rsidRPr="001C5EFD">
              <w:rPr>
                <w:sz w:val="16"/>
                <w:szCs w:val="16"/>
              </w:rPr>
              <w:t>-9716</w:t>
            </w:r>
            <w:r w:rsidR="00C21BE0" w:rsidRPr="001C5EFD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400" w:type="dxa"/>
          </w:tcPr>
          <w:p w:rsidR="00FB307F" w:rsidRPr="001C5EFD" w:rsidRDefault="003662A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Второе полугодие 2023 года</w:t>
            </w:r>
          </w:p>
        </w:tc>
        <w:tc>
          <w:tcPr>
            <w:tcW w:w="2393" w:type="dxa"/>
          </w:tcPr>
          <w:p w:rsidR="00FB307F" w:rsidRPr="001C5EFD" w:rsidRDefault="003662A2" w:rsidP="003662A2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Директор, заместитель директора, главный специалист, ответственный за проведение закупок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3662A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FB307F" w:rsidRPr="001C5EFD" w:rsidRDefault="00C21BE0" w:rsidP="001F4F42">
            <w:pPr>
              <w:jc w:val="both"/>
              <w:rPr>
                <w:sz w:val="16"/>
                <w:szCs w:val="16"/>
              </w:rPr>
            </w:pPr>
            <w:proofErr w:type="gramStart"/>
            <w:r w:rsidRPr="001C5EFD">
              <w:rPr>
                <w:sz w:val="16"/>
                <w:szCs w:val="16"/>
              </w:rPr>
              <w:t xml:space="preserve">Формирование индикаторов коррупции, используемых для выявления коррупционных рисков, возникающих при осуществлении закупок товаров, работ, услуг для обеспечения муниципальных нужд, в соответствии с Методическими рекомендациями по выявлению и минимизации коррупционных рисков при осуществлении закупок товаров, работ, услуг для обеспечения муниципальных нужд, утвержденными Министерством труда и социальной защиты Российской Федерации (письмо Министерства труда и социальной защиты РФ от 30.09.2020 № 18-2 10 </w:t>
            </w:r>
            <w:r w:rsidRPr="001C5EFD">
              <w:rPr>
                <w:sz w:val="16"/>
                <w:szCs w:val="16"/>
                <w:lang w:val="en-US"/>
              </w:rPr>
              <w:t>II</w:t>
            </w:r>
            <w:r w:rsidRPr="001C5EFD">
              <w:rPr>
                <w:sz w:val="16"/>
                <w:szCs w:val="16"/>
              </w:rPr>
              <w:t xml:space="preserve">-9716) </w:t>
            </w:r>
            <w:proofErr w:type="gramEnd"/>
          </w:p>
        </w:tc>
        <w:tc>
          <w:tcPr>
            <w:tcW w:w="1400" w:type="dxa"/>
          </w:tcPr>
          <w:p w:rsidR="00FB307F" w:rsidRPr="001C5EFD" w:rsidRDefault="00C21BE0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Второе полугодие 2023года</w:t>
            </w:r>
          </w:p>
        </w:tc>
        <w:tc>
          <w:tcPr>
            <w:tcW w:w="2393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Директор, заместитель директора, главный специалист, ответственный за проведение закупок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C21BE0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FB307F" w:rsidRPr="001C5EFD" w:rsidRDefault="00C21BE0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Мониторинг соблюдения требований законодательства о противодействии коррупции</w:t>
            </w:r>
            <w:r w:rsidR="00072D84" w:rsidRPr="001C5EFD">
              <w:rPr>
                <w:sz w:val="16"/>
                <w:szCs w:val="16"/>
              </w:rPr>
              <w:t xml:space="preserve"> в муниципальном Учреждении, участвующие в закупках товаров, работ, услуг для обеспечения муниципальных нужд, осуществляемый посредством анализа:</w:t>
            </w:r>
          </w:p>
          <w:p w:rsidR="00072D84" w:rsidRPr="001C5EFD" w:rsidRDefault="00072D84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-сведений о родственниках (свойственниках);</w:t>
            </w:r>
          </w:p>
          <w:p w:rsidR="00072D84" w:rsidRPr="001C5EFD" w:rsidRDefault="00072D84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-сведений, содержащихся в трудовых книжках;</w:t>
            </w:r>
          </w:p>
          <w:p w:rsidR="00072D84" w:rsidRPr="001C5EFD" w:rsidRDefault="00072D84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-сведений об источниках доходов, указанных в справках о доходах, расходах, об имуществе т обязательствах имущественного характера;</w:t>
            </w:r>
          </w:p>
          <w:p w:rsidR="00072D84" w:rsidRPr="001C5EFD" w:rsidRDefault="00072D84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-работы по исключению случаев возникновения личной заинтересованности, которая приводит или может привести к конфликту интересов при назначении должностного лица, ответственного за осуществление закупки или нескольких закупок, включая</w:t>
            </w:r>
            <w:r w:rsidR="00F92698" w:rsidRPr="001C5EFD">
              <w:rPr>
                <w:sz w:val="16"/>
                <w:szCs w:val="16"/>
              </w:rPr>
              <w:t xml:space="preserve"> исполнение каждого контракта (контрактного управляющего), создании комиссий по осуществлению закупок;</w:t>
            </w:r>
          </w:p>
          <w:p w:rsidR="00F92698" w:rsidRPr="001C5EFD" w:rsidRDefault="00F92698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- состав приемочной комиссии, созданной для приемки поставленного товара, выполненной работы, оказанной услуги</w:t>
            </w:r>
          </w:p>
        </w:tc>
        <w:tc>
          <w:tcPr>
            <w:tcW w:w="1400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393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 xml:space="preserve">Директор, заместитель директора, </w:t>
            </w:r>
            <w:proofErr w:type="spellStart"/>
            <w:r w:rsidRPr="001C5EFD">
              <w:rPr>
                <w:sz w:val="16"/>
                <w:szCs w:val="16"/>
              </w:rPr>
              <w:t>документовед</w:t>
            </w:r>
            <w:proofErr w:type="spellEnd"/>
            <w:r w:rsidRPr="001C5EFD">
              <w:rPr>
                <w:sz w:val="16"/>
                <w:szCs w:val="16"/>
              </w:rPr>
              <w:t>, главный специалист, ответственный за проведение закупок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FB4F61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FB307F" w:rsidRPr="001C5EFD" w:rsidRDefault="001F4F42" w:rsidP="001F4F42">
            <w:pPr>
              <w:jc w:val="both"/>
              <w:rPr>
                <w:sz w:val="16"/>
                <w:szCs w:val="16"/>
              </w:rPr>
            </w:pPr>
            <w:proofErr w:type="gramStart"/>
            <w:r w:rsidRPr="001C5EFD">
              <w:rPr>
                <w:sz w:val="16"/>
                <w:szCs w:val="16"/>
              </w:rPr>
              <w:t>Принятие мер</w:t>
            </w:r>
            <w:r w:rsidR="00B66FA4" w:rsidRPr="001C5EFD">
              <w:rPr>
                <w:sz w:val="16"/>
                <w:szCs w:val="16"/>
              </w:rPr>
              <w:t xml:space="preserve"> по поддержанию и повышению уровня квалификации и профессионального образования лиц, занятых в сфере закупок товаров, работ, услуг для обеспечения муниципальных нужд, в том числе путем повышения квалификации или профессиональной переподготовки в сфере закупок, в соответствии с частью 2 статьи 9 Федерального закона от 05.04.2013 № 44 ФЗ «О контрактной системе в сфере закупок товаров, работ, услуг для обеспечения государственных</w:t>
            </w:r>
            <w:proofErr w:type="gramEnd"/>
            <w:r w:rsidR="00B66FA4" w:rsidRPr="001C5EFD">
              <w:rPr>
                <w:sz w:val="16"/>
                <w:szCs w:val="16"/>
              </w:rPr>
              <w:t xml:space="preserve"> и муниципальных нужд»</w:t>
            </w:r>
          </w:p>
        </w:tc>
        <w:tc>
          <w:tcPr>
            <w:tcW w:w="1400" w:type="dxa"/>
          </w:tcPr>
          <w:p w:rsidR="00FB307F" w:rsidRPr="001C5EFD" w:rsidRDefault="00FB4F61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Не реже 1 раза в год</w:t>
            </w:r>
          </w:p>
        </w:tc>
        <w:tc>
          <w:tcPr>
            <w:tcW w:w="2393" w:type="dxa"/>
          </w:tcPr>
          <w:p w:rsidR="00FB307F" w:rsidRPr="001C5EFD" w:rsidRDefault="006C7E52" w:rsidP="006C7E52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Директор, заместитель директора, главный специалист, ответственный за проведение закупок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FB4F61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FB307F" w:rsidRPr="001C5EFD" w:rsidRDefault="00FB4F61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Создание приемочной комиссии для приемки поставленных товаров, работ, услуг в целях проведения оценки полноты и качества исполнения контрактов</w:t>
            </w:r>
          </w:p>
        </w:tc>
        <w:tc>
          <w:tcPr>
            <w:tcW w:w="1400" w:type="dxa"/>
          </w:tcPr>
          <w:p w:rsidR="00FB307F" w:rsidRPr="001C5EFD" w:rsidRDefault="00FB4F61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2393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Директор, заместитель директора, главный специалист, ответственный за проведение закупок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FB4F61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FB307F" w:rsidRPr="001C5EFD" w:rsidRDefault="0087072C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Проведение анализа соответствия участников закупки товаров, работ, услуг для обеспечения муниципальных нужд требованиям, установленным частями 1 и 1.1 статьи 31 Федерального закона № 44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00" w:type="dxa"/>
          </w:tcPr>
          <w:p w:rsidR="00FB307F" w:rsidRPr="001C5EFD" w:rsidRDefault="0087072C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Директор, заместитель директора, главный специалист, ответственный за проведение закупок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87072C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:rsidR="00FB307F" w:rsidRPr="001C5EFD" w:rsidRDefault="006C7E52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Проведение претензионной работы с подрядными организациями в случае невыполнения ими обязательств по муниципальным контрактам</w:t>
            </w:r>
          </w:p>
        </w:tc>
        <w:tc>
          <w:tcPr>
            <w:tcW w:w="1400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Директор, заместитель директора, главный специалист, ответственный за проведение закупок</w:t>
            </w:r>
          </w:p>
        </w:tc>
      </w:tr>
      <w:tr w:rsidR="00FB307F" w:rsidRPr="001C5EFD" w:rsidTr="001C5EFD">
        <w:tc>
          <w:tcPr>
            <w:tcW w:w="675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8</w:t>
            </w:r>
          </w:p>
        </w:tc>
        <w:tc>
          <w:tcPr>
            <w:tcW w:w="5103" w:type="dxa"/>
          </w:tcPr>
          <w:p w:rsidR="00FB307F" w:rsidRPr="001C5EFD" w:rsidRDefault="006C7E52" w:rsidP="001F4F42">
            <w:pPr>
              <w:jc w:val="both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Устранение несоответствий, выявленных по результатам осмотра объектов, являющихся предметом муниципальных контрактов, в том числе по результатам проверок контрольно-надзорных органов</w:t>
            </w:r>
          </w:p>
        </w:tc>
        <w:tc>
          <w:tcPr>
            <w:tcW w:w="1400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393" w:type="dxa"/>
          </w:tcPr>
          <w:p w:rsidR="00FB307F" w:rsidRPr="001C5EFD" w:rsidRDefault="006C7E52" w:rsidP="00AB2A90">
            <w:pPr>
              <w:jc w:val="center"/>
              <w:rPr>
                <w:sz w:val="16"/>
                <w:szCs w:val="16"/>
              </w:rPr>
            </w:pPr>
            <w:r w:rsidRPr="001C5EFD">
              <w:rPr>
                <w:sz w:val="16"/>
                <w:szCs w:val="16"/>
              </w:rPr>
              <w:t>Директор, заместитель директора, главный специалист, ответственный за проведение закупок</w:t>
            </w:r>
          </w:p>
        </w:tc>
      </w:tr>
    </w:tbl>
    <w:p w:rsidR="00AB2A90" w:rsidRPr="001C5EFD" w:rsidRDefault="00AB2A90" w:rsidP="00AB2A90">
      <w:pPr>
        <w:jc w:val="center"/>
        <w:rPr>
          <w:sz w:val="16"/>
          <w:szCs w:val="16"/>
        </w:rPr>
      </w:pPr>
    </w:p>
    <w:sectPr w:rsidR="00AB2A90" w:rsidRPr="001C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3B53"/>
    <w:multiLevelType w:val="hybridMultilevel"/>
    <w:tmpl w:val="DEEA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6"/>
    <w:rsid w:val="00072D84"/>
    <w:rsid w:val="001416D0"/>
    <w:rsid w:val="001C5EFD"/>
    <w:rsid w:val="001F4F42"/>
    <w:rsid w:val="00202F62"/>
    <w:rsid w:val="002641EC"/>
    <w:rsid w:val="003662A2"/>
    <w:rsid w:val="003F258E"/>
    <w:rsid w:val="00436A02"/>
    <w:rsid w:val="005C3CB0"/>
    <w:rsid w:val="005D7186"/>
    <w:rsid w:val="005E2991"/>
    <w:rsid w:val="0061374A"/>
    <w:rsid w:val="006424AB"/>
    <w:rsid w:val="006925F2"/>
    <w:rsid w:val="006C7E52"/>
    <w:rsid w:val="00797F54"/>
    <w:rsid w:val="008606BF"/>
    <w:rsid w:val="0087072C"/>
    <w:rsid w:val="008A05EF"/>
    <w:rsid w:val="008A7669"/>
    <w:rsid w:val="008C66E4"/>
    <w:rsid w:val="009149CE"/>
    <w:rsid w:val="00921E20"/>
    <w:rsid w:val="00A01A65"/>
    <w:rsid w:val="00A469E7"/>
    <w:rsid w:val="00AB2A90"/>
    <w:rsid w:val="00B32057"/>
    <w:rsid w:val="00B66FA4"/>
    <w:rsid w:val="00B82F02"/>
    <w:rsid w:val="00C21BE0"/>
    <w:rsid w:val="00C5689A"/>
    <w:rsid w:val="00E5666C"/>
    <w:rsid w:val="00EE2D84"/>
    <w:rsid w:val="00F92698"/>
    <w:rsid w:val="00FA410A"/>
    <w:rsid w:val="00FB307F"/>
    <w:rsid w:val="00FB4F61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65"/>
    <w:pPr>
      <w:spacing w:before="100" w:beforeAutospacing="1" w:after="100" w:afterAutospacing="1"/>
    </w:pPr>
  </w:style>
  <w:style w:type="paragraph" w:customStyle="1" w:styleId="1">
    <w:name w:val="Без интервала1"/>
    <w:rsid w:val="00A01A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A90"/>
    <w:pPr>
      <w:ind w:left="720"/>
      <w:contextualSpacing/>
    </w:pPr>
  </w:style>
  <w:style w:type="table" w:styleId="a5">
    <w:name w:val="Table Grid"/>
    <w:basedOn w:val="a1"/>
    <w:uiPriority w:val="59"/>
    <w:rsid w:val="0069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65"/>
    <w:pPr>
      <w:spacing w:before="100" w:beforeAutospacing="1" w:after="100" w:afterAutospacing="1"/>
    </w:pPr>
  </w:style>
  <w:style w:type="paragraph" w:customStyle="1" w:styleId="1">
    <w:name w:val="Без интервала1"/>
    <w:rsid w:val="00A01A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A90"/>
    <w:pPr>
      <w:ind w:left="720"/>
      <w:contextualSpacing/>
    </w:pPr>
  </w:style>
  <w:style w:type="table" w:styleId="a5">
    <w:name w:val="Table Grid"/>
    <w:basedOn w:val="a1"/>
    <w:uiPriority w:val="59"/>
    <w:rsid w:val="0069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25</cp:revision>
  <cp:lastPrinted>2023-06-01T01:01:00Z</cp:lastPrinted>
  <dcterms:created xsi:type="dcterms:W3CDTF">2021-04-21T04:45:00Z</dcterms:created>
  <dcterms:modified xsi:type="dcterms:W3CDTF">2023-06-07T00:27:00Z</dcterms:modified>
</cp:coreProperties>
</file>