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E2" w:rsidRPr="00DA03E2" w:rsidRDefault="00DA03E2" w:rsidP="00DA03E2">
      <w:pPr>
        <w:rPr>
          <w:rFonts w:ascii="Times New Roman" w:hAnsi="Times New Roman" w:cs="Times New Roman"/>
          <w:b/>
          <w:sz w:val="20"/>
          <w:szCs w:val="20"/>
        </w:rPr>
      </w:pPr>
      <w:r w:rsidRPr="00DA03E2">
        <w:rPr>
          <w:rFonts w:ascii="Times New Roman" w:hAnsi="Times New Roman" w:cs="Times New Roman"/>
          <w:b/>
          <w:sz w:val="20"/>
          <w:szCs w:val="20"/>
        </w:rPr>
        <w:t>МУНИЦИПАЛЬНОЕ ОБРАЗОВАНИЕ «СМИДОВИЧСКИЙ МУНИЦИПАЛЬНЫЙ РАЙОН»</w:t>
      </w:r>
    </w:p>
    <w:p w:rsidR="00DA03E2" w:rsidRPr="00DA03E2" w:rsidRDefault="00DA03E2" w:rsidP="00DA03E2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A03E2">
        <w:rPr>
          <w:rFonts w:ascii="Times New Roman" w:hAnsi="Times New Roman" w:cs="Times New Roman"/>
          <w:b/>
          <w:sz w:val="20"/>
          <w:szCs w:val="20"/>
        </w:rPr>
        <w:t>ЕВРЕЙСКОЙ АВТОНОМНОЙ ОБЛАСТИ</w:t>
      </w:r>
    </w:p>
    <w:p w:rsidR="00DA03E2" w:rsidRPr="00DA03E2" w:rsidRDefault="00DA03E2" w:rsidP="00DA0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3E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A03E2" w:rsidRPr="00DA03E2" w:rsidRDefault="00DA03E2" w:rsidP="00DA03E2">
      <w:pPr>
        <w:pStyle w:val="1"/>
        <w:ind w:firstLine="709"/>
        <w:jc w:val="center"/>
        <w:rPr>
          <w:rFonts w:ascii="Times New Roman" w:hAnsi="Times New Roman"/>
          <w:b/>
        </w:rPr>
      </w:pPr>
      <w:r w:rsidRPr="00DA03E2">
        <w:rPr>
          <w:rFonts w:ascii="Times New Roman" w:hAnsi="Times New Roman"/>
          <w:b/>
        </w:rPr>
        <w:t>МУНИЦИПАЛЬНОЕ КАЗЁННОЕ УЧРЕЖДЕНИЕ</w:t>
      </w:r>
    </w:p>
    <w:p w:rsidR="00DA03E2" w:rsidRPr="00DA03E2" w:rsidRDefault="00DA03E2" w:rsidP="00DA03E2">
      <w:pPr>
        <w:pStyle w:val="1"/>
        <w:ind w:firstLine="709"/>
        <w:jc w:val="center"/>
        <w:rPr>
          <w:rFonts w:ascii="Times New Roman" w:hAnsi="Times New Roman"/>
          <w:b/>
        </w:rPr>
      </w:pPr>
      <w:r w:rsidRPr="00DA03E2">
        <w:rPr>
          <w:rFonts w:ascii="Times New Roman" w:hAnsi="Times New Roman"/>
          <w:b/>
        </w:rPr>
        <w:t xml:space="preserve"> «ЦЕНТРАЛИЗОВАННОЕ ХОЗЯЙСТВЕННОЕ УПРАВЛЕНИЕ»</w:t>
      </w:r>
    </w:p>
    <w:p w:rsidR="00DA03E2" w:rsidRPr="00DA03E2" w:rsidRDefault="00DA03E2" w:rsidP="00DA03E2">
      <w:pPr>
        <w:pStyle w:val="1"/>
        <w:ind w:firstLine="709"/>
        <w:jc w:val="center"/>
        <w:rPr>
          <w:rFonts w:ascii="Times New Roman" w:hAnsi="Times New Roman"/>
          <w:b/>
        </w:rPr>
      </w:pPr>
    </w:p>
    <w:p w:rsidR="00DA03E2" w:rsidRPr="00DA03E2" w:rsidRDefault="00DA03E2" w:rsidP="00DA03E2">
      <w:pPr>
        <w:pStyle w:val="1"/>
        <w:ind w:firstLine="709"/>
        <w:jc w:val="center"/>
        <w:rPr>
          <w:rFonts w:ascii="Times New Roman" w:hAnsi="Times New Roman"/>
          <w:b/>
        </w:rPr>
      </w:pPr>
    </w:p>
    <w:p w:rsidR="00DA03E2" w:rsidRPr="00DA03E2" w:rsidRDefault="00DA03E2" w:rsidP="00DA03E2">
      <w:pPr>
        <w:pStyle w:val="1"/>
        <w:rPr>
          <w:rFonts w:ascii="Times New Roman" w:hAnsi="Times New Roman"/>
          <w:sz w:val="28"/>
          <w:szCs w:val="28"/>
        </w:rPr>
      </w:pPr>
      <w:r w:rsidRPr="00DA03E2">
        <w:rPr>
          <w:rFonts w:ascii="Times New Roman" w:hAnsi="Times New Roman"/>
          <w:sz w:val="28"/>
          <w:szCs w:val="28"/>
        </w:rPr>
        <w:t xml:space="preserve">Об      утверждении    плана  </w:t>
      </w:r>
    </w:p>
    <w:p w:rsidR="00DA03E2" w:rsidRPr="00DA03E2" w:rsidRDefault="00DA03E2" w:rsidP="00DA03E2">
      <w:pPr>
        <w:pStyle w:val="1"/>
        <w:rPr>
          <w:rFonts w:ascii="Times New Roman" w:hAnsi="Times New Roman"/>
          <w:sz w:val="28"/>
          <w:szCs w:val="28"/>
        </w:rPr>
      </w:pPr>
      <w:r w:rsidRPr="00DA03E2">
        <w:rPr>
          <w:rFonts w:ascii="Times New Roman" w:hAnsi="Times New Roman"/>
          <w:sz w:val="28"/>
          <w:szCs w:val="28"/>
        </w:rPr>
        <w:t xml:space="preserve">работы комиссии по противодействию </w:t>
      </w:r>
    </w:p>
    <w:p w:rsidR="00DA03E2" w:rsidRPr="00DA03E2" w:rsidRDefault="00DA03E2" w:rsidP="00DA03E2">
      <w:pPr>
        <w:pStyle w:val="1"/>
        <w:rPr>
          <w:rFonts w:ascii="Times New Roman" w:hAnsi="Times New Roman"/>
          <w:sz w:val="28"/>
          <w:szCs w:val="28"/>
        </w:rPr>
      </w:pPr>
      <w:r w:rsidRPr="00DA03E2">
        <w:rPr>
          <w:rFonts w:ascii="Times New Roman" w:hAnsi="Times New Roman"/>
          <w:sz w:val="28"/>
          <w:szCs w:val="28"/>
        </w:rPr>
        <w:t>коррупции    в   МКУ  «ЦХУ»</w:t>
      </w:r>
    </w:p>
    <w:p w:rsidR="00DA03E2" w:rsidRPr="00DA03E2" w:rsidRDefault="00DA03E2" w:rsidP="00DA03E2">
      <w:pPr>
        <w:pStyle w:val="1"/>
        <w:rPr>
          <w:rFonts w:ascii="Times New Roman" w:hAnsi="Times New Roman"/>
          <w:sz w:val="28"/>
          <w:szCs w:val="28"/>
        </w:rPr>
      </w:pPr>
    </w:p>
    <w:p w:rsidR="00DA03E2" w:rsidRPr="00F56FB5" w:rsidRDefault="00F56FB5" w:rsidP="00DA0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6FB5">
        <w:rPr>
          <w:rFonts w:ascii="Times New Roman" w:hAnsi="Times New Roman" w:cs="Times New Roman"/>
          <w:bCs/>
          <w:sz w:val="28"/>
          <w:szCs w:val="28"/>
        </w:rPr>
        <w:t>21.12.2022</w:t>
      </w:r>
      <w:r w:rsidR="00DA03E2" w:rsidRPr="00F56FB5">
        <w:rPr>
          <w:rFonts w:ascii="Times New Roman" w:hAnsi="Times New Roman" w:cs="Times New Roman"/>
          <w:bCs/>
          <w:sz w:val="28"/>
          <w:szCs w:val="28"/>
        </w:rPr>
        <w:t>г.                                                                                                   №</w:t>
      </w:r>
      <w:r w:rsidRPr="00F56FB5">
        <w:rPr>
          <w:rFonts w:ascii="Times New Roman" w:hAnsi="Times New Roman" w:cs="Times New Roman"/>
          <w:bCs/>
          <w:sz w:val="28"/>
          <w:szCs w:val="28"/>
        </w:rPr>
        <w:t>247</w:t>
      </w:r>
    </w:p>
    <w:p w:rsidR="00DA03E2" w:rsidRDefault="00DA03E2" w:rsidP="00DA0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A03E2">
        <w:rPr>
          <w:rFonts w:ascii="Times New Roman" w:hAnsi="Times New Roman" w:cs="Times New Roman"/>
          <w:bCs/>
          <w:sz w:val="28"/>
          <w:szCs w:val="28"/>
        </w:rPr>
        <w:t>пос</w:t>
      </w:r>
      <w:proofErr w:type="gramStart"/>
      <w:r w:rsidRPr="00DA03E2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DA03E2">
        <w:rPr>
          <w:rFonts w:ascii="Times New Roman" w:hAnsi="Times New Roman" w:cs="Times New Roman"/>
          <w:bCs/>
          <w:sz w:val="28"/>
          <w:szCs w:val="28"/>
        </w:rPr>
        <w:t>мидович</w:t>
      </w:r>
      <w:proofErr w:type="spellEnd"/>
    </w:p>
    <w:p w:rsidR="00DA03E2" w:rsidRPr="00DA03E2" w:rsidRDefault="00DA03E2" w:rsidP="00DA0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A03E2" w:rsidRPr="00DA03E2" w:rsidRDefault="00DA03E2" w:rsidP="00DA03E2">
      <w:pPr>
        <w:shd w:val="clear" w:color="auto" w:fill="FFFFFF"/>
        <w:spacing w:line="360" w:lineRule="auto"/>
        <w:ind w:righ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E2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 декабря 2008 года № 273-ФЗ «О противодействии  коррупции»</w:t>
      </w:r>
    </w:p>
    <w:p w:rsidR="00DA03E2" w:rsidRPr="00DA03E2" w:rsidRDefault="00DA03E2" w:rsidP="00DA03E2">
      <w:pPr>
        <w:shd w:val="clear" w:color="auto" w:fill="FFFFFF"/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3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A03E2">
        <w:rPr>
          <w:rFonts w:ascii="Times New Roman" w:hAnsi="Times New Roman" w:cs="Times New Roman"/>
          <w:b/>
          <w:sz w:val="28"/>
          <w:szCs w:val="28"/>
        </w:rPr>
        <w:t xml:space="preserve"> р и к а з ы в а ю</w:t>
      </w:r>
      <w:r w:rsidRPr="00DA03E2">
        <w:rPr>
          <w:rFonts w:ascii="Times New Roman" w:hAnsi="Times New Roman" w:cs="Times New Roman"/>
          <w:sz w:val="28"/>
          <w:szCs w:val="28"/>
        </w:rPr>
        <w:t>:</w:t>
      </w:r>
    </w:p>
    <w:p w:rsidR="00DA03E2" w:rsidRPr="00DA03E2" w:rsidRDefault="00DA03E2" w:rsidP="00DA03E2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E2">
        <w:rPr>
          <w:rFonts w:ascii="Times New Roman" w:hAnsi="Times New Roman" w:cs="Times New Roman"/>
          <w:sz w:val="28"/>
          <w:szCs w:val="28"/>
        </w:rPr>
        <w:t>1.Утвердить прилагаемый план мероприятий по противодействию коррупции в муниципальном казённом учреждении «Централизованное хозяйственное управление»  на  202</w:t>
      </w:r>
      <w:r w:rsidR="00820BDB">
        <w:rPr>
          <w:rFonts w:ascii="Times New Roman" w:hAnsi="Times New Roman" w:cs="Times New Roman"/>
          <w:sz w:val="28"/>
          <w:szCs w:val="28"/>
        </w:rPr>
        <w:t>3</w:t>
      </w:r>
      <w:r w:rsidRPr="00DA03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03E2" w:rsidRPr="00DA03E2" w:rsidRDefault="00DA03E2" w:rsidP="00DA03E2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E2">
        <w:rPr>
          <w:rFonts w:ascii="Times New Roman" w:hAnsi="Times New Roman" w:cs="Times New Roman"/>
          <w:sz w:val="28"/>
          <w:szCs w:val="28"/>
        </w:rPr>
        <w:t>2.Контроль за исполнением настоящего приказа оставляю за собой.</w:t>
      </w:r>
    </w:p>
    <w:p w:rsidR="00DA03E2" w:rsidRPr="00DA03E2" w:rsidRDefault="00DA03E2" w:rsidP="00DA0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3E2" w:rsidRPr="00DA03E2" w:rsidRDefault="00DA03E2" w:rsidP="00DA03E2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E2">
        <w:rPr>
          <w:rFonts w:ascii="Times New Roman" w:hAnsi="Times New Roman" w:cs="Times New Roman"/>
          <w:sz w:val="28"/>
          <w:szCs w:val="28"/>
        </w:rPr>
        <w:t>Директор  МКУ « ЦХУ»                                             В.О. Белоус</w:t>
      </w: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FF7360">
        <w:rPr>
          <w:rFonts w:ascii="Times New Roman" w:hAnsi="Times New Roman" w:cs="Times New Roman"/>
          <w:sz w:val="28"/>
          <w:szCs w:val="28"/>
        </w:rPr>
        <w:t>УТВЕРЖДЕН</w:t>
      </w: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 w:rsidRPr="00FF7360">
        <w:rPr>
          <w:rFonts w:ascii="Times New Roman" w:hAnsi="Times New Roman" w:cs="Times New Roman"/>
          <w:sz w:val="28"/>
          <w:szCs w:val="28"/>
        </w:rPr>
        <w:t xml:space="preserve">      приказом      муниципального  </w:t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 w:rsidRPr="00FF7360">
        <w:rPr>
          <w:rFonts w:ascii="Times New Roman" w:hAnsi="Times New Roman" w:cs="Times New Roman"/>
          <w:sz w:val="28"/>
          <w:szCs w:val="28"/>
        </w:rPr>
        <w:t xml:space="preserve">      казённого    учреждения         </w:t>
      </w: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 w:rsidRPr="00FF7360">
        <w:rPr>
          <w:rFonts w:ascii="Times New Roman" w:hAnsi="Times New Roman" w:cs="Times New Roman"/>
          <w:sz w:val="28"/>
          <w:szCs w:val="28"/>
        </w:rPr>
        <w:t xml:space="preserve">      «Централизованное    </w:t>
      </w: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 w:rsidRPr="00FF7360">
        <w:rPr>
          <w:rFonts w:ascii="Times New Roman" w:hAnsi="Times New Roman" w:cs="Times New Roman"/>
          <w:sz w:val="28"/>
          <w:szCs w:val="28"/>
        </w:rPr>
        <w:t xml:space="preserve">       хозяйственное   управление»    </w:t>
      </w: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rPr>
          <w:rFonts w:ascii="Times New Roman" w:hAnsi="Times New Roman" w:cs="Times New Roman"/>
          <w:sz w:val="28"/>
          <w:szCs w:val="28"/>
        </w:rPr>
      </w:pPr>
      <w:r w:rsidRPr="00FF7360">
        <w:rPr>
          <w:rFonts w:ascii="Times New Roman" w:hAnsi="Times New Roman" w:cs="Times New Roman"/>
          <w:sz w:val="28"/>
          <w:szCs w:val="28"/>
        </w:rPr>
        <w:t xml:space="preserve">      от ____________ № ____</w:t>
      </w:r>
    </w:p>
    <w:p w:rsidR="00FF7360" w:rsidRPr="00FF7360" w:rsidRDefault="00FF7360" w:rsidP="00FF7360">
      <w:pPr>
        <w:shd w:val="clear" w:color="auto" w:fill="E2E2E2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73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План</w:t>
      </w:r>
    </w:p>
    <w:p w:rsidR="00FF7360" w:rsidRPr="00FF7360" w:rsidRDefault="00FF7360" w:rsidP="00FF7360">
      <w:pPr>
        <w:shd w:val="clear" w:color="auto" w:fill="E2E2E2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73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работы комиссии по противодействию коррупции</w:t>
      </w:r>
    </w:p>
    <w:p w:rsidR="00FF7360" w:rsidRPr="00FF7360" w:rsidRDefault="00FF7360" w:rsidP="00FF7360">
      <w:pPr>
        <w:shd w:val="clear" w:color="auto" w:fill="E2E2E2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73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на 20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</w:t>
      </w:r>
      <w:r w:rsidR="00820BD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3</w:t>
      </w:r>
      <w:r w:rsidRPr="00FF73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FF7360" w:rsidRPr="00FF7360" w:rsidRDefault="00FF7360" w:rsidP="00FF7360">
      <w:pPr>
        <w:shd w:val="clear" w:color="auto" w:fill="E2E2E2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73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9648" w:type="dxa"/>
        <w:shd w:val="clear" w:color="auto" w:fill="E2E2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3636"/>
        <w:gridCol w:w="1730"/>
        <w:gridCol w:w="1881"/>
        <w:gridCol w:w="1564"/>
      </w:tblGrid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</w:t>
            </w:r>
          </w:p>
          <w:p w:rsidR="00FF7360" w:rsidRPr="00FF7360" w:rsidRDefault="00FF7360" w:rsidP="00FF7360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Срок</w:t>
            </w:r>
          </w:p>
          <w:p w:rsidR="00FF7360" w:rsidRPr="00FF7360" w:rsidRDefault="00FF7360" w:rsidP="00FF7360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82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Утверждение плана антикоррупционных мероприятий учреждения на 20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820B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</w:t>
            </w:r>
          </w:p>
          <w:p w:rsidR="00FF7360" w:rsidRPr="00FF7360" w:rsidRDefault="00FF7360" w:rsidP="00FF7360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82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Исполнение плана работы комиссии по противодействию коррупции на 20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820B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течение</w:t>
            </w:r>
          </w:p>
          <w:p w:rsidR="00FF7360" w:rsidRPr="00FF7360" w:rsidRDefault="00FF7360" w:rsidP="00FF7360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реже 1 раза в полугодии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Размещение информации о работе комиссии по противодействию коррупции на стенде учреждения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78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Информирование членов комиссии по противодействию коррупции об изменениях в антикоррупционном законодательстве РФ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7876BA" w:rsidP="0042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в</w:t>
            </w:r>
            <w:r w:rsidR="00FF7360"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обучающих семинар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ах</w:t>
            </w:r>
            <w:r w:rsidR="00422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проводимых</w:t>
            </w:r>
            <w:r w:rsidR="00FF7360"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 работниками</w:t>
            </w:r>
            <w:r w:rsidR="00422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в администрации района </w:t>
            </w:r>
            <w:r w:rsidR="00FF7360"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вопросам противодействия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422F4E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приглашению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Анализ деятельности учреждения в целях выявления причин и условий, способствующих 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возникновению и распространению коррупции, в том числе на основании обращений граждан и информации, распространенной в средствах массовой информации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Организация и проведение рабочих встреч с работниками учреждения по вопросам противодействия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3,4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Координация и совершенствование деятельности учреждения по предупреждению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Рассмотрение результатов работы комиссии по противодействию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82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Утверждение плана работы комиссии по противодействию коррупции на 202</w:t>
            </w:r>
            <w:r w:rsidR="00820B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EF5DB4" w:rsidRPr="00FF7360" w:rsidRDefault="00EF5DB4" w:rsidP="00FF7360">
      <w:pPr>
        <w:ind w:right="424"/>
        <w:rPr>
          <w:rFonts w:ascii="Times New Roman" w:hAnsi="Times New Roman" w:cs="Times New Roman"/>
          <w:sz w:val="24"/>
          <w:szCs w:val="24"/>
        </w:rPr>
      </w:pPr>
    </w:p>
    <w:sectPr w:rsidR="00EF5DB4" w:rsidRPr="00FF7360" w:rsidSect="00FF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8"/>
    <w:rsid w:val="00197538"/>
    <w:rsid w:val="00422F4E"/>
    <w:rsid w:val="007876BA"/>
    <w:rsid w:val="00820BDB"/>
    <w:rsid w:val="009A58D7"/>
    <w:rsid w:val="00D91073"/>
    <w:rsid w:val="00DA03E2"/>
    <w:rsid w:val="00E85A70"/>
    <w:rsid w:val="00EF5DB4"/>
    <w:rsid w:val="00F56FB5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360"/>
    <w:rPr>
      <w:b/>
      <w:bCs/>
    </w:rPr>
  </w:style>
  <w:style w:type="paragraph" w:customStyle="1" w:styleId="1">
    <w:name w:val="Без интервала1"/>
    <w:rsid w:val="00DA03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360"/>
    <w:rPr>
      <w:b/>
      <w:bCs/>
    </w:rPr>
  </w:style>
  <w:style w:type="paragraph" w:customStyle="1" w:styleId="1">
    <w:name w:val="Без интервала1"/>
    <w:rsid w:val="00DA03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Завхоз-2</dc:creator>
  <cp:keywords/>
  <dc:description/>
  <cp:lastModifiedBy>Завхоз-2</cp:lastModifiedBy>
  <cp:revision>8</cp:revision>
  <cp:lastPrinted>2022-11-24T01:40:00Z</cp:lastPrinted>
  <dcterms:created xsi:type="dcterms:W3CDTF">2021-12-05T09:22:00Z</dcterms:created>
  <dcterms:modified xsi:type="dcterms:W3CDTF">2022-12-22T00:54:00Z</dcterms:modified>
</cp:coreProperties>
</file>