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25.12.2017г.                                                                                                   №169</w:t>
      </w:r>
    </w:p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2018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С.И. </w:t>
      </w:r>
      <w:proofErr w:type="spellStart"/>
      <w:r>
        <w:rPr>
          <w:sz w:val="28"/>
          <w:szCs w:val="28"/>
        </w:rPr>
        <w:t>Гордолионова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</w:t>
      </w:r>
      <w:r w:rsidRPr="00C32F73">
        <w:rPr>
          <w:sz w:val="28"/>
          <w:szCs w:val="28"/>
        </w:rPr>
        <w:t>униципального</w:t>
      </w:r>
      <w:proofErr w:type="gramEnd"/>
      <w:r w:rsidRPr="00C32F73">
        <w:rPr>
          <w:sz w:val="28"/>
          <w:szCs w:val="28"/>
        </w:rPr>
        <w:t xml:space="preserve">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25.12.2017г.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год.</w:t>
      </w:r>
    </w:p>
    <w:p w:rsidR="008B74BB" w:rsidRDefault="008B74BB" w:rsidP="008B74BB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8B74BB" w:rsidRPr="00F41B77" w:rsidTr="007E0B1A">
        <w:tc>
          <w:tcPr>
            <w:tcW w:w="631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8B74BB" w:rsidRDefault="008B74BB" w:rsidP="007E0B1A"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Обеспечение проведения профилактической работы по противодействию коррупции (в том числе по предупреждению проявлений «бытовой» коррупции) в учреждении  </w:t>
            </w:r>
          </w:p>
        </w:tc>
        <w:tc>
          <w:tcPr>
            <w:tcW w:w="2500" w:type="dxa"/>
          </w:tcPr>
          <w:p w:rsidR="008B74BB" w:rsidRDefault="008B74BB" w:rsidP="007E0B1A"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Титова О.А.</w:t>
            </w:r>
          </w:p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</w:t>
            </w:r>
            <w:r w:rsidRPr="009B7EF2">
              <w:rPr>
                <w:sz w:val="26"/>
                <w:szCs w:val="26"/>
              </w:rPr>
              <w:lastRenderedPageBreak/>
              <w:t>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Гордолионова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До 30.04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F2171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</w:p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8B74BB" w:rsidRPr="009B7EF2" w:rsidRDefault="008B74BB" w:rsidP="007E0B1A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8B74BB" w:rsidRDefault="008B74BB" w:rsidP="007E0B1A">
            <w:proofErr w:type="spellStart"/>
            <w:r w:rsidRPr="001D1235">
              <w:rPr>
                <w:sz w:val="26"/>
                <w:szCs w:val="26"/>
              </w:rPr>
              <w:t>Гордолионова</w:t>
            </w:r>
            <w:proofErr w:type="spellEnd"/>
            <w:r w:rsidRPr="001D1235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8B74BB" w:rsidRPr="00923F57" w:rsidRDefault="008B74BB" w:rsidP="007E0B1A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Default="008B74BB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9" w:type="dxa"/>
          </w:tcPr>
          <w:p w:rsidR="008B74BB" w:rsidRPr="009B7EF2" w:rsidRDefault="008B74BB" w:rsidP="007E0B1A">
            <w:pPr>
              <w:jc w:val="both"/>
              <w:rPr>
                <w:sz w:val="26"/>
                <w:szCs w:val="26"/>
              </w:rPr>
            </w:pPr>
            <w:r w:rsidRPr="009B7EF2">
              <w:rPr>
                <w:color w:val="000000"/>
                <w:sz w:val="26"/>
                <w:szCs w:val="26"/>
              </w:rPr>
              <w:t>Ознакомление вновь принятых работников с нормативно</w:t>
            </w:r>
            <w:r>
              <w:rPr>
                <w:color w:val="000000"/>
                <w:sz w:val="26"/>
                <w:szCs w:val="26"/>
              </w:rPr>
              <w:t>-правовой</w:t>
            </w:r>
            <w:r w:rsidRPr="009B7EF2">
              <w:rPr>
                <w:color w:val="000000"/>
                <w:sz w:val="26"/>
                <w:szCs w:val="26"/>
              </w:rPr>
              <w:t xml:space="preserve"> базой по </w:t>
            </w:r>
            <w:proofErr w:type="spellStart"/>
            <w:r w:rsidRPr="009B7EF2">
              <w:rPr>
                <w:color w:val="000000"/>
                <w:sz w:val="26"/>
                <w:szCs w:val="26"/>
              </w:rPr>
              <w:t>антикоррупци</w:t>
            </w:r>
            <w:r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500" w:type="dxa"/>
          </w:tcPr>
          <w:p w:rsidR="008B74BB" w:rsidRDefault="008B74BB" w:rsidP="007E0B1A">
            <w:proofErr w:type="spellStart"/>
            <w:r w:rsidRPr="001D1235">
              <w:rPr>
                <w:sz w:val="26"/>
                <w:szCs w:val="26"/>
              </w:rPr>
              <w:t>Гордолионова</w:t>
            </w:r>
            <w:proofErr w:type="spellEnd"/>
            <w:r w:rsidRPr="001D1235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8B74BB" w:rsidRDefault="008B74BB" w:rsidP="007E0B1A">
            <w:r>
              <w:rPr>
                <w:sz w:val="26"/>
                <w:szCs w:val="26"/>
              </w:rPr>
              <w:t xml:space="preserve">В з-х </w:t>
            </w:r>
            <w:proofErr w:type="spellStart"/>
            <w:r>
              <w:rPr>
                <w:sz w:val="26"/>
                <w:szCs w:val="26"/>
              </w:rPr>
              <w:t>дневный</w:t>
            </w:r>
            <w:proofErr w:type="spellEnd"/>
            <w:r>
              <w:rPr>
                <w:sz w:val="26"/>
                <w:szCs w:val="26"/>
              </w:rPr>
              <w:t xml:space="preserve"> срок со дня приема на работу</w:t>
            </w:r>
          </w:p>
        </w:tc>
      </w:tr>
    </w:tbl>
    <w:p w:rsidR="008B74BB" w:rsidRDefault="008B74BB" w:rsidP="008B74BB">
      <w:pPr>
        <w:rPr>
          <w:sz w:val="28"/>
          <w:szCs w:val="28"/>
        </w:rPr>
      </w:pPr>
    </w:p>
    <w:p w:rsidR="008B74BB" w:rsidRDefault="008B74BB" w:rsidP="008B74BB"/>
    <w:p w:rsidR="00F303D4" w:rsidRDefault="00F303D4">
      <w:bookmarkStart w:id="0" w:name="_GoBack"/>
      <w:bookmarkEnd w:id="0"/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8B74BB"/>
    <w:rsid w:val="00E152FE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2018-02-16T05:07:00Z</dcterms:created>
  <dcterms:modified xsi:type="dcterms:W3CDTF">2018-02-16T05:07:00Z</dcterms:modified>
</cp:coreProperties>
</file>