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1D" w:rsidRPr="00517991" w:rsidRDefault="00DC2A1D" w:rsidP="00DC2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Информация</w:t>
      </w:r>
    </w:p>
    <w:p w:rsidR="00DC2A1D" w:rsidRPr="00517991" w:rsidRDefault="00DC2A1D" w:rsidP="00DC2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 о проверках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Российской Федерации и</w:t>
      </w:r>
    </w:p>
    <w:p w:rsidR="00DC2A1D" w:rsidRPr="00517991" w:rsidRDefault="00DC2A1D" w:rsidP="00DC2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 Российской Федерации</w:t>
      </w:r>
    </w:p>
    <w:p w:rsidR="00DC2A1D" w:rsidRDefault="00DC2A1D" w:rsidP="00DC2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 w:rsidRPr="0051799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ях  </w:t>
      </w:r>
    </w:p>
    <w:p w:rsidR="00DC2A1D" w:rsidRPr="00517991" w:rsidRDefault="00DC2A1D" w:rsidP="00DC2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A1D" w:rsidRPr="00517991" w:rsidRDefault="00DC2A1D" w:rsidP="00DC2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A1D" w:rsidRPr="00517991" w:rsidRDefault="00DC2A1D" w:rsidP="00DC2A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униципальным бюджетным образовательным учреждением </w:t>
      </w:r>
      <w:r w:rsidRPr="00517991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№2 п. Николаевка»</w:t>
      </w:r>
    </w:p>
    <w:p w:rsidR="00DC2A1D" w:rsidRPr="00517991" w:rsidRDefault="00DC2A1D" w:rsidP="00DC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установлено следующее.</w:t>
      </w:r>
    </w:p>
    <w:p w:rsidR="00DC2A1D" w:rsidRPr="00517991" w:rsidRDefault="00DC2A1D" w:rsidP="00DC2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Контрактный управляющий</w:t>
      </w:r>
    </w:p>
    <w:p w:rsidR="00DC2A1D" w:rsidRPr="00517991" w:rsidRDefault="00DC2A1D" w:rsidP="00DC2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DC2A1D" w:rsidRPr="00517991" w:rsidRDefault="00DC2A1D" w:rsidP="00DC2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МБОУ «Средняя общеобразовательная школа № 2 пос.Николаевка» от 06.02.2014 № 1 </w:t>
      </w:r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назначена </w:t>
      </w:r>
      <w:r w:rsidRPr="00517991">
        <w:rPr>
          <w:rFonts w:ascii="Times New Roman" w:eastAsia="Calibri" w:hAnsi="Times New Roman" w:cs="Times New Roman"/>
          <w:sz w:val="28"/>
          <w:szCs w:val="28"/>
        </w:rPr>
        <w:t>Макарова С.И.   - директор.</w:t>
      </w:r>
    </w:p>
    <w:p w:rsidR="00DC2A1D" w:rsidRPr="00517991" w:rsidRDefault="00DC2A1D" w:rsidP="00DC2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МБОУ «Средняя общеобразовательная школа № 2 пос.Николаевка» от 06.02.2014 № 3 </w:t>
      </w:r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утверждено положение о контрактном управляющем</w:t>
      </w:r>
      <w:r w:rsidRPr="005179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2A1D" w:rsidRPr="00517991" w:rsidRDefault="00DC2A1D" w:rsidP="00DC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A1D" w:rsidRPr="00517991" w:rsidRDefault="00DC2A1D" w:rsidP="00DC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 закупок</w:t>
      </w:r>
    </w:p>
    <w:p w:rsidR="00DC2A1D" w:rsidRPr="00517991" w:rsidRDefault="00DC2A1D" w:rsidP="00DC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закупок товаров, работ, услуг </w:t>
      </w:r>
      <w:hyperlink r:id="rId5" w:tgtFrame="_blank" w:history="1">
        <w:r w:rsidRPr="00517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201803783000162001</w:t>
        </w:r>
      </w:hyperlink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обеспечения нужд  субъекта Российской Федерации  и муниципальных нужд на 2018 финансовый год и плановый период 2019 и 2020 годов размещен на сайте 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zakupki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 установленные законодательством «О контрактной системе…»</w:t>
      </w:r>
    </w:p>
    <w:p w:rsidR="00DC2A1D" w:rsidRPr="00517991" w:rsidRDefault="00DC2A1D" w:rsidP="00DC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закупок товаров, работ, услуг </w:t>
      </w:r>
      <w:hyperlink r:id="rId6" w:tgtFrame="_blank" w:history="1">
        <w:r w:rsidRPr="00517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hyperlink r:id="rId7" w:tgtFrame="_blank" w:history="1">
          <w:r w:rsidRPr="0051799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201703783000162001</w:t>
          </w:r>
        </w:hyperlink>
        <w:r w:rsidRPr="00517991">
          <w:rPr>
            <w:rFonts w:ascii="Times New Roman" w:eastAsia="Times New Roman" w:hAnsi="Times New Roman" w:cs="Times New Roman"/>
            <w:color w:val="5B5B5B"/>
            <w:sz w:val="28"/>
            <w:szCs w:val="28"/>
            <w:lang w:eastAsia="ru-RU"/>
          </w:rPr>
          <w:t xml:space="preserve"> </w:t>
        </w:r>
      </w:hyperlink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нужд  субъекта Российской Федерации  и муниципальных нужд на 2017 финансовый год и плановый период 2018 и 2090 годов размещен на сайте 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zakupki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нарушение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п.9 статьи 17 закона «О контрактной системе…» (дата утверждения 12.01.2017, размещен -  18.01.2017).</w:t>
      </w:r>
    </w:p>
    <w:p w:rsidR="00DC2A1D" w:rsidRPr="00517991" w:rsidRDefault="00DC2A1D" w:rsidP="00DC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DC2A1D" w:rsidRPr="00517991" w:rsidRDefault="00DC2A1D" w:rsidP="00DC2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A1D" w:rsidRPr="00517991" w:rsidRDefault="00DC2A1D" w:rsidP="00DC2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План-график</w:t>
      </w:r>
    </w:p>
    <w:p w:rsidR="00DC2A1D" w:rsidRPr="00517991" w:rsidRDefault="00DC2A1D" w:rsidP="00DC2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План-график закупок товаров, работ, услуг на 2017 год, утвержден п</w:t>
      </w: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риказом от  19.01.2017 № 4. </w:t>
      </w:r>
      <w:r w:rsidRPr="00517991">
        <w:rPr>
          <w:rFonts w:ascii="Times New Roman" w:eastAsia="Calibri" w:hAnsi="Times New Roman" w:cs="Times New Roman"/>
          <w:b/>
          <w:sz w:val="28"/>
          <w:szCs w:val="28"/>
        </w:rPr>
        <w:t>В нарушение</w:t>
      </w: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 ч.15 статьи 21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«О контрактной системе…» план-график закупок  </w:t>
      </w:r>
      <w:hyperlink r:id="rId8" w:tgtFrame="_blank" w:history="1">
        <w:r w:rsidRPr="00517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2017037830001620010001</w:t>
        </w:r>
      </w:hyperlink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сайте 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zakupki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C2A1D" w:rsidRPr="00517991" w:rsidRDefault="00DC2A1D" w:rsidP="00DC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закупок товаров, работ, услуг </w:t>
      </w:r>
      <w:hyperlink r:id="rId9" w:tgtFrame="_blank" w:history="1">
        <w:r w:rsidRPr="00517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hyperlink r:id="rId10" w:tgtFrame="_blank" w:history="1">
          <w:r w:rsidRPr="0051799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2018037830001620010001</w:t>
          </w:r>
        </w:hyperlink>
        <w:r w:rsidRPr="00517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обеспечения нужд  субъекта Российской Федерации  и муниципальных нужд на 2018 финансовый год и плановый период 2019 и 2020 годов размещен на сайте 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zakupki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517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 установленные законодательством «О контрактной системе…»</w:t>
      </w:r>
    </w:p>
    <w:p w:rsidR="00DC2A1D" w:rsidRPr="00517991" w:rsidRDefault="00DC2A1D" w:rsidP="00DC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1D" w:rsidRPr="00517991" w:rsidRDefault="00DC2A1D" w:rsidP="00DC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Закупки у единственного поставщика</w:t>
      </w:r>
    </w:p>
    <w:p w:rsidR="00DC2A1D" w:rsidRPr="00517991" w:rsidRDefault="00DC2A1D" w:rsidP="00DC2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</w:t>
      </w:r>
      <w:r w:rsidRPr="005179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статьи 23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«О контрактной системе…» </w:t>
      </w:r>
      <w:r w:rsidRPr="005179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муниципальном  контракте от 01.01.2018 г. №1 с ООО «Экспресс» на сумму 1 077 674,78 руб. отсутствует идентификационный код закупки товаров, работ, услуг для обеспечения муниципальных нужд.</w:t>
      </w:r>
    </w:p>
    <w:p w:rsidR="00DC2A1D" w:rsidRPr="00517991" w:rsidRDefault="00DC2A1D" w:rsidP="00DC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A1D" w:rsidRPr="00517991" w:rsidRDefault="00DC2A1D" w:rsidP="00DC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DC2A1D" w:rsidRPr="00517991" w:rsidRDefault="00DC2A1D" w:rsidP="00DC2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1D" w:rsidRPr="00517991" w:rsidRDefault="00DC2A1D" w:rsidP="00DC2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об объеме закупок у субъектов малого предпринимательства за 2016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и 2017 годы размещен в соответствии</w:t>
      </w:r>
      <w:r w:rsidRPr="0051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 статьи 3 Федерального закона от 05.04.2013 № 44-ФЗ. </w:t>
      </w:r>
    </w:p>
    <w:p w:rsidR="00DC2A1D" w:rsidRPr="00517991" w:rsidRDefault="00DC2A1D" w:rsidP="00DC2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40F" w:rsidRDefault="00E4140F"/>
    <w:sectPr w:rsidR="00E4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1D"/>
    <w:rsid w:val="00DC2A1D"/>
    <w:rsid w:val="00E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plan/plan-graph-card/general-information.html?plan-id=1923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epz/purchaseplanfz44/purchasePlanStructuredCard/general-info.html?plan-number=20170378300016200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epz/purchaseplanfz44/purchasePlanStructuredCard/general-info.html?plan-number=2018037830002420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upki.gov.ru/epz/purchaseplanfz44/purchasePlanStructuredCard/general-info.html?plan-number=201703783000242001" TargetMode="External"/><Relationship Id="rId10" Type="http://schemas.openxmlformats.org/officeDocument/2006/relationships/hyperlink" Target="http://zakupki.gov.ru/epz/orderplan/plan-graph-card/general-information.html?plan-id=451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purchaseplanfz44/purchasePlanStructuredCard/general-info.html?plan-number=201703783000242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2019-05-29T04:06:00Z</dcterms:created>
  <dcterms:modified xsi:type="dcterms:W3CDTF">2019-05-29T04:10:00Z</dcterms:modified>
</cp:coreProperties>
</file>