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Акт проверки  № </w:t>
      </w:r>
      <w:r w:rsidR="00601E8F">
        <w:rPr>
          <w:sz w:val="28"/>
          <w:szCs w:val="28"/>
        </w:rPr>
        <w:t>5</w:t>
      </w:r>
      <w:bookmarkStart w:id="0" w:name="_GoBack"/>
      <w:bookmarkEnd w:id="0"/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соблюдения законодательства Российской Федерации и</w:t>
      </w:r>
    </w:p>
    <w:p w:rsidR="00606B71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иных нормативных правовых актов Российской Федерации</w:t>
      </w:r>
    </w:p>
    <w:p w:rsidR="001C35A9" w:rsidRPr="00D35C49" w:rsidRDefault="00606B71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1C35A9" w:rsidRPr="00D35C49">
        <w:rPr>
          <w:sz w:val="28"/>
          <w:szCs w:val="28"/>
        </w:rPr>
        <w:t>муниципальным бюджетным общеобразовательным учреждением</w:t>
      </w:r>
    </w:p>
    <w:p w:rsidR="00606B71" w:rsidRPr="00D35C49" w:rsidRDefault="001C35A9" w:rsidP="00A24A61">
      <w:pPr>
        <w:jc w:val="center"/>
        <w:rPr>
          <w:sz w:val="28"/>
          <w:szCs w:val="28"/>
        </w:rPr>
      </w:pPr>
      <w:r w:rsidRPr="00D35C49">
        <w:rPr>
          <w:sz w:val="28"/>
          <w:szCs w:val="28"/>
        </w:rPr>
        <w:t>«Школа-сад №22 с.им.Тельмана»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606B71" w:rsidRPr="00D35C49" w:rsidRDefault="00606B71" w:rsidP="00601E8F">
            <w:pPr>
              <w:jc w:val="both"/>
              <w:rPr>
                <w:sz w:val="28"/>
                <w:szCs w:val="28"/>
              </w:rPr>
            </w:pPr>
            <w:r w:rsidRPr="00D35C49">
              <w:rPr>
                <w:sz w:val="28"/>
                <w:szCs w:val="28"/>
              </w:rPr>
              <w:t xml:space="preserve">                                     </w:t>
            </w:r>
            <w:r w:rsidR="00601E8F">
              <w:rPr>
                <w:sz w:val="28"/>
                <w:szCs w:val="28"/>
              </w:rPr>
              <w:t>08.07.</w:t>
            </w:r>
            <w:r w:rsidRPr="00D35C49">
              <w:rPr>
                <w:sz w:val="28"/>
                <w:szCs w:val="28"/>
              </w:rPr>
              <w:t>2019 года</w:t>
            </w:r>
          </w:p>
        </w:tc>
      </w:tr>
      <w:tr w:rsidR="00606B71" w:rsidRPr="00D35C49" w:rsidTr="005309A0"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6B71" w:rsidRPr="00D35C49" w:rsidRDefault="00606B71" w:rsidP="001C35A9">
            <w:pPr>
              <w:jc w:val="both"/>
              <w:rPr>
                <w:sz w:val="28"/>
                <w:szCs w:val="28"/>
              </w:rPr>
            </w:pPr>
          </w:p>
        </w:tc>
      </w:tr>
    </w:tbl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 соответствии с планом проведения проверок муниципальных заказчиков Смидовичского муниципального района (далее – Заказчики) на первое полугодие 2019 года, на основании распоряжения администрации муниципального района от </w:t>
      </w:r>
      <w:r w:rsidR="001C35A9" w:rsidRPr="00D35C49">
        <w:rPr>
          <w:sz w:val="28"/>
          <w:szCs w:val="28"/>
        </w:rPr>
        <w:t>06.06.2019</w:t>
      </w:r>
      <w:r w:rsidRPr="00D35C49">
        <w:rPr>
          <w:sz w:val="28"/>
          <w:szCs w:val="28"/>
        </w:rPr>
        <w:t xml:space="preserve"> № </w:t>
      </w:r>
      <w:r w:rsidR="001C35A9" w:rsidRPr="00D35C49">
        <w:rPr>
          <w:sz w:val="28"/>
          <w:szCs w:val="28"/>
        </w:rPr>
        <w:t>151</w:t>
      </w:r>
      <w:r w:rsidRPr="00D35C49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- </w:t>
      </w:r>
      <w:proofErr w:type="spellStart"/>
      <w:r w:rsidR="001C35A9" w:rsidRPr="00D35C49">
        <w:rPr>
          <w:sz w:val="28"/>
          <w:szCs w:val="28"/>
        </w:rPr>
        <w:t>Бескаевой</w:t>
      </w:r>
      <w:proofErr w:type="spellEnd"/>
      <w:r w:rsidR="001C35A9" w:rsidRPr="00D35C49">
        <w:rPr>
          <w:sz w:val="28"/>
          <w:szCs w:val="28"/>
        </w:rPr>
        <w:t xml:space="preserve"> Т.П. – </w:t>
      </w:r>
      <w:r w:rsidRPr="00D35C49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r w:rsidR="001C35A9"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>(далее – контрольный орган).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D35C49">
        <w:rPr>
          <w:sz w:val="28"/>
          <w:szCs w:val="28"/>
        </w:rPr>
        <w:t>Октябрьская</w:t>
      </w:r>
      <w:proofErr w:type="gramEnd"/>
      <w:r w:rsidRPr="00D35C49">
        <w:rPr>
          <w:sz w:val="28"/>
          <w:szCs w:val="28"/>
        </w:rPr>
        <w:t>, 8.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Срок проведения плановой проверки с </w:t>
      </w:r>
      <w:r w:rsidR="001C35A9" w:rsidRPr="00D35C49">
        <w:rPr>
          <w:sz w:val="28"/>
          <w:szCs w:val="28"/>
        </w:rPr>
        <w:t>17</w:t>
      </w:r>
      <w:r w:rsidRPr="00D35C49">
        <w:rPr>
          <w:sz w:val="28"/>
          <w:szCs w:val="28"/>
        </w:rPr>
        <w:t xml:space="preserve"> по  3</w:t>
      </w:r>
      <w:r w:rsidR="001C35A9" w:rsidRPr="00D35C49">
        <w:rPr>
          <w:sz w:val="28"/>
          <w:szCs w:val="28"/>
        </w:rPr>
        <w:t>0</w:t>
      </w:r>
      <w:r w:rsidRPr="00D35C49">
        <w:rPr>
          <w:sz w:val="28"/>
          <w:szCs w:val="28"/>
        </w:rPr>
        <w:t xml:space="preserve"> </w:t>
      </w:r>
      <w:r w:rsidR="001C35A9" w:rsidRPr="00D35C49">
        <w:rPr>
          <w:sz w:val="28"/>
          <w:szCs w:val="28"/>
        </w:rPr>
        <w:t>июня</w:t>
      </w:r>
      <w:r w:rsidRPr="00D35C49">
        <w:rPr>
          <w:sz w:val="28"/>
          <w:szCs w:val="28"/>
        </w:rPr>
        <w:t xml:space="preserve"> 2019 года.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606B71" w:rsidRPr="00D35C49" w:rsidRDefault="00606B71" w:rsidP="001C35A9">
      <w:pPr>
        <w:widowControl w:val="0"/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D35C49">
        <w:rPr>
          <w:sz w:val="28"/>
          <w:szCs w:val="28"/>
        </w:rPr>
        <w:t>контроля за</w:t>
      </w:r>
      <w:proofErr w:type="gramEnd"/>
      <w:r w:rsidRPr="00D35C49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 проверку представлены следующие документы:</w:t>
      </w:r>
    </w:p>
    <w:p w:rsidR="001C35A9" w:rsidRPr="00DE3DBD" w:rsidRDefault="001C35A9" w:rsidP="00DE3D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>Приказ от 30.12.2014 №290 «О назначении ответственных лиц за формирование и размещение на официальном сайте www.bus.qoy.ru</w:t>
      </w:r>
    </w:p>
    <w:p w:rsidR="001C35A9" w:rsidRPr="00DE3DBD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>Приказ от 31.12.2015 №227 «Об утверждении положения о контрактном управляющем МБОУ «Начальная школа – детский сад №22 с. Им. Тельмана»</w:t>
      </w:r>
    </w:p>
    <w:p w:rsidR="001C35A9" w:rsidRPr="00DE3DBD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 xml:space="preserve">Приказ от 09.01.2018 №14 «О назначении </w:t>
      </w:r>
      <w:proofErr w:type="gramStart"/>
      <w:r w:rsidRPr="00DE3DBD"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 w:rsidRPr="00DE3DBD">
        <w:rPr>
          <w:rFonts w:eastAsia="Calibri"/>
          <w:sz w:val="28"/>
          <w:szCs w:val="28"/>
          <w:lang w:eastAsia="en-US"/>
        </w:rPr>
        <w:t xml:space="preserve"> за проведение закупок»</w:t>
      </w:r>
    </w:p>
    <w:p w:rsidR="001C35A9" w:rsidRPr="00DE3DBD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>Приказ от 25.12.2013 №128 «Об утверждении положения о закупках товаров</w:t>
      </w:r>
      <w:proofErr w:type="gramStart"/>
      <w:r w:rsidRPr="00DE3DB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DE3DBD">
        <w:rPr>
          <w:rFonts w:eastAsia="Calibri"/>
          <w:sz w:val="28"/>
          <w:szCs w:val="28"/>
          <w:lang w:eastAsia="en-US"/>
        </w:rPr>
        <w:t xml:space="preserve"> работ , услуг отдельными видами юридических лиц»</w:t>
      </w:r>
    </w:p>
    <w:p w:rsidR="001C35A9" w:rsidRPr="00DE3DBD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 xml:space="preserve">Приказ от 26.02.2014 №26 «Об утверждении комиссии по закупкам товаров, работ, услуг муниципального бюджетного образовательного учреждения «Начальная школа-детский сад №22 с. </w:t>
      </w:r>
      <w:proofErr w:type="spellStart"/>
      <w:r w:rsidRPr="00DE3DBD">
        <w:rPr>
          <w:rFonts w:eastAsia="Calibri"/>
          <w:sz w:val="28"/>
          <w:szCs w:val="28"/>
          <w:lang w:eastAsia="en-US"/>
        </w:rPr>
        <w:t>им</w:t>
      </w:r>
      <w:proofErr w:type="gramStart"/>
      <w:r w:rsidRPr="00DE3DBD">
        <w:rPr>
          <w:rFonts w:eastAsia="Calibri"/>
          <w:sz w:val="28"/>
          <w:szCs w:val="28"/>
          <w:lang w:eastAsia="en-US"/>
        </w:rPr>
        <w:t>.Т</w:t>
      </w:r>
      <w:proofErr w:type="gramEnd"/>
      <w:r w:rsidRPr="00DE3DBD">
        <w:rPr>
          <w:rFonts w:eastAsia="Calibri"/>
          <w:sz w:val="28"/>
          <w:szCs w:val="28"/>
          <w:lang w:eastAsia="en-US"/>
        </w:rPr>
        <w:t>ельмана</w:t>
      </w:r>
      <w:proofErr w:type="spellEnd"/>
      <w:r w:rsidRPr="00DE3DBD">
        <w:rPr>
          <w:rFonts w:eastAsia="Calibri"/>
          <w:sz w:val="28"/>
          <w:szCs w:val="28"/>
          <w:lang w:eastAsia="en-US"/>
        </w:rPr>
        <w:t>»</w:t>
      </w:r>
    </w:p>
    <w:p w:rsidR="001C35A9" w:rsidRPr="00DE3DBD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 xml:space="preserve">Приказ от 29.12.2017 №168 «О внесении изменений в состав комиссии по закупкам товаров, работ, услуг муниципального бюджетного образовательного учреждения «Школа-сад №22 с. </w:t>
      </w:r>
      <w:proofErr w:type="spellStart"/>
      <w:r w:rsidRPr="00DE3DBD">
        <w:rPr>
          <w:rFonts w:eastAsia="Calibri"/>
          <w:sz w:val="28"/>
          <w:szCs w:val="28"/>
          <w:lang w:eastAsia="en-US"/>
        </w:rPr>
        <w:t>им</w:t>
      </w:r>
      <w:proofErr w:type="gramStart"/>
      <w:r w:rsidRPr="00DE3DBD">
        <w:rPr>
          <w:rFonts w:eastAsia="Calibri"/>
          <w:sz w:val="28"/>
          <w:szCs w:val="28"/>
          <w:lang w:eastAsia="en-US"/>
        </w:rPr>
        <w:t>.Т</w:t>
      </w:r>
      <w:proofErr w:type="gramEnd"/>
      <w:r w:rsidRPr="00DE3DBD">
        <w:rPr>
          <w:rFonts w:eastAsia="Calibri"/>
          <w:sz w:val="28"/>
          <w:szCs w:val="28"/>
          <w:lang w:eastAsia="en-US"/>
        </w:rPr>
        <w:t>ельмана</w:t>
      </w:r>
      <w:proofErr w:type="spellEnd"/>
      <w:r w:rsidRPr="00DE3DBD">
        <w:rPr>
          <w:rFonts w:eastAsia="Calibri"/>
          <w:sz w:val="28"/>
          <w:szCs w:val="28"/>
          <w:lang w:eastAsia="en-US"/>
        </w:rPr>
        <w:t>»</w:t>
      </w:r>
    </w:p>
    <w:p w:rsidR="001C35A9" w:rsidRPr="00DE3DBD" w:rsidRDefault="0022036F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lastRenderedPageBreak/>
        <w:t>Постановление</w:t>
      </w:r>
      <w:r w:rsidR="001C35A9" w:rsidRPr="00DE3DBD">
        <w:rPr>
          <w:rFonts w:eastAsia="Calibri"/>
          <w:sz w:val="28"/>
          <w:szCs w:val="28"/>
          <w:lang w:eastAsia="en-US"/>
        </w:rPr>
        <w:t xml:space="preserve"> от 23.01.2015 №89 «Об утверждении Порядка обоснования способа определения поставщика (подрядчика, исполнителя)</w:t>
      </w:r>
    </w:p>
    <w:p w:rsidR="001C35A9" w:rsidRPr="00DE3DBD" w:rsidRDefault="0022036F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>Решение</w:t>
      </w:r>
      <w:r w:rsidR="001C35A9" w:rsidRPr="00DE3DBD">
        <w:rPr>
          <w:rFonts w:eastAsia="Calibri"/>
          <w:sz w:val="28"/>
          <w:szCs w:val="28"/>
          <w:lang w:eastAsia="en-US"/>
        </w:rPr>
        <w:t xml:space="preserve"> от 20.11.2014 №24 «Об утверждении Порядка формирования, утверждения и ведения планов закупок товаров, работ, услуг для обеспечения муниципальных нужд, требований к форме плана закупок товаров, работ, услуг  для обеспечения </w:t>
      </w:r>
      <w:r w:rsidRPr="00DE3DBD">
        <w:rPr>
          <w:rFonts w:eastAsia="Calibri"/>
          <w:sz w:val="28"/>
          <w:szCs w:val="28"/>
          <w:lang w:eastAsia="en-US"/>
        </w:rPr>
        <w:t>муниципальных</w:t>
      </w:r>
      <w:r w:rsidR="001C35A9" w:rsidRPr="00DE3DBD">
        <w:rPr>
          <w:rFonts w:eastAsia="Calibri"/>
          <w:sz w:val="28"/>
          <w:szCs w:val="28"/>
          <w:lang w:eastAsia="en-US"/>
        </w:rPr>
        <w:t xml:space="preserve"> нужд»</w:t>
      </w:r>
    </w:p>
    <w:p w:rsidR="001C35A9" w:rsidRPr="00DE3DBD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>Постановление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</w:p>
    <w:p w:rsidR="001C35A9" w:rsidRPr="00DE3DBD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DBD">
        <w:rPr>
          <w:rFonts w:eastAsia="Calibri"/>
          <w:sz w:val="28"/>
          <w:szCs w:val="28"/>
          <w:lang w:eastAsia="en-US"/>
        </w:rPr>
        <w:t xml:space="preserve">Приказ от 01.01.2018 №01 «О назначении </w:t>
      </w:r>
      <w:proofErr w:type="gramStart"/>
      <w:r w:rsidRPr="00DE3DBD">
        <w:rPr>
          <w:rFonts w:eastAsia="Calibri"/>
          <w:sz w:val="28"/>
          <w:szCs w:val="28"/>
          <w:lang w:eastAsia="en-US"/>
        </w:rPr>
        <w:t>ответственного</w:t>
      </w:r>
      <w:proofErr w:type="gramEnd"/>
      <w:r w:rsidRPr="00DE3DBD">
        <w:rPr>
          <w:rFonts w:eastAsia="Calibri"/>
          <w:sz w:val="28"/>
          <w:szCs w:val="28"/>
          <w:lang w:eastAsia="en-US"/>
        </w:rPr>
        <w:t xml:space="preserve"> за проведение закупок»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Муниципальный контракт от 01.01.2019 №2270 на поставку электрической энергии с ПАО «ДЭК» на сумму 210 000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01.01.2019 №01/1 «О заключении муниципального контракта с единственным поставщиком  на поставку электрической энергии с ПАО «ДЭК» на сумму 210 000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 xml:space="preserve">Договор от 01.01.2019 на услуги по сервисному обслуживанию и узлов учета тепловой энергии с ИП </w:t>
      </w:r>
      <w:proofErr w:type="spellStart"/>
      <w:r w:rsidRPr="00D35C49">
        <w:rPr>
          <w:rFonts w:eastAsia="Calibri"/>
          <w:sz w:val="28"/>
          <w:szCs w:val="28"/>
          <w:lang w:eastAsia="en-US"/>
        </w:rPr>
        <w:t>Туравинин</w:t>
      </w:r>
      <w:proofErr w:type="spellEnd"/>
      <w:r w:rsidRPr="00D35C49">
        <w:rPr>
          <w:rFonts w:eastAsia="Calibri"/>
          <w:sz w:val="28"/>
          <w:szCs w:val="28"/>
          <w:lang w:eastAsia="en-US"/>
        </w:rPr>
        <w:t xml:space="preserve"> СВ. на сумму 24 000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 xml:space="preserve">Приказ от 01.01.2019 №02 «О заключении муниципального контракта с единственным поставщиком на услуги по сервисному обслуживанию и узлов учета тепловой энергии» с ИП </w:t>
      </w:r>
      <w:proofErr w:type="spellStart"/>
      <w:r w:rsidRPr="00D35C49">
        <w:rPr>
          <w:rFonts w:eastAsia="Calibri"/>
          <w:sz w:val="28"/>
          <w:szCs w:val="28"/>
          <w:lang w:eastAsia="en-US"/>
        </w:rPr>
        <w:t>Туравинин</w:t>
      </w:r>
      <w:proofErr w:type="spellEnd"/>
      <w:r w:rsidRPr="00D35C49">
        <w:rPr>
          <w:rFonts w:eastAsia="Calibri"/>
          <w:sz w:val="28"/>
          <w:szCs w:val="28"/>
          <w:lang w:eastAsia="en-US"/>
        </w:rPr>
        <w:t xml:space="preserve"> СВ. на сумму 24 000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Договор от 01.01.2019 №51 на техническое обслуживание средств сигнализации с ОО ОС ВДПО в ЕАО  на сумму 25 080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01.01.2019 №03 «О заключении муниципального контракта с единственным поставщиком на техническое обслуживание средств сигнализации» с ОО ОС ВДПО в ЕАО  на сумму 25 080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Муниципальный контракт от 01.01.2018 №ТУ104 на оказание услуги по сопровождению сигнала полученного от прибора системы «Мираж» с ООО «ОБЕРЕГ» на сумму 19 200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01.01.2019 №04 «О заключении муниципального контракта с единственным поставщиком на оказание услуги по сопровождению сигнала полученного от прибора системы «Мираж» с ООО «ОБЕРЕГ» на сумму 19 200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Муниципальный контракт от 01.01.2019 №1/2019/1полугодие  на поставку коммунальных услуг с ООО «СВЕТОЧ» на сумму 27 852,76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01.01.2019 №05 «О заключении муниципального контракта с единственным поставщиком на поставку коммунальных услуг» с ООО «СВЕТОЧ» на сумму 27 852,76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Муниципальный контракт от 01.01.2019 №1/2019/1полугодие  на поставку тепловой энергии в горячей воде с ООО «Компания «АЦТЭКА»» на сумму 623 241,67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lastRenderedPageBreak/>
        <w:t>Приказ от 01.01.2019 №06 «О заключении муниципального контракта с единственным поставщиком на поставку тепловой энергии в горячей воде» с ООО «Компания «АЦТЭКА»» на сумму 623 241,67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 xml:space="preserve"> Договор от 01.01.2019 №133 на дератизации, дезинсекции тараканов, клещей, барьерной дератизации с ФГУП «Профилактика»  на сумму 20 507,20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01.01.2019 №07 «О заключении муниципального контракта с единственным поставщиком на дератизации, дезинсекции тараканов, клещей, барьерной дератизации» с ФГУП «Профилактика»  на сумму 20 507,20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Муниципальный контракт от 01.01.2019 №1 на оказание услуг по транспортировке ТКО с ИП Нежданов Д.Н. на сумму 960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01.01.2019 №08 «О заключении муниципального контракта с единственным поставщиком на оказание услуг по транспортировке ТКО» с ИП Нежданов Д.Н. на сумму 960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 xml:space="preserve">Договор от 01.01.2019 №120/07 об осуществления </w:t>
      </w:r>
      <w:proofErr w:type="gramStart"/>
      <w:r w:rsidRPr="00D35C4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поступлением тревожного сообщения с ФГКУ «ОВО ВНГ России по ЕАО»  на сумму 15 592,80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 xml:space="preserve">Приказ от 01.01.2019 №09 «О заключении муниципального контракта с единственным поставщиком об осуществления </w:t>
      </w:r>
      <w:proofErr w:type="gramStart"/>
      <w:r w:rsidRPr="00D35C4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35C49">
        <w:rPr>
          <w:rFonts w:eastAsia="Calibri"/>
          <w:sz w:val="28"/>
          <w:szCs w:val="28"/>
          <w:lang w:eastAsia="en-US"/>
        </w:rPr>
        <w:t xml:space="preserve"> поступлением тревожного сообщения» с ФГКУ «ОВО ВНГ России по ЕАО»  на сумму 15 592,80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11.01.2019 №11 «Об утверждении плана-графика»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 xml:space="preserve">Приказ от 14.01.2019 №12 «Об утверждении </w:t>
      </w:r>
      <w:proofErr w:type="gramStart"/>
      <w:r w:rsidRPr="00D35C49">
        <w:rPr>
          <w:rFonts w:eastAsia="Calibri"/>
          <w:sz w:val="28"/>
          <w:szCs w:val="28"/>
          <w:lang w:eastAsia="en-US"/>
        </w:rPr>
        <w:t>плана-закупок</w:t>
      </w:r>
      <w:proofErr w:type="gramEnd"/>
      <w:r w:rsidRPr="00D35C49">
        <w:rPr>
          <w:rFonts w:eastAsia="Calibri"/>
          <w:sz w:val="28"/>
          <w:szCs w:val="28"/>
          <w:lang w:eastAsia="en-US"/>
        </w:rPr>
        <w:t>»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10.01.2019 №13 «О внесении изменений в план-график»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14.01.2019 №14 «О внесении изменений в план-график»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 xml:space="preserve">Приказ от 10.01.2019 №13/1 «О внесении изменений в </w:t>
      </w:r>
      <w:proofErr w:type="gramStart"/>
      <w:r w:rsidRPr="00D35C49">
        <w:rPr>
          <w:rFonts w:eastAsia="Calibri"/>
          <w:sz w:val="28"/>
          <w:szCs w:val="28"/>
          <w:lang w:eastAsia="en-US"/>
        </w:rPr>
        <w:t>план-закупок</w:t>
      </w:r>
      <w:proofErr w:type="gramEnd"/>
      <w:r w:rsidRPr="00D35C49">
        <w:rPr>
          <w:rFonts w:eastAsia="Calibri"/>
          <w:sz w:val="28"/>
          <w:szCs w:val="28"/>
          <w:lang w:eastAsia="en-US"/>
        </w:rPr>
        <w:t>»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14.01.2019 №14/1 «О внесении изменений в план-график»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Договор т 17.04.2019 №4 на проведение периодических медицинских осмотров с ОГБУЗ «Николаевская районная больница» на сумму 39 806,61 рублей.</w:t>
      </w:r>
    </w:p>
    <w:p w:rsidR="001C35A9" w:rsidRPr="00D35C49" w:rsidRDefault="001C35A9" w:rsidP="001C35A9">
      <w:pPr>
        <w:numPr>
          <w:ilvl w:val="0"/>
          <w:numId w:val="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5C49">
        <w:rPr>
          <w:rFonts w:eastAsia="Calibri"/>
          <w:sz w:val="28"/>
          <w:szCs w:val="28"/>
          <w:lang w:eastAsia="en-US"/>
        </w:rPr>
        <w:t>Приказ от 17.04.2019 №15 «О заключении муниципального контракта с единственным поставщиком на проведение периодических медицинских осмотров» с ОГБУЗ «Николаевская районная больница» на сумму 39 806,61 рублей.</w:t>
      </w:r>
    </w:p>
    <w:p w:rsidR="001C35A9" w:rsidRPr="00D35C49" w:rsidRDefault="001C35A9" w:rsidP="00C92D1D">
      <w:pPr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В результате проверки установлено следующее.</w:t>
      </w:r>
    </w:p>
    <w:p w:rsidR="00606B71" w:rsidRPr="00D35C49" w:rsidRDefault="00606B71" w:rsidP="001C35A9">
      <w:pPr>
        <w:ind w:firstLine="709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1. Контрактный управляющий</w:t>
      </w:r>
    </w:p>
    <w:p w:rsidR="00606B71" w:rsidRPr="00D35C49" w:rsidRDefault="00606B71" w:rsidP="001C35A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606B71" w:rsidRPr="00D35C49" w:rsidRDefault="00606B71" w:rsidP="00A24A61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Приказом </w:t>
      </w:r>
      <w:r w:rsidR="00A24A61" w:rsidRPr="00D35C49">
        <w:rPr>
          <w:sz w:val="28"/>
          <w:szCs w:val="28"/>
        </w:rPr>
        <w:t xml:space="preserve"> от 31.12.2015 №227 Утверждено положение о контрактном управляющем МБОУ «Начальная школа – детский сад №22 с. Им. Тельмана».</w:t>
      </w:r>
    </w:p>
    <w:p w:rsidR="00A24A61" w:rsidRPr="00D35C49" w:rsidRDefault="00A24A61" w:rsidP="00A24A61">
      <w:pPr>
        <w:ind w:firstLine="708"/>
        <w:jc w:val="both"/>
        <w:rPr>
          <w:b/>
          <w:sz w:val="28"/>
          <w:szCs w:val="28"/>
        </w:rPr>
      </w:pPr>
      <w:r w:rsidRPr="00D35C49">
        <w:rPr>
          <w:sz w:val="28"/>
          <w:szCs w:val="28"/>
        </w:rPr>
        <w:lastRenderedPageBreak/>
        <w:t xml:space="preserve">Приказ о назначении контрактного управляющего </w:t>
      </w:r>
      <w:r w:rsidRPr="00D35C49">
        <w:rPr>
          <w:b/>
          <w:sz w:val="28"/>
          <w:szCs w:val="28"/>
        </w:rPr>
        <w:t>отсутствует.</w:t>
      </w: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2. План закупок</w:t>
      </w:r>
    </w:p>
    <w:p w:rsidR="0022036F" w:rsidRPr="00D35C49" w:rsidRDefault="0022036F" w:rsidP="002203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35C49">
        <w:rPr>
          <w:sz w:val="28"/>
          <w:szCs w:val="28"/>
        </w:rPr>
        <w:t xml:space="preserve">Решение от 20.11.2014 №24 «Об утверждении Порядка формирования, утверждения и ведения планов закупок товаров, работ, услуг для обеспечения муниципальных нужд, требований к форме плана закупок товаров, работ, услуг  для обеспечения муниципальных нужд»  </w:t>
      </w:r>
      <w:r w:rsidRPr="00D35C49">
        <w:rPr>
          <w:b/>
          <w:sz w:val="28"/>
          <w:szCs w:val="28"/>
        </w:rPr>
        <w:t xml:space="preserve">не может быть использовано в работе </w:t>
      </w:r>
      <w:r w:rsidRPr="00D35C49">
        <w:rPr>
          <w:sz w:val="28"/>
          <w:szCs w:val="28"/>
        </w:rPr>
        <w:t xml:space="preserve">в связи с принятием </w:t>
      </w:r>
      <w:r w:rsidRPr="00D35C49">
        <w:rPr>
          <w:rFonts w:eastAsia="Calibri"/>
          <w:sz w:val="28"/>
          <w:szCs w:val="28"/>
        </w:rPr>
        <w:t>Решения Собрания депутатов муниципального образования «Смидовичский муниципальный район» ЕАО от 25.06.2015 № 44 «О признании утратившими силу некоторых решений</w:t>
      </w:r>
      <w:proofErr w:type="gramEnd"/>
      <w:r w:rsidRPr="00D35C49">
        <w:rPr>
          <w:rFonts w:eastAsia="Calibri"/>
          <w:sz w:val="28"/>
          <w:szCs w:val="28"/>
        </w:rPr>
        <w:t xml:space="preserve"> Собрания депутатов».</w:t>
      </w:r>
    </w:p>
    <w:p w:rsidR="00FE33B5" w:rsidRPr="00D35C49" w:rsidRDefault="0040207F" w:rsidP="00C92D1D">
      <w:pPr>
        <w:ind w:firstLine="720"/>
        <w:jc w:val="both"/>
        <w:rPr>
          <w:sz w:val="28"/>
          <w:szCs w:val="28"/>
        </w:rPr>
      </w:pPr>
      <w:proofErr w:type="gramStart"/>
      <w:r w:rsidRPr="00D35C49">
        <w:rPr>
          <w:rFonts w:eastAsia="Calibri"/>
          <w:sz w:val="28"/>
          <w:szCs w:val="28"/>
        </w:rPr>
        <w:t xml:space="preserve">Действующий муниципальный правой акт - постановление администрации муниципального образования "Смидовичский муниципальный район" ЕАО от 28.03.2017 № 126 "Об утверждении Порядка формирования, утверждения и ведения планов закупок товаров, работ, услуг для обеспечения муниципальных нужд заказчиков Смидовичского </w:t>
      </w:r>
      <w:r w:rsidR="00FE33B5" w:rsidRPr="00D35C49">
        <w:rPr>
          <w:rFonts w:eastAsia="Calibri"/>
          <w:sz w:val="28"/>
          <w:szCs w:val="28"/>
        </w:rPr>
        <w:t xml:space="preserve"> </w:t>
      </w:r>
      <w:r w:rsidRPr="00D35C49">
        <w:rPr>
          <w:rFonts w:eastAsia="Calibri"/>
          <w:sz w:val="28"/>
          <w:szCs w:val="28"/>
        </w:rPr>
        <w:t>муниципального района, а также требований к форме плана закупок товаров, работ, услуг для обеспечения муниципальных нужд" (вместе с "Требованиями к форме плана закупок товаров, работ, услуг для</w:t>
      </w:r>
      <w:proofErr w:type="gramEnd"/>
      <w:r w:rsidRPr="00D35C49">
        <w:rPr>
          <w:rFonts w:eastAsia="Calibri"/>
          <w:sz w:val="28"/>
          <w:szCs w:val="28"/>
        </w:rPr>
        <w:t xml:space="preserve"> обеспечения муниципальных нужд").</w:t>
      </w:r>
      <w:r w:rsidR="00FE33B5" w:rsidRPr="00D35C49">
        <w:rPr>
          <w:sz w:val="28"/>
          <w:szCs w:val="28"/>
        </w:rPr>
        <w:t xml:space="preserve"> </w:t>
      </w:r>
    </w:p>
    <w:p w:rsidR="00FE33B5" w:rsidRPr="00D35C49" w:rsidRDefault="00FE33B5" w:rsidP="00FE33B5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На проверку  </w:t>
      </w:r>
      <w:r w:rsidRPr="00D35C49">
        <w:rPr>
          <w:b/>
          <w:sz w:val="28"/>
          <w:szCs w:val="28"/>
        </w:rPr>
        <w:t>не представлен</w:t>
      </w:r>
      <w:r w:rsidR="00317656" w:rsidRPr="00D35C49">
        <w:rPr>
          <w:b/>
          <w:sz w:val="28"/>
          <w:szCs w:val="28"/>
        </w:rPr>
        <w:t>ы</w:t>
      </w:r>
      <w:r w:rsidRPr="00D35C49">
        <w:rPr>
          <w:sz w:val="28"/>
          <w:szCs w:val="28"/>
        </w:rPr>
        <w:t xml:space="preserve"> приказ</w:t>
      </w:r>
      <w:r w:rsidR="00317656" w:rsidRPr="00D35C49">
        <w:rPr>
          <w:sz w:val="28"/>
          <w:szCs w:val="28"/>
        </w:rPr>
        <w:t>ы</w:t>
      </w:r>
      <w:r w:rsidRPr="00D35C49">
        <w:rPr>
          <w:sz w:val="28"/>
          <w:szCs w:val="28"/>
        </w:rPr>
        <w:t xml:space="preserve"> об утверждении плана закупок</w:t>
      </w:r>
      <w:r w:rsidR="00317656" w:rsidRPr="00D35C49">
        <w:rPr>
          <w:sz w:val="28"/>
          <w:szCs w:val="28"/>
        </w:rPr>
        <w:t xml:space="preserve"> (его изменений)</w:t>
      </w:r>
      <w:r w:rsidRPr="00D35C49">
        <w:rPr>
          <w:sz w:val="28"/>
          <w:szCs w:val="28"/>
        </w:rPr>
        <w:t xml:space="preserve"> на 2018 год.</w:t>
      </w:r>
    </w:p>
    <w:p w:rsidR="00FE33B5" w:rsidRPr="00D35C49" w:rsidRDefault="00FE33B5" w:rsidP="00FE33B5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Проверка Плана закупок, размещенн</w:t>
      </w:r>
      <w:r w:rsidR="00B31BFF" w:rsidRPr="00D35C49">
        <w:rPr>
          <w:sz w:val="28"/>
          <w:szCs w:val="28"/>
        </w:rPr>
        <w:t>ого</w:t>
      </w:r>
      <w:r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Pr="00D35C49">
        <w:rPr>
          <w:sz w:val="28"/>
          <w:szCs w:val="28"/>
        </w:rPr>
        <w:t>№ 201803783000165001 выявила следующее</w:t>
      </w:r>
      <w:r w:rsidRPr="00D35C49">
        <w:rPr>
          <w:sz w:val="28"/>
          <w:szCs w:val="28"/>
          <w:shd w:val="clear" w:color="auto" w:fill="FFFFFF"/>
        </w:rPr>
        <w:t>.  Размещено 8 в</w:t>
      </w:r>
      <w:r w:rsidRPr="00D35C49">
        <w:rPr>
          <w:sz w:val="28"/>
          <w:szCs w:val="28"/>
        </w:rPr>
        <w:t xml:space="preserve">ерсий плана закупок. </w:t>
      </w:r>
      <w:r w:rsidR="00317656" w:rsidRPr="00D35C49">
        <w:rPr>
          <w:sz w:val="28"/>
          <w:szCs w:val="28"/>
        </w:rPr>
        <w:t>Все версии соответствуют срокам размещения, установленным ч.9 ст.17 Федерального закона № 44-ФЗ</w:t>
      </w:r>
      <w:r w:rsidR="00C92D1D" w:rsidRPr="00D35C49">
        <w:rPr>
          <w:sz w:val="28"/>
          <w:szCs w:val="28"/>
        </w:rPr>
        <w:t>.</w:t>
      </w:r>
    </w:p>
    <w:p w:rsidR="00C92D1D" w:rsidRPr="00D35C49" w:rsidRDefault="00606B71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На проверку </w:t>
      </w:r>
      <w:r w:rsidR="00317656" w:rsidRPr="00D35C49">
        <w:rPr>
          <w:sz w:val="28"/>
          <w:szCs w:val="28"/>
        </w:rPr>
        <w:t xml:space="preserve">представлены приказы об утверждении и изменении плана закупок на 2019 год. Проверка Плана закупок, размещенного </w:t>
      </w:r>
      <w:r w:rsidR="00317656"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="00317656"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317656" w:rsidRPr="00D35C49">
        <w:rPr>
          <w:sz w:val="28"/>
          <w:szCs w:val="28"/>
          <w:shd w:val="clear" w:color="auto" w:fill="FFFFFF"/>
        </w:rPr>
        <w:t>.</w:t>
      </w:r>
      <w:proofErr w:type="spellStart"/>
      <w:r w:rsidR="00317656"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317656" w:rsidRPr="00D35C49">
        <w:rPr>
          <w:sz w:val="28"/>
          <w:szCs w:val="28"/>
          <w:shd w:val="clear" w:color="auto" w:fill="FFFFFF"/>
        </w:rPr>
        <w:t>.</w:t>
      </w:r>
      <w:proofErr w:type="spellStart"/>
      <w:r w:rsidR="00317656"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317656" w:rsidRPr="00D35C49">
        <w:rPr>
          <w:sz w:val="28"/>
          <w:szCs w:val="28"/>
          <w:shd w:val="clear" w:color="auto" w:fill="FFFFFF"/>
        </w:rPr>
        <w:t xml:space="preserve"> </w:t>
      </w:r>
      <w:r w:rsidR="00317656" w:rsidRPr="00D35C49">
        <w:rPr>
          <w:sz w:val="28"/>
          <w:szCs w:val="28"/>
        </w:rPr>
        <w:t xml:space="preserve">№ </w:t>
      </w:r>
      <w:hyperlink r:id="rId8" w:tgtFrame="_blank" w:history="1">
        <w:r w:rsidR="00317656" w:rsidRPr="00D35C49">
          <w:rPr>
            <w:sz w:val="28"/>
            <w:szCs w:val="28"/>
          </w:rPr>
          <w:t>201903783000165002</w:t>
        </w:r>
      </w:hyperlink>
      <w:r w:rsidR="00317656" w:rsidRPr="00D35C49">
        <w:rPr>
          <w:sz w:val="28"/>
          <w:szCs w:val="28"/>
        </w:rPr>
        <w:t xml:space="preserve"> выявила следующее</w:t>
      </w:r>
      <w:r w:rsidRPr="00D35C49">
        <w:rPr>
          <w:sz w:val="28"/>
          <w:szCs w:val="28"/>
        </w:rPr>
        <w:t xml:space="preserve"> </w:t>
      </w:r>
      <w:r w:rsidR="00C92D1D" w:rsidRPr="00D35C49">
        <w:rPr>
          <w:sz w:val="28"/>
          <w:szCs w:val="28"/>
          <w:shd w:val="clear" w:color="auto" w:fill="FFFFFF"/>
        </w:rPr>
        <w:t>Размещено 2 в</w:t>
      </w:r>
      <w:r w:rsidR="00C92D1D" w:rsidRPr="00D35C49">
        <w:rPr>
          <w:sz w:val="28"/>
          <w:szCs w:val="28"/>
        </w:rPr>
        <w:t>ерсии плана закупок. Все версии соответствуют срокам размещения, установленным ч.9 ст.17 Федерального закона № 44-ФЗ.</w:t>
      </w:r>
    </w:p>
    <w:p w:rsidR="00606B71" w:rsidRPr="00D35C49" w:rsidRDefault="00606B71" w:rsidP="001C35A9">
      <w:pPr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 xml:space="preserve">        3. План-график</w:t>
      </w:r>
    </w:p>
    <w:p w:rsidR="00C92D1D" w:rsidRPr="00D35C49" w:rsidRDefault="00C92D1D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На проверку  </w:t>
      </w:r>
      <w:r w:rsidRPr="00D35C49">
        <w:rPr>
          <w:b/>
          <w:sz w:val="28"/>
          <w:szCs w:val="28"/>
        </w:rPr>
        <w:t>не представлены</w:t>
      </w:r>
      <w:r w:rsidRPr="00D35C49">
        <w:rPr>
          <w:sz w:val="28"/>
          <w:szCs w:val="28"/>
        </w:rPr>
        <w:t xml:space="preserve"> приказы об утверждении плана-графика закупок (его изменений) на 2018 год.</w:t>
      </w:r>
    </w:p>
    <w:p w:rsidR="00C92D1D" w:rsidRPr="00D35C49" w:rsidRDefault="00C92D1D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Проверка Плана-графика закупок, размещенного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Pr="00D35C49">
        <w:rPr>
          <w:sz w:val="28"/>
          <w:szCs w:val="28"/>
        </w:rPr>
        <w:t xml:space="preserve">№ </w:t>
      </w:r>
      <w:hyperlink r:id="rId9" w:tgtFrame="_blank" w:history="1">
        <w:r w:rsidRPr="00D35C49">
          <w:rPr>
            <w:sz w:val="28"/>
            <w:szCs w:val="28"/>
          </w:rPr>
          <w:t>2018037830001650010001</w:t>
        </w:r>
      </w:hyperlink>
      <w:r w:rsidRPr="00D35C49">
        <w:rPr>
          <w:sz w:val="28"/>
          <w:szCs w:val="28"/>
        </w:rPr>
        <w:t xml:space="preserve"> выявила следующее</w:t>
      </w:r>
      <w:r w:rsidRPr="00D35C49">
        <w:rPr>
          <w:sz w:val="28"/>
          <w:szCs w:val="28"/>
          <w:shd w:val="clear" w:color="auto" w:fill="FFFFFF"/>
        </w:rPr>
        <w:t>.  Размещено 7 в</w:t>
      </w:r>
      <w:r w:rsidRPr="00D35C49">
        <w:rPr>
          <w:sz w:val="28"/>
          <w:szCs w:val="28"/>
        </w:rPr>
        <w:t>ерсий плана-графика закупок. Все версии соответствуют срокам размещения, установленным Федеральным законом № 44-ФЗ.</w:t>
      </w:r>
    </w:p>
    <w:p w:rsidR="00C92D1D" w:rsidRPr="00D35C49" w:rsidRDefault="00C92D1D" w:rsidP="00C92D1D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 проверку представлены приказы об утверждении и изменении плана</w:t>
      </w:r>
      <w:r w:rsidR="00760AD9" w:rsidRPr="00D35C49">
        <w:rPr>
          <w:sz w:val="28"/>
          <w:szCs w:val="28"/>
        </w:rPr>
        <w:t xml:space="preserve">-графика </w:t>
      </w:r>
      <w:r w:rsidRPr="00D35C49">
        <w:rPr>
          <w:sz w:val="28"/>
          <w:szCs w:val="28"/>
        </w:rPr>
        <w:t xml:space="preserve"> закупок на 2019 год. Проверка Плана закупок, размещенного </w:t>
      </w:r>
      <w:r w:rsidRPr="00D35C49">
        <w:rPr>
          <w:sz w:val="28"/>
          <w:szCs w:val="28"/>
          <w:shd w:val="clear" w:color="auto" w:fill="FFFFFF"/>
        </w:rPr>
        <w:t xml:space="preserve">на сайте 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35C49">
        <w:rPr>
          <w:sz w:val="28"/>
          <w:szCs w:val="28"/>
          <w:shd w:val="clear" w:color="auto" w:fill="FFFFFF"/>
        </w:rPr>
        <w:t>.</w:t>
      </w:r>
      <w:proofErr w:type="spellStart"/>
      <w:r w:rsidRPr="00D35C49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35C49">
        <w:rPr>
          <w:sz w:val="28"/>
          <w:szCs w:val="28"/>
          <w:shd w:val="clear" w:color="auto" w:fill="FFFFFF"/>
        </w:rPr>
        <w:t xml:space="preserve"> </w:t>
      </w:r>
      <w:r w:rsidRPr="00D35C49">
        <w:rPr>
          <w:sz w:val="28"/>
          <w:szCs w:val="28"/>
        </w:rPr>
        <w:t xml:space="preserve">№ </w:t>
      </w:r>
      <w:r w:rsidR="00760AD9" w:rsidRPr="00D35C49">
        <w:rPr>
          <w:sz w:val="28"/>
          <w:szCs w:val="28"/>
        </w:rPr>
        <w:t>2019037830001650020002</w:t>
      </w:r>
      <w:r w:rsidRPr="00D35C49">
        <w:rPr>
          <w:sz w:val="28"/>
          <w:szCs w:val="28"/>
        </w:rPr>
        <w:t xml:space="preserve"> выявила следующее </w:t>
      </w:r>
      <w:r w:rsidRPr="00D35C49">
        <w:rPr>
          <w:sz w:val="28"/>
          <w:szCs w:val="28"/>
          <w:shd w:val="clear" w:color="auto" w:fill="FFFFFF"/>
        </w:rPr>
        <w:t>Размещено 2 в</w:t>
      </w:r>
      <w:r w:rsidRPr="00D35C49">
        <w:rPr>
          <w:sz w:val="28"/>
          <w:szCs w:val="28"/>
        </w:rPr>
        <w:t>ерсии плана закупок. Все версии соответствуют срокам размещения, установленным Федеральн</w:t>
      </w:r>
      <w:r w:rsidR="00760AD9" w:rsidRPr="00D35C49">
        <w:rPr>
          <w:sz w:val="28"/>
          <w:szCs w:val="28"/>
        </w:rPr>
        <w:t>ым</w:t>
      </w:r>
      <w:r w:rsidRPr="00D35C49">
        <w:rPr>
          <w:sz w:val="28"/>
          <w:szCs w:val="28"/>
        </w:rPr>
        <w:t xml:space="preserve"> закон</w:t>
      </w:r>
      <w:r w:rsidR="00760AD9" w:rsidRPr="00D35C49">
        <w:rPr>
          <w:sz w:val="28"/>
          <w:szCs w:val="28"/>
        </w:rPr>
        <w:t>ом</w:t>
      </w:r>
      <w:r w:rsidRPr="00D35C49">
        <w:rPr>
          <w:sz w:val="28"/>
          <w:szCs w:val="28"/>
        </w:rPr>
        <w:t xml:space="preserve"> № 44-ФЗ.</w:t>
      </w:r>
    </w:p>
    <w:p w:rsidR="00606B71" w:rsidRPr="00D35C49" w:rsidRDefault="00606B71" w:rsidP="001C35A9">
      <w:pPr>
        <w:ind w:firstLine="708"/>
        <w:jc w:val="both"/>
        <w:rPr>
          <w:b/>
          <w:sz w:val="28"/>
          <w:szCs w:val="28"/>
        </w:rPr>
      </w:pPr>
      <w:r w:rsidRPr="00D35C49">
        <w:rPr>
          <w:b/>
          <w:sz w:val="28"/>
          <w:szCs w:val="28"/>
        </w:rPr>
        <w:t>4. Закупки у единственного поставщика</w:t>
      </w:r>
    </w:p>
    <w:p w:rsidR="00606B71" w:rsidRPr="00D35C49" w:rsidRDefault="00760AD9" w:rsidP="00760AD9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lastRenderedPageBreak/>
        <w:t xml:space="preserve">Муниципальным бюджетным общеобразовательным учреждением «Школа-сад №22 с.им.Тельмана» </w:t>
      </w:r>
      <w:r w:rsidR="00606B71" w:rsidRPr="00D35C49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Решение о заключении договоров (муниципальных контрактов) контракта с единственным поставщиком оформлено приказами руководителя учреждения.</w:t>
      </w:r>
    </w:p>
    <w:p w:rsidR="00760AD9" w:rsidRDefault="00760AD9" w:rsidP="006B29CB">
      <w:pPr>
        <w:ind w:firstLine="709"/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Всего на проверку представлено </w:t>
      </w:r>
      <w:r w:rsidR="00606B71" w:rsidRPr="00D35C49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>9 договоров (контрактов)</w:t>
      </w:r>
      <w:r w:rsidR="00D35C49">
        <w:rPr>
          <w:sz w:val="28"/>
          <w:szCs w:val="28"/>
        </w:rPr>
        <w:t>, которые проверены на наличие существенных условий.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6B29CB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</w:t>
      </w:r>
      <w:r>
        <w:rPr>
          <w:rFonts w:eastAsia="+mn-ea"/>
          <w:color w:val="000000"/>
          <w:kern w:val="24"/>
          <w:sz w:val="28"/>
          <w:szCs w:val="28"/>
        </w:rPr>
        <w:t>;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количество товара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место доставки товара, выполнения работ, оказания услуг</w:t>
      </w:r>
      <w:r>
        <w:rPr>
          <w:rFonts w:eastAsia="+mn-ea"/>
          <w:color w:val="000000"/>
          <w:kern w:val="24"/>
          <w:sz w:val="28"/>
          <w:szCs w:val="28"/>
        </w:rPr>
        <w:t>;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сроки поставки товара, сроки завершени</w:t>
      </w:r>
      <w:r>
        <w:rPr>
          <w:rFonts w:eastAsia="+mn-ea"/>
          <w:color w:val="000000"/>
          <w:kern w:val="24"/>
          <w:sz w:val="28"/>
          <w:szCs w:val="28"/>
        </w:rPr>
        <w:t>я работ, график оказания услуг.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6B29CB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ц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ена является твердой и определяется на весь срок исполнения</w:t>
      </w:r>
      <w:r>
        <w:rPr>
          <w:sz w:val="28"/>
          <w:szCs w:val="28"/>
        </w:rPr>
        <w:t>;</w:t>
      </w:r>
    </w:p>
    <w:p w:rsidR="00D35C49" w:rsidRPr="00D35C49" w:rsidRDefault="006B29CB" w:rsidP="006B2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условие о сроке оплаты</w:t>
      </w:r>
      <w:r w:rsidR="00AB1A96">
        <w:rPr>
          <w:rFonts w:eastAsia="+mn-ea"/>
          <w:color w:val="000000"/>
          <w:kern w:val="24"/>
          <w:sz w:val="28"/>
          <w:szCs w:val="28"/>
        </w:rPr>
        <w:t xml:space="preserve">, не  превышающем 30 дней (для субъектов малого предпринимательства </w:t>
      </w:r>
      <w:r w:rsidR="00D35C49" w:rsidRPr="00D35C49">
        <w:rPr>
          <w:rFonts w:eastAsia="+mn-ea"/>
          <w:color w:val="000000"/>
          <w:kern w:val="24"/>
          <w:sz w:val="28"/>
          <w:szCs w:val="28"/>
        </w:rPr>
        <w:t>15 рабочих)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6B29CB" w:rsidRPr="00DA7145" w:rsidRDefault="006B29CB" w:rsidP="006B29CB">
      <w:pPr>
        <w:ind w:firstLine="708"/>
        <w:jc w:val="both"/>
        <w:rPr>
          <w:b/>
          <w:sz w:val="28"/>
          <w:szCs w:val="28"/>
        </w:rPr>
      </w:pPr>
      <w:r w:rsidRPr="00DA7145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6B29CB" w:rsidRPr="006B29CB" w:rsidRDefault="006B29CB" w:rsidP="006B29C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B29CB">
        <w:rPr>
          <w:color w:val="212529"/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 </w:t>
      </w:r>
      <w:r>
        <w:rPr>
          <w:color w:val="212529"/>
          <w:sz w:val="28"/>
          <w:szCs w:val="28"/>
        </w:rPr>
        <w:t xml:space="preserve">за 2018 и </w:t>
      </w:r>
      <w:r w:rsidRPr="006B29CB">
        <w:rPr>
          <w:color w:val="212529"/>
          <w:sz w:val="28"/>
          <w:szCs w:val="28"/>
        </w:rPr>
        <w:t xml:space="preserve">размещен </w:t>
      </w:r>
      <w:r w:rsidRPr="006B29CB">
        <w:rPr>
          <w:sz w:val="28"/>
          <w:szCs w:val="28"/>
        </w:rPr>
        <w:t xml:space="preserve">в единой информационной системе </w:t>
      </w:r>
      <w:proofErr w:type="spellStart"/>
      <w:r w:rsidRPr="006B29CB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6B29CB">
        <w:rPr>
          <w:sz w:val="28"/>
          <w:szCs w:val="28"/>
          <w:shd w:val="clear" w:color="auto" w:fill="FFFFFF"/>
        </w:rPr>
        <w:t>.</w:t>
      </w:r>
      <w:proofErr w:type="spellStart"/>
      <w:r w:rsidRPr="006B29CB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6B29CB">
        <w:rPr>
          <w:sz w:val="28"/>
          <w:szCs w:val="28"/>
          <w:shd w:val="clear" w:color="auto" w:fill="FFFFFF"/>
        </w:rPr>
        <w:t>.</w:t>
      </w:r>
      <w:proofErr w:type="spellStart"/>
      <w:r w:rsidRPr="006B29CB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6B29CB">
        <w:rPr>
          <w:sz w:val="28"/>
          <w:szCs w:val="28"/>
        </w:rPr>
        <w:t xml:space="preserve">. </w:t>
      </w:r>
      <w:r w:rsidRPr="006B29CB">
        <w:rPr>
          <w:color w:val="212529"/>
          <w:sz w:val="28"/>
          <w:szCs w:val="28"/>
        </w:rPr>
        <w:t>в сроки, установленные п.</w:t>
      </w:r>
      <w:r w:rsidRPr="006B29CB">
        <w:rPr>
          <w:sz w:val="28"/>
          <w:szCs w:val="28"/>
        </w:rPr>
        <w:t xml:space="preserve"> 4 статьи 30 Федерального закона от 05.04.2013 № 44-ФЗ</w:t>
      </w:r>
      <w:r w:rsidRPr="006B29CB">
        <w:rPr>
          <w:rFonts w:eastAsia="Calibri"/>
          <w:sz w:val="28"/>
          <w:szCs w:val="28"/>
        </w:rPr>
        <w:t xml:space="preserve"> </w:t>
      </w:r>
    </w:p>
    <w:p w:rsidR="00606B71" w:rsidRPr="00D35C49" w:rsidRDefault="00606B71" w:rsidP="00DE3DBD">
      <w:pPr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  <w:r w:rsidRPr="00D35C49">
        <w:rPr>
          <w:sz w:val="28"/>
          <w:szCs w:val="28"/>
        </w:rPr>
        <w:t xml:space="preserve">     </w:t>
      </w:r>
      <w:proofErr w:type="gramStart"/>
      <w:r w:rsidRPr="00D35C49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муниципального бюджетного общеобразовательного учреждения </w:t>
      </w:r>
      <w:r w:rsidR="00DE3DBD" w:rsidRPr="00D35C49">
        <w:rPr>
          <w:sz w:val="28"/>
          <w:szCs w:val="28"/>
        </w:rPr>
        <w:t>«Школа-сад №22 с.им.Тельмана»</w:t>
      </w:r>
      <w:r w:rsidR="00DE3DBD">
        <w:rPr>
          <w:sz w:val="28"/>
          <w:szCs w:val="28"/>
        </w:rPr>
        <w:t xml:space="preserve"> </w:t>
      </w:r>
      <w:r w:rsidRPr="00D35C49">
        <w:rPr>
          <w:sz w:val="28"/>
          <w:szCs w:val="28"/>
        </w:rPr>
        <w:t xml:space="preserve">контрольным органом принято решение направить заказчику  предложение </w:t>
      </w:r>
      <w:r w:rsidRPr="00D35C49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</w:t>
      </w:r>
      <w:r w:rsidR="00DE3DBD">
        <w:rPr>
          <w:rStyle w:val="14"/>
          <w:b w:val="0"/>
          <w:spacing w:val="0"/>
          <w:sz w:val="28"/>
          <w:szCs w:val="28"/>
        </w:rPr>
        <w:t>замечаний</w:t>
      </w:r>
      <w:r w:rsidRPr="00D35C49">
        <w:rPr>
          <w:rStyle w:val="14"/>
          <w:b w:val="0"/>
          <w:spacing w:val="0"/>
          <w:sz w:val="28"/>
          <w:szCs w:val="28"/>
        </w:rPr>
        <w:t xml:space="preserve"> при проведении проверки по </w:t>
      </w:r>
      <w:r w:rsidRPr="00D35C49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35C49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</w:t>
      </w:r>
      <w:proofErr w:type="gramEnd"/>
      <w:r w:rsidRPr="00D35C49">
        <w:rPr>
          <w:rStyle w:val="14"/>
          <w:b w:val="0"/>
          <w:spacing w:val="0"/>
          <w:sz w:val="28"/>
          <w:szCs w:val="28"/>
        </w:rPr>
        <w:t xml:space="preserve"> в сфере закупок товаров, работ, услуг.</w:t>
      </w:r>
    </w:p>
    <w:p w:rsidR="00606B71" w:rsidRPr="00D35C49" w:rsidRDefault="00606B71" w:rsidP="001C35A9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С актом </w:t>
      </w:r>
      <w:proofErr w:type="gramStart"/>
      <w:r w:rsidRPr="00D35C49">
        <w:rPr>
          <w:sz w:val="28"/>
          <w:szCs w:val="28"/>
        </w:rPr>
        <w:t>ознакомлен</w:t>
      </w:r>
      <w:proofErr w:type="gramEnd"/>
      <w:r w:rsidRPr="00D35C49">
        <w:rPr>
          <w:sz w:val="28"/>
          <w:szCs w:val="28"/>
        </w:rPr>
        <w:t xml:space="preserve">: 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</w:p>
    <w:p w:rsidR="00DE3DBD" w:rsidRDefault="00606B71" w:rsidP="00DE3DBD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Директор МБОУ </w:t>
      </w:r>
      <w:r w:rsidR="00DE3DBD" w:rsidRPr="00D35C49">
        <w:rPr>
          <w:sz w:val="28"/>
          <w:szCs w:val="28"/>
        </w:rPr>
        <w:t xml:space="preserve">«Школа-сад №22 </w:t>
      </w:r>
    </w:p>
    <w:p w:rsidR="00606B71" w:rsidRPr="00D35C49" w:rsidRDefault="00DE3DBD" w:rsidP="00DE3DBD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с.им.Тельмана»</w:t>
      </w:r>
      <w:r w:rsidR="00606B71" w:rsidRPr="00D35C49"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И.А.Семенова</w:t>
      </w:r>
      <w:proofErr w:type="spellEnd"/>
      <w:r w:rsidR="00606B71" w:rsidRPr="00D35C49">
        <w:rPr>
          <w:sz w:val="28"/>
          <w:szCs w:val="28"/>
          <w:shd w:val="clear" w:color="auto" w:fill="FFFFFF"/>
        </w:rPr>
        <w:t xml:space="preserve"> 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Начальник управления экономического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>развития администрации Смидовичского</w:t>
      </w:r>
    </w:p>
    <w:p w:rsidR="00606B71" w:rsidRPr="00D35C49" w:rsidRDefault="00606B71" w:rsidP="001C35A9">
      <w:pPr>
        <w:jc w:val="both"/>
        <w:rPr>
          <w:sz w:val="28"/>
          <w:szCs w:val="28"/>
        </w:rPr>
      </w:pPr>
      <w:r w:rsidRPr="00D35C49">
        <w:rPr>
          <w:sz w:val="28"/>
          <w:szCs w:val="28"/>
        </w:rPr>
        <w:t xml:space="preserve">муниципального района                                                    </w:t>
      </w:r>
      <w:r w:rsidR="00DE3DBD">
        <w:rPr>
          <w:sz w:val="28"/>
          <w:szCs w:val="28"/>
        </w:rPr>
        <w:t xml:space="preserve"> </w:t>
      </w:r>
      <w:proofErr w:type="spellStart"/>
      <w:r w:rsidRPr="00D35C49">
        <w:rPr>
          <w:sz w:val="28"/>
          <w:szCs w:val="28"/>
        </w:rPr>
        <w:t>Т.П.Бескаева</w:t>
      </w:r>
      <w:proofErr w:type="spellEnd"/>
    </w:p>
    <w:p w:rsidR="00606B71" w:rsidRPr="00D35C49" w:rsidRDefault="00606B71" w:rsidP="001C35A9">
      <w:pPr>
        <w:jc w:val="both"/>
        <w:rPr>
          <w:sz w:val="28"/>
          <w:szCs w:val="28"/>
        </w:rPr>
      </w:pPr>
    </w:p>
    <w:p w:rsidR="00606B71" w:rsidRPr="00D35C49" w:rsidRDefault="00606B71" w:rsidP="001C35A9">
      <w:pPr>
        <w:ind w:firstLine="708"/>
        <w:jc w:val="both"/>
        <w:rPr>
          <w:sz w:val="28"/>
          <w:szCs w:val="28"/>
        </w:rPr>
      </w:pPr>
    </w:p>
    <w:p w:rsidR="00606B71" w:rsidRPr="00D35C49" w:rsidRDefault="00606B71" w:rsidP="001C35A9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</w:p>
    <w:sectPr w:rsidR="00606B71" w:rsidRPr="00D35C49" w:rsidSect="0099573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F9" w:rsidRDefault="002625F9">
      <w:r>
        <w:separator/>
      </w:r>
    </w:p>
  </w:endnote>
  <w:endnote w:type="continuationSeparator" w:id="0">
    <w:p w:rsidR="002625F9" w:rsidRDefault="002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F9" w:rsidRDefault="002625F9">
      <w:r>
        <w:separator/>
      </w:r>
    </w:p>
  </w:footnote>
  <w:footnote w:type="continuationSeparator" w:id="0">
    <w:p w:rsidR="002625F9" w:rsidRDefault="0026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606B71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1E8F">
      <w:rPr>
        <w:rStyle w:val="a9"/>
        <w:noProof/>
      </w:rPr>
      <w:t>2</w:t>
    </w:r>
    <w:r>
      <w:rPr>
        <w:rStyle w:val="a9"/>
      </w:rPr>
      <w:fldChar w:fldCharType="end"/>
    </w:r>
  </w:p>
  <w:p w:rsidR="00606B71" w:rsidRDefault="00606B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3D3337"/>
    <w:multiLevelType w:val="hybridMultilevel"/>
    <w:tmpl w:val="E342156A"/>
    <w:lvl w:ilvl="0" w:tplc="EB9EB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4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0E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A6D5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04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E4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288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4D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409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1915E2"/>
    <w:multiLevelType w:val="hybridMultilevel"/>
    <w:tmpl w:val="55B0AE94"/>
    <w:lvl w:ilvl="0" w:tplc="71A8D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70CE"/>
    <w:rsid w:val="000148D4"/>
    <w:rsid w:val="0001742D"/>
    <w:rsid w:val="00067A52"/>
    <w:rsid w:val="00087714"/>
    <w:rsid w:val="00092A5A"/>
    <w:rsid w:val="000958ED"/>
    <w:rsid w:val="000A431D"/>
    <w:rsid w:val="000B283A"/>
    <w:rsid w:val="000B3809"/>
    <w:rsid w:val="000D2119"/>
    <w:rsid w:val="000F666B"/>
    <w:rsid w:val="000F718D"/>
    <w:rsid w:val="001058C7"/>
    <w:rsid w:val="00111772"/>
    <w:rsid w:val="00134131"/>
    <w:rsid w:val="00162AAC"/>
    <w:rsid w:val="00163752"/>
    <w:rsid w:val="0016603F"/>
    <w:rsid w:val="001713A3"/>
    <w:rsid w:val="00171955"/>
    <w:rsid w:val="00181F9E"/>
    <w:rsid w:val="00185080"/>
    <w:rsid w:val="00185A74"/>
    <w:rsid w:val="00193AD0"/>
    <w:rsid w:val="001A6AF9"/>
    <w:rsid w:val="001B404E"/>
    <w:rsid w:val="001C35A9"/>
    <w:rsid w:val="001D03A9"/>
    <w:rsid w:val="001D1A5A"/>
    <w:rsid w:val="001D54B8"/>
    <w:rsid w:val="001E5799"/>
    <w:rsid w:val="001F61ED"/>
    <w:rsid w:val="00203286"/>
    <w:rsid w:val="002172E2"/>
    <w:rsid w:val="0022036F"/>
    <w:rsid w:val="002625F9"/>
    <w:rsid w:val="00280642"/>
    <w:rsid w:val="00286795"/>
    <w:rsid w:val="00287F23"/>
    <w:rsid w:val="002A7385"/>
    <w:rsid w:val="002B7EA7"/>
    <w:rsid w:val="002D10AE"/>
    <w:rsid w:val="00303606"/>
    <w:rsid w:val="00317656"/>
    <w:rsid w:val="00332041"/>
    <w:rsid w:val="0034350B"/>
    <w:rsid w:val="00353691"/>
    <w:rsid w:val="00357500"/>
    <w:rsid w:val="00361246"/>
    <w:rsid w:val="0036676F"/>
    <w:rsid w:val="00381807"/>
    <w:rsid w:val="003844F9"/>
    <w:rsid w:val="003A5703"/>
    <w:rsid w:val="003B2270"/>
    <w:rsid w:val="003C2B99"/>
    <w:rsid w:val="003D4DFE"/>
    <w:rsid w:val="0040207F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7D16"/>
    <w:rsid w:val="00472488"/>
    <w:rsid w:val="004A4CEE"/>
    <w:rsid w:val="004A607C"/>
    <w:rsid w:val="004B0BC0"/>
    <w:rsid w:val="004E7047"/>
    <w:rsid w:val="004F127B"/>
    <w:rsid w:val="004F49C1"/>
    <w:rsid w:val="00500093"/>
    <w:rsid w:val="00516786"/>
    <w:rsid w:val="00520048"/>
    <w:rsid w:val="0052401C"/>
    <w:rsid w:val="005309A0"/>
    <w:rsid w:val="00545663"/>
    <w:rsid w:val="00555A65"/>
    <w:rsid w:val="00572764"/>
    <w:rsid w:val="005738EE"/>
    <w:rsid w:val="00580B43"/>
    <w:rsid w:val="00592E04"/>
    <w:rsid w:val="005B09FE"/>
    <w:rsid w:val="005C7A31"/>
    <w:rsid w:val="005E015D"/>
    <w:rsid w:val="005E5AD6"/>
    <w:rsid w:val="00601E8F"/>
    <w:rsid w:val="00604854"/>
    <w:rsid w:val="00606B71"/>
    <w:rsid w:val="00612AFA"/>
    <w:rsid w:val="006351B9"/>
    <w:rsid w:val="00637306"/>
    <w:rsid w:val="00645A6D"/>
    <w:rsid w:val="006511BA"/>
    <w:rsid w:val="00652959"/>
    <w:rsid w:val="00674E11"/>
    <w:rsid w:val="00675541"/>
    <w:rsid w:val="0068287F"/>
    <w:rsid w:val="00686382"/>
    <w:rsid w:val="00693B1A"/>
    <w:rsid w:val="006A1EC7"/>
    <w:rsid w:val="006B29CB"/>
    <w:rsid w:val="006B40D4"/>
    <w:rsid w:val="006C416D"/>
    <w:rsid w:val="006E40F1"/>
    <w:rsid w:val="006F70A6"/>
    <w:rsid w:val="006F76E3"/>
    <w:rsid w:val="006F7713"/>
    <w:rsid w:val="00701426"/>
    <w:rsid w:val="0071326F"/>
    <w:rsid w:val="00726824"/>
    <w:rsid w:val="007371E9"/>
    <w:rsid w:val="00745315"/>
    <w:rsid w:val="00747468"/>
    <w:rsid w:val="0075415D"/>
    <w:rsid w:val="00760AD9"/>
    <w:rsid w:val="007623AA"/>
    <w:rsid w:val="00775BFF"/>
    <w:rsid w:val="007805FE"/>
    <w:rsid w:val="007822B6"/>
    <w:rsid w:val="007878F8"/>
    <w:rsid w:val="007A6841"/>
    <w:rsid w:val="007B357B"/>
    <w:rsid w:val="007C4052"/>
    <w:rsid w:val="007E2C38"/>
    <w:rsid w:val="00827ADB"/>
    <w:rsid w:val="00831054"/>
    <w:rsid w:val="00832270"/>
    <w:rsid w:val="00863D8B"/>
    <w:rsid w:val="00866031"/>
    <w:rsid w:val="008779F5"/>
    <w:rsid w:val="0088181A"/>
    <w:rsid w:val="008849D0"/>
    <w:rsid w:val="008B252A"/>
    <w:rsid w:val="008E115E"/>
    <w:rsid w:val="008E27B1"/>
    <w:rsid w:val="008E33C8"/>
    <w:rsid w:val="009053F8"/>
    <w:rsid w:val="00910A4A"/>
    <w:rsid w:val="00910DAA"/>
    <w:rsid w:val="00930CF3"/>
    <w:rsid w:val="0094587D"/>
    <w:rsid w:val="00953AD0"/>
    <w:rsid w:val="00964E1E"/>
    <w:rsid w:val="009707E4"/>
    <w:rsid w:val="0097198F"/>
    <w:rsid w:val="00980A33"/>
    <w:rsid w:val="0099109B"/>
    <w:rsid w:val="00991519"/>
    <w:rsid w:val="0099573A"/>
    <w:rsid w:val="009A16C9"/>
    <w:rsid w:val="009A18A8"/>
    <w:rsid w:val="009B391F"/>
    <w:rsid w:val="009C0A4D"/>
    <w:rsid w:val="009D46E8"/>
    <w:rsid w:val="009E6BD9"/>
    <w:rsid w:val="00A04AB9"/>
    <w:rsid w:val="00A0537C"/>
    <w:rsid w:val="00A10C33"/>
    <w:rsid w:val="00A10FC6"/>
    <w:rsid w:val="00A21C5A"/>
    <w:rsid w:val="00A24A61"/>
    <w:rsid w:val="00A4112D"/>
    <w:rsid w:val="00A43DD7"/>
    <w:rsid w:val="00A575D5"/>
    <w:rsid w:val="00A62642"/>
    <w:rsid w:val="00AA1CD2"/>
    <w:rsid w:val="00AA3E86"/>
    <w:rsid w:val="00AB1A96"/>
    <w:rsid w:val="00AB328B"/>
    <w:rsid w:val="00AC172A"/>
    <w:rsid w:val="00AC30DB"/>
    <w:rsid w:val="00AC6A1E"/>
    <w:rsid w:val="00AE0428"/>
    <w:rsid w:val="00AF1DE1"/>
    <w:rsid w:val="00AF56A8"/>
    <w:rsid w:val="00B30925"/>
    <w:rsid w:val="00B31BFF"/>
    <w:rsid w:val="00B37035"/>
    <w:rsid w:val="00B6366F"/>
    <w:rsid w:val="00B750B0"/>
    <w:rsid w:val="00B800A3"/>
    <w:rsid w:val="00BB6C6E"/>
    <w:rsid w:val="00BC0552"/>
    <w:rsid w:val="00BC3593"/>
    <w:rsid w:val="00BC558D"/>
    <w:rsid w:val="00BC73FE"/>
    <w:rsid w:val="00BD07D4"/>
    <w:rsid w:val="00C130C9"/>
    <w:rsid w:val="00C2305C"/>
    <w:rsid w:val="00C368E0"/>
    <w:rsid w:val="00C43A5D"/>
    <w:rsid w:val="00C529A1"/>
    <w:rsid w:val="00C6276B"/>
    <w:rsid w:val="00C66BA5"/>
    <w:rsid w:val="00C676F2"/>
    <w:rsid w:val="00C818E3"/>
    <w:rsid w:val="00C92D1D"/>
    <w:rsid w:val="00C941BD"/>
    <w:rsid w:val="00C94837"/>
    <w:rsid w:val="00CB0C0A"/>
    <w:rsid w:val="00CB2438"/>
    <w:rsid w:val="00CE3C18"/>
    <w:rsid w:val="00CF305E"/>
    <w:rsid w:val="00D07B18"/>
    <w:rsid w:val="00D11B93"/>
    <w:rsid w:val="00D1422D"/>
    <w:rsid w:val="00D20B67"/>
    <w:rsid w:val="00D27374"/>
    <w:rsid w:val="00D35C49"/>
    <w:rsid w:val="00D37497"/>
    <w:rsid w:val="00D4413B"/>
    <w:rsid w:val="00D6202D"/>
    <w:rsid w:val="00D70973"/>
    <w:rsid w:val="00D87486"/>
    <w:rsid w:val="00D940E2"/>
    <w:rsid w:val="00D95058"/>
    <w:rsid w:val="00D96550"/>
    <w:rsid w:val="00DA2AA9"/>
    <w:rsid w:val="00DA4AF7"/>
    <w:rsid w:val="00DB046B"/>
    <w:rsid w:val="00DC50F6"/>
    <w:rsid w:val="00DC76AA"/>
    <w:rsid w:val="00DD1EE3"/>
    <w:rsid w:val="00DD2060"/>
    <w:rsid w:val="00DD7A70"/>
    <w:rsid w:val="00DE1F44"/>
    <w:rsid w:val="00DE3DBD"/>
    <w:rsid w:val="00DE41A2"/>
    <w:rsid w:val="00DE549B"/>
    <w:rsid w:val="00DF0664"/>
    <w:rsid w:val="00E00862"/>
    <w:rsid w:val="00E12748"/>
    <w:rsid w:val="00E316E2"/>
    <w:rsid w:val="00E56087"/>
    <w:rsid w:val="00E74824"/>
    <w:rsid w:val="00E86410"/>
    <w:rsid w:val="00EA62F1"/>
    <w:rsid w:val="00EB0935"/>
    <w:rsid w:val="00ED725D"/>
    <w:rsid w:val="00EE22DE"/>
    <w:rsid w:val="00EF6CD9"/>
    <w:rsid w:val="00F01DB1"/>
    <w:rsid w:val="00F02EBD"/>
    <w:rsid w:val="00F348F0"/>
    <w:rsid w:val="00F511D7"/>
    <w:rsid w:val="00F7248C"/>
    <w:rsid w:val="00F924B7"/>
    <w:rsid w:val="00FA4CC6"/>
    <w:rsid w:val="00FA6D50"/>
    <w:rsid w:val="00FB6740"/>
    <w:rsid w:val="00FB7888"/>
    <w:rsid w:val="00FC2AE9"/>
    <w:rsid w:val="00FD4F4B"/>
    <w:rsid w:val="00FE2CC4"/>
    <w:rsid w:val="00FE33B5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444">
                  <w:marLeft w:val="0"/>
                  <w:marRight w:val="0"/>
                  <w:marTop w:val="0"/>
                  <w:marBottom w:val="0"/>
                  <w:divBdr>
                    <w:top w:val="single" w:sz="6" w:space="0" w:color="DAE4EE"/>
                    <w:left w:val="single" w:sz="6" w:space="0" w:color="DAE4EE"/>
                    <w:bottom w:val="single" w:sz="6" w:space="0" w:color="DAE4EE"/>
                    <w:right w:val="single" w:sz="6" w:space="0" w:color="DAE4EE"/>
                  </w:divBdr>
                </w:div>
              </w:divsChild>
            </w:div>
          </w:divsChild>
        </w:div>
      </w:divsChild>
    </w:div>
    <w:div w:id="1801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2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5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2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purchaseplanfz44/purchasePlanStructuredCard/general-info.html?plan-number=2019037830001650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plan/plan-graph-card/general-information.html?plan-id=50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8</cp:revision>
  <cp:lastPrinted>2018-10-02T08:26:00Z</cp:lastPrinted>
  <dcterms:created xsi:type="dcterms:W3CDTF">2019-06-24T07:49:00Z</dcterms:created>
  <dcterms:modified xsi:type="dcterms:W3CDTF">2019-07-07T23:55:00Z</dcterms:modified>
</cp:coreProperties>
</file>