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560"/>
        <w:gridCol w:w="1320"/>
        <w:gridCol w:w="3720"/>
      </w:tblGrid>
      <w:tr w:rsidR="00617404" w:rsidRPr="003F0571" w:rsidTr="0037248B">
        <w:trPr>
          <w:trHeight w:val="3234"/>
        </w:trPr>
        <w:tc>
          <w:tcPr>
            <w:tcW w:w="4560" w:type="dxa"/>
          </w:tcPr>
          <w:tbl>
            <w:tblPr>
              <w:tblpPr w:leftFromText="180" w:rightFromText="180" w:vertAnchor="text" w:horzAnchor="margin" w:tblpY="-2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8"/>
            </w:tblGrid>
            <w:tr w:rsidR="00617404" w:rsidRPr="003F0571" w:rsidTr="0037248B">
              <w:tc>
                <w:tcPr>
                  <w:tcW w:w="4068" w:type="dxa"/>
                  <w:hideMark/>
                </w:tcPr>
                <w:p w:rsidR="00617404" w:rsidRPr="003F0571" w:rsidRDefault="00617404" w:rsidP="0037248B">
                  <w:pPr>
                    <w:keepNext/>
                    <w:jc w:val="center"/>
                    <w:outlineLvl w:val="0"/>
                    <w:rPr>
                      <w:sz w:val="22"/>
                    </w:rPr>
                  </w:pPr>
                  <w:r w:rsidRPr="003F0571">
                    <w:rPr>
                      <w:sz w:val="22"/>
                    </w:rPr>
                    <w:t>Муниципальное образование</w:t>
                  </w:r>
                </w:p>
              </w:tc>
            </w:tr>
            <w:tr w:rsidR="00617404" w:rsidRPr="003F0571" w:rsidTr="0037248B">
              <w:trPr>
                <w:trHeight w:val="573"/>
              </w:trPr>
              <w:tc>
                <w:tcPr>
                  <w:tcW w:w="4068" w:type="dxa"/>
                  <w:hideMark/>
                </w:tcPr>
                <w:p w:rsidR="00617404" w:rsidRPr="003F0571" w:rsidRDefault="00617404" w:rsidP="0037248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3F0571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«</w:t>
                  </w:r>
                  <w:proofErr w:type="spellStart"/>
                  <w:r w:rsidRPr="003F0571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Смидовичский</w:t>
                  </w:r>
                  <w:proofErr w:type="spellEnd"/>
                  <w:r w:rsidRPr="003F0571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 xml:space="preserve"> муниципальный район» Еврейской автономной области</w:t>
                  </w:r>
                </w:p>
              </w:tc>
            </w:tr>
            <w:tr w:rsidR="00617404" w:rsidRPr="003F0571" w:rsidTr="0037248B">
              <w:trPr>
                <w:cantSplit/>
                <w:trHeight w:val="2148"/>
              </w:trPr>
              <w:tc>
                <w:tcPr>
                  <w:tcW w:w="4068" w:type="dxa"/>
                  <w:hideMark/>
                </w:tcPr>
                <w:p w:rsidR="00617404" w:rsidRPr="003F0571" w:rsidRDefault="00617404" w:rsidP="0037248B">
                  <w:pPr>
                    <w:jc w:val="center"/>
                    <w:rPr>
                      <w:rFonts w:eastAsiaTheme="minorHAnsi" w:cstheme="minorBidi"/>
                      <w:b/>
                      <w:sz w:val="12"/>
                      <w:szCs w:val="28"/>
                      <w:lang w:eastAsia="en-US"/>
                    </w:rPr>
                  </w:pPr>
                </w:p>
                <w:p w:rsidR="00617404" w:rsidRPr="003F0571" w:rsidRDefault="00617404" w:rsidP="0037248B">
                  <w:pPr>
                    <w:jc w:val="center"/>
                    <w:rPr>
                      <w:rFonts w:eastAsiaTheme="minorHAnsi" w:cstheme="minorBidi"/>
                      <w:b/>
                      <w:sz w:val="28"/>
                      <w:szCs w:val="28"/>
                      <w:lang w:eastAsia="en-US"/>
                    </w:rPr>
                  </w:pPr>
                  <w:r w:rsidRPr="003F0571">
                    <w:rPr>
                      <w:rFonts w:eastAsiaTheme="minorHAnsi" w:cstheme="minorBidi"/>
                      <w:b/>
                      <w:sz w:val="28"/>
                      <w:szCs w:val="28"/>
                      <w:lang w:eastAsia="en-US"/>
                    </w:rPr>
                    <w:t>АДМИНИСТРАЦИЯ</w:t>
                  </w:r>
                </w:p>
                <w:p w:rsidR="00617404" w:rsidRPr="003F0571" w:rsidRDefault="00617404" w:rsidP="0037248B">
                  <w:pPr>
                    <w:jc w:val="center"/>
                    <w:rPr>
                      <w:rFonts w:eastAsiaTheme="minorHAnsi" w:cstheme="minorBidi"/>
                      <w:b/>
                      <w:sz w:val="18"/>
                      <w:szCs w:val="28"/>
                      <w:lang w:eastAsia="en-US"/>
                    </w:rPr>
                  </w:pPr>
                </w:p>
                <w:p w:rsidR="00617404" w:rsidRPr="003F0571" w:rsidRDefault="00617404" w:rsidP="0037248B">
                  <w:pPr>
                    <w:jc w:val="center"/>
                    <w:rPr>
                      <w:rFonts w:eastAsiaTheme="minorHAnsi" w:cstheme="minorBidi"/>
                      <w:b/>
                      <w:sz w:val="28"/>
                      <w:szCs w:val="28"/>
                      <w:lang w:eastAsia="en-US"/>
                    </w:rPr>
                  </w:pPr>
                  <w:r w:rsidRPr="003F0571">
                    <w:rPr>
                      <w:rFonts w:eastAsiaTheme="minorHAnsi" w:cstheme="minorBidi"/>
                      <w:b/>
                      <w:sz w:val="28"/>
                      <w:szCs w:val="28"/>
                      <w:lang w:eastAsia="en-US"/>
                    </w:rPr>
                    <w:t>Управление экономического развития</w:t>
                  </w:r>
                </w:p>
                <w:p w:rsidR="00617404" w:rsidRPr="003F0571" w:rsidRDefault="00617404" w:rsidP="0037248B">
                  <w:pPr>
                    <w:jc w:val="center"/>
                    <w:rPr>
                      <w:rFonts w:eastAsiaTheme="minorHAnsi" w:cstheme="minorBidi"/>
                      <w:b/>
                      <w:sz w:val="16"/>
                      <w:szCs w:val="32"/>
                      <w:lang w:eastAsia="en-US"/>
                    </w:rPr>
                  </w:pPr>
                </w:p>
                <w:p w:rsidR="00617404" w:rsidRPr="003F0571" w:rsidRDefault="00617404" w:rsidP="0037248B">
                  <w:pPr>
                    <w:jc w:val="center"/>
                    <w:rPr>
                      <w:rFonts w:eastAsiaTheme="minorHAnsi" w:cstheme="minorBidi"/>
                      <w:sz w:val="18"/>
                      <w:szCs w:val="22"/>
                      <w:lang w:eastAsia="en-US"/>
                    </w:rPr>
                  </w:pPr>
                  <w:r w:rsidRPr="003F0571">
                    <w:rPr>
                      <w:rFonts w:eastAsiaTheme="minorHAnsi" w:cstheme="minorBidi"/>
                      <w:sz w:val="18"/>
                      <w:szCs w:val="22"/>
                      <w:lang w:eastAsia="en-US"/>
                    </w:rPr>
                    <w:t>679150, пос. Смидович,</w:t>
                  </w:r>
                </w:p>
                <w:p w:rsidR="00617404" w:rsidRPr="003F0571" w:rsidRDefault="00617404" w:rsidP="0037248B">
                  <w:pPr>
                    <w:jc w:val="center"/>
                    <w:rPr>
                      <w:rFonts w:eastAsiaTheme="minorHAnsi" w:cstheme="minorBidi"/>
                      <w:sz w:val="18"/>
                      <w:szCs w:val="22"/>
                      <w:lang w:eastAsia="en-US"/>
                    </w:rPr>
                  </w:pPr>
                  <w:r w:rsidRPr="003F0571">
                    <w:rPr>
                      <w:rFonts w:eastAsiaTheme="minorHAnsi" w:cstheme="minorBidi"/>
                      <w:sz w:val="18"/>
                      <w:szCs w:val="22"/>
                      <w:lang w:eastAsia="en-US"/>
                    </w:rPr>
                    <w:t>ул. Октябрьская д.8</w:t>
                  </w:r>
                </w:p>
                <w:p w:rsidR="00617404" w:rsidRPr="003F0571" w:rsidRDefault="00617404" w:rsidP="0037248B">
                  <w:pPr>
                    <w:jc w:val="center"/>
                    <w:rPr>
                      <w:rFonts w:eastAsiaTheme="minorHAnsi" w:cstheme="minorBidi"/>
                      <w:sz w:val="18"/>
                      <w:szCs w:val="22"/>
                      <w:lang w:eastAsia="en-US"/>
                    </w:rPr>
                  </w:pPr>
                  <w:r w:rsidRPr="003F0571">
                    <w:rPr>
                      <w:rFonts w:eastAsiaTheme="minorHAnsi" w:cstheme="minorBidi"/>
                      <w:sz w:val="18"/>
                      <w:szCs w:val="22"/>
                      <w:lang w:eastAsia="en-US"/>
                    </w:rPr>
                    <w:t>Тел.: 2-27-14</w:t>
                  </w:r>
                </w:p>
                <w:p w:rsidR="00617404" w:rsidRPr="003F0571" w:rsidRDefault="00617404" w:rsidP="0037248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 xml:space="preserve">___________ </w:t>
                  </w:r>
                  <w:r w:rsidRPr="003F0571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 xml:space="preserve">№ </w:t>
                  </w:r>
                  <w:r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__________</w:t>
                  </w:r>
                </w:p>
                <w:p w:rsidR="00617404" w:rsidRPr="003F0571" w:rsidRDefault="00617404" w:rsidP="0037248B">
                  <w:pPr>
                    <w:jc w:val="center"/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</w:pPr>
                  <w:r w:rsidRPr="003F0571">
                    <w:rPr>
                      <w:rFonts w:eastAsiaTheme="minorHAnsi" w:cstheme="minorBidi"/>
                      <w:sz w:val="22"/>
                      <w:szCs w:val="22"/>
                      <w:lang w:eastAsia="en-US"/>
                    </w:rPr>
                    <w:t>на № ______ от _____________</w:t>
                  </w:r>
                </w:p>
              </w:tc>
            </w:tr>
          </w:tbl>
          <w:p w:rsidR="00617404" w:rsidRPr="003F0571" w:rsidRDefault="00617404" w:rsidP="0037248B">
            <w:pPr>
              <w:jc w:val="center"/>
            </w:pPr>
          </w:p>
        </w:tc>
        <w:tc>
          <w:tcPr>
            <w:tcW w:w="1320" w:type="dxa"/>
          </w:tcPr>
          <w:p w:rsidR="00617404" w:rsidRPr="003F0571" w:rsidRDefault="00617404" w:rsidP="0037248B">
            <w:pPr>
              <w:keepNext/>
              <w:jc w:val="center"/>
              <w:outlineLvl w:val="0"/>
              <w:rPr>
                <w:rFonts w:eastAsia="Arial Unicode MS"/>
                <w:sz w:val="28"/>
              </w:rPr>
            </w:pPr>
          </w:p>
          <w:p w:rsidR="00617404" w:rsidRPr="003F0571" w:rsidRDefault="00617404" w:rsidP="0037248B">
            <w:pPr>
              <w:jc w:val="right"/>
              <w:rPr>
                <w:sz w:val="28"/>
              </w:rPr>
            </w:pPr>
          </w:p>
          <w:p w:rsidR="00617404" w:rsidRPr="003F0571" w:rsidRDefault="00617404" w:rsidP="0037248B">
            <w:pPr>
              <w:rPr>
                <w:sz w:val="28"/>
              </w:rPr>
            </w:pPr>
          </w:p>
        </w:tc>
        <w:tc>
          <w:tcPr>
            <w:tcW w:w="3720" w:type="dxa"/>
          </w:tcPr>
          <w:p w:rsidR="00617404" w:rsidRPr="003F0571" w:rsidRDefault="00617404" w:rsidP="0037248B">
            <w:pPr>
              <w:jc w:val="center"/>
              <w:rPr>
                <w:sz w:val="28"/>
                <w:szCs w:val="28"/>
              </w:rPr>
            </w:pPr>
            <w:r w:rsidRPr="003F0571">
              <w:rPr>
                <w:sz w:val="28"/>
                <w:szCs w:val="28"/>
              </w:rPr>
              <w:t>Главе администрации муниципального района</w:t>
            </w:r>
          </w:p>
          <w:p w:rsidR="00617404" w:rsidRPr="003F0571" w:rsidRDefault="00617404" w:rsidP="0037248B">
            <w:pPr>
              <w:rPr>
                <w:sz w:val="28"/>
                <w:szCs w:val="28"/>
              </w:rPr>
            </w:pPr>
          </w:p>
          <w:p w:rsidR="00617404" w:rsidRPr="003F0571" w:rsidRDefault="00617404" w:rsidP="0037248B">
            <w:pPr>
              <w:jc w:val="center"/>
              <w:rPr>
                <w:sz w:val="28"/>
                <w:szCs w:val="28"/>
              </w:rPr>
            </w:pPr>
            <w:proofErr w:type="spellStart"/>
            <w:r w:rsidRPr="003F0571">
              <w:rPr>
                <w:sz w:val="28"/>
                <w:szCs w:val="28"/>
              </w:rPr>
              <w:t>Шупикову</w:t>
            </w:r>
            <w:proofErr w:type="spellEnd"/>
            <w:r w:rsidRPr="003F0571">
              <w:t xml:space="preserve"> </w:t>
            </w:r>
            <w:r w:rsidRPr="003F0571">
              <w:rPr>
                <w:sz w:val="28"/>
                <w:szCs w:val="28"/>
              </w:rPr>
              <w:t>М.В.</w:t>
            </w:r>
          </w:p>
        </w:tc>
      </w:tr>
    </w:tbl>
    <w:p w:rsidR="00617404" w:rsidRPr="003F0571" w:rsidRDefault="00617404" w:rsidP="00617404">
      <w:pPr>
        <w:rPr>
          <w:sz w:val="28"/>
        </w:rPr>
      </w:pPr>
    </w:p>
    <w:p w:rsidR="00617404" w:rsidRPr="003F0571" w:rsidRDefault="00617404" w:rsidP="00617404">
      <w:pPr>
        <w:rPr>
          <w:sz w:val="28"/>
        </w:rPr>
      </w:pPr>
    </w:p>
    <w:p w:rsidR="00617404" w:rsidRPr="003F0571" w:rsidRDefault="00617404" w:rsidP="00617404">
      <w:pPr>
        <w:spacing w:line="276" w:lineRule="auto"/>
        <w:rPr>
          <w:sz w:val="28"/>
        </w:rPr>
      </w:pPr>
      <w:r w:rsidRPr="003F0571">
        <w:rPr>
          <w:sz w:val="28"/>
        </w:rPr>
        <w:t xml:space="preserve">Информация о реализации </w:t>
      </w:r>
      <w:proofErr w:type="gramStart"/>
      <w:r w:rsidRPr="003F0571">
        <w:rPr>
          <w:sz w:val="28"/>
        </w:rPr>
        <w:t>муниципальных</w:t>
      </w:r>
      <w:proofErr w:type="gramEnd"/>
      <w:r w:rsidRPr="003F0571">
        <w:rPr>
          <w:sz w:val="28"/>
        </w:rPr>
        <w:t xml:space="preserve"> </w:t>
      </w:r>
    </w:p>
    <w:p w:rsidR="00617404" w:rsidRPr="003F0571" w:rsidRDefault="00617404" w:rsidP="00617404">
      <w:pPr>
        <w:spacing w:line="276" w:lineRule="auto"/>
        <w:rPr>
          <w:sz w:val="28"/>
        </w:rPr>
      </w:pPr>
      <w:r w:rsidRPr="003F0571">
        <w:rPr>
          <w:sz w:val="28"/>
        </w:rPr>
        <w:t>программ</w:t>
      </w:r>
      <w:r>
        <w:rPr>
          <w:sz w:val="28"/>
        </w:rPr>
        <w:t xml:space="preserve"> за </w:t>
      </w:r>
      <w:r>
        <w:rPr>
          <w:sz w:val="28"/>
          <w:lang w:val="en-US"/>
        </w:rPr>
        <w:t>I</w:t>
      </w:r>
      <w:r w:rsidRPr="001F4E24">
        <w:rPr>
          <w:sz w:val="28"/>
        </w:rPr>
        <w:t xml:space="preserve"> </w:t>
      </w:r>
      <w:r>
        <w:rPr>
          <w:sz w:val="28"/>
        </w:rPr>
        <w:t>полугодие 2021</w:t>
      </w:r>
      <w:r w:rsidRPr="003F0571">
        <w:rPr>
          <w:sz w:val="28"/>
        </w:rPr>
        <w:t xml:space="preserve"> год</w:t>
      </w:r>
      <w:r>
        <w:rPr>
          <w:sz w:val="28"/>
        </w:rPr>
        <w:t>а</w:t>
      </w:r>
    </w:p>
    <w:p w:rsidR="00617404" w:rsidRDefault="00617404" w:rsidP="00617404">
      <w:pPr>
        <w:spacing w:line="276" w:lineRule="auto"/>
      </w:pPr>
    </w:p>
    <w:p w:rsidR="00617404" w:rsidRPr="00FF5B79" w:rsidRDefault="00617404" w:rsidP="00FF5B79">
      <w:pPr>
        <w:spacing w:line="276" w:lineRule="auto"/>
        <w:ind w:firstLine="708"/>
        <w:jc w:val="both"/>
        <w:rPr>
          <w:sz w:val="28"/>
        </w:rPr>
      </w:pPr>
      <w:r w:rsidRPr="003F0571">
        <w:rPr>
          <w:sz w:val="28"/>
        </w:rPr>
        <w:t xml:space="preserve">Постановлением администрации муниципального образования </w:t>
      </w:r>
      <w:r>
        <w:rPr>
          <w:sz w:val="28"/>
        </w:rPr>
        <w:t xml:space="preserve">            </w:t>
      </w:r>
      <w:r w:rsidRPr="003F0571">
        <w:rPr>
          <w:sz w:val="28"/>
        </w:rPr>
        <w:t xml:space="preserve">от </w:t>
      </w:r>
      <w:r>
        <w:rPr>
          <w:sz w:val="28"/>
        </w:rPr>
        <w:t xml:space="preserve">18.08.2020 </w:t>
      </w:r>
      <w:r w:rsidRPr="003F0571">
        <w:rPr>
          <w:sz w:val="28"/>
        </w:rPr>
        <w:t xml:space="preserve">№ </w:t>
      </w:r>
      <w:r>
        <w:rPr>
          <w:sz w:val="28"/>
        </w:rPr>
        <w:t>476</w:t>
      </w:r>
      <w:r w:rsidRPr="003F0571">
        <w:rPr>
          <w:sz w:val="28"/>
        </w:rPr>
        <w:t xml:space="preserve"> утв</w:t>
      </w:r>
      <w:r>
        <w:rPr>
          <w:sz w:val="28"/>
        </w:rPr>
        <w:t>ержден перечень в количестве  25</w:t>
      </w:r>
      <w:r w:rsidRPr="003F0571">
        <w:rPr>
          <w:sz w:val="28"/>
        </w:rPr>
        <w:t xml:space="preserve"> муниципальных программ с суммой запланированного финансирования </w:t>
      </w:r>
      <w:r>
        <w:rPr>
          <w:sz w:val="28"/>
        </w:rPr>
        <w:t>534104,81073</w:t>
      </w:r>
      <w:r w:rsidRPr="003E6332">
        <w:rPr>
          <w:sz w:val="28"/>
        </w:rPr>
        <w:t xml:space="preserve"> </w:t>
      </w:r>
      <w:r w:rsidRPr="003F0571">
        <w:rPr>
          <w:sz w:val="28"/>
        </w:rPr>
        <w:t>тыс.</w:t>
      </w:r>
      <w:r>
        <w:rPr>
          <w:sz w:val="28"/>
        </w:rPr>
        <w:t xml:space="preserve"> </w:t>
      </w:r>
      <w:r w:rsidRPr="003F0571">
        <w:rPr>
          <w:sz w:val="28"/>
        </w:rPr>
        <w:t>рублей.</w:t>
      </w:r>
    </w:p>
    <w:p w:rsidR="0019597E" w:rsidRDefault="00617404" w:rsidP="005703B5">
      <w:pPr>
        <w:ind w:firstLine="709"/>
        <w:jc w:val="both"/>
        <w:rPr>
          <w:sz w:val="28"/>
        </w:rPr>
      </w:pPr>
      <w:r w:rsidRPr="00617404">
        <w:rPr>
          <w:sz w:val="28"/>
        </w:rPr>
        <w:t xml:space="preserve">За </w:t>
      </w:r>
      <w:r w:rsidR="00FF5B79">
        <w:rPr>
          <w:sz w:val="28"/>
          <w:lang w:val="en-US"/>
        </w:rPr>
        <w:t>I</w:t>
      </w:r>
      <w:r w:rsidR="00FF5B79" w:rsidRPr="00FF5B79">
        <w:rPr>
          <w:sz w:val="28"/>
        </w:rPr>
        <w:t xml:space="preserve"> </w:t>
      </w:r>
      <w:r w:rsidR="0019597E">
        <w:rPr>
          <w:sz w:val="28"/>
        </w:rPr>
        <w:t>полугодие 2021 года выполняются</w:t>
      </w:r>
      <w:r w:rsidR="00FF5B79">
        <w:rPr>
          <w:sz w:val="28"/>
        </w:rPr>
        <w:t xml:space="preserve"> мероприятия </w:t>
      </w:r>
      <w:r w:rsidR="005703B5">
        <w:rPr>
          <w:sz w:val="28"/>
        </w:rPr>
        <w:t>двенадцати</w:t>
      </w:r>
      <w:r w:rsidR="00FF5B79">
        <w:rPr>
          <w:sz w:val="28"/>
        </w:rPr>
        <w:t xml:space="preserve"> </w:t>
      </w:r>
      <w:r w:rsidRPr="00617404">
        <w:rPr>
          <w:sz w:val="28"/>
        </w:rPr>
        <w:t xml:space="preserve">программ на общую сумму </w:t>
      </w:r>
      <w:r w:rsidR="001F4E24">
        <w:rPr>
          <w:sz w:val="28"/>
        </w:rPr>
        <w:t>296 852,45</w:t>
      </w:r>
      <w:r w:rsidRPr="00617404">
        <w:rPr>
          <w:sz w:val="28"/>
        </w:rPr>
        <w:t xml:space="preserve"> тыс. рублей </w:t>
      </w:r>
      <w:r w:rsidRPr="001F4E24">
        <w:rPr>
          <w:sz w:val="28"/>
        </w:rPr>
        <w:t>(</w:t>
      </w:r>
      <w:r w:rsidR="001F4E24" w:rsidRPr="001F4E24">
        <w:rPr>
          <w:sz w:val="28"/>
        </w:rPr>
        <w:t>55,6</w:t>
      </w:r>
      <w:r w:rsidRPr="001F4E24">
        <w:rPr>
          <w:sz w:val="28"/>
        </w:rPr>
        <w:t>%),</w:t>
      </w:r>
      <w:r w:rsidRPr="00617404">
        <w:rPr>
          <w:sz w:val="28"/>
        </w:rPr>
        <w:t xml:space="preserve"> из них профинансированы  на сумму </w:t>
      </w:r>
      <w:r w:rsidR="001F4E24">
        <w:rPr>
          <w:sz w:val="28"/>
        </w:rPr>
        <w:t>292734,61</w:t>
      </w:r>
      <w:r w:rsidRPr="001F4E24">
        <w:rPr>
          <w:sz w:val="28"/>
        </w:rPr>
        <w:t xml:space="preserve"> тыс.</w:t>
      </w:r>
      <w:r w:rsidRPr="00617404">
        <w:rPr>
          <w:sz w:val="28"/>
        </w:rPr>
        <w:t xml:space="preserve"> рублей.</w:t>
      </w:r>
    </w:p>
    <w:p w:rsidR="0032232F" w:rsidRDefault="0032232F" w:rsidP="002A0746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Мероприятия программы «Модернизация объектов коммунальной инфраструктуры в </w:t>
      </w:r>
      <w:proofErr w:type="spellStart"/>
      <w:r>
        <w:rPr>
          <w:sz w:val="28"/>
        </w:rPr>
        <w:t>Смидовичском</w:t>
      </w:r>
      <w:proofErr w:type="spellEnd"/>
      <w:r>
        <w:rPr>
          <w:sz w:val="28"/>
        </w:rPr>
        <w:t xml:space="preserve"> муниципальном районе»</w:t>
      </w:r>
      <w:r w:rsidR="00C81DBE">
        <w:rPr>
          <w:sz w:val="28"/>
        </w:rPr>
        <w:t xml:space="preserve"> на 2020</w:t>
      </w:r>
      <w:r>
        <w:rPr>
          <w:sz w:val="28"/>
        </w:rPr>
        <w:t xml:space="preserve"> – 2021 годы» выполнены на 7,5 %.  Внесен аванс на мероприятия:</w:t>
      </w:r>
    </w:p>
    <w:p w:rsidR="0032232F" w:rsidRPr="0032232F" w:rsidRDefault="0032232F" w:rsidP="001F4E24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- к</w:t>
      </w:r>
      <w:r w:rsidRPr="0032232F">
        <w:rPr>
          <w:sz w:val="28"/>
        </w:rPr>
        <w:t xml:space="preserve">апитальный ремонт водозабора в п. Волочаевка – 2 </w:t>
      </w:r>
      <w:proofErr w:type="spellStart"/>
      <w:r w:rsidRPr="0032232F">
        <w:rPr>
          <w:sz w:val="28"/>
        </w:rPr>
        <w:t>Смидовичского</w:t>
      </w:r>
      <w:proofErr w:type="spellEnd"/>
      <w:r w:rsidRPr="0032232F">
        <w:rPr>
          <w:sz w:val="28"/>
        </w:rPr>
        <w:t xml:space="preserve"> муниципального райо</w:t>
      </w:r>
      <w:r>
        <w:rPr>
          <w:sz w:val="28"/>
        </w:rPr>
        <w:t>на Еврейской автономной области;</w:t>
      </w:r>
    </w:p>
    <w:p w:rsidR="0019597E" w:rsidRDefault="0032232F" w:rsidP="001F4E24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- к</w:t>
      </w:r>
      <w:r w:rsidRPr="0032232F">
        <w:rPr>
          <w:sz w:val="28"/>
        </w:rPr>
        <w:t xml:space="preserve">апитальный ремонт водозабора </w:t>
      </w:r>
      <w:proofErr w:type="gramStart"/>
      <w:r w:rsidRPr="0032232F">
        <w:rPr>
          <w:sz w:val="28"/>
        </w:rPr>
        <w:t>в</w:t>
      </w:r>
      <w:proofErr w:type="gramEnd"/>
      <w:r w:rsidRPr="0032232F">
        <w:rPr>
          <w:sz w:val="28"/>
        </w:rPr>
        <w:t xml:space="preserve"> с. </w:t>
      </w:r>
      <w:proofErr w:type="spellStart"/>
      <w:r w:rsidRPr="0032232F">
        <w:rPr>
          <w:sz w:val="28"/>
        </w:rPr>
        <w:t>Камышовка</w:t>
      </w:r>
      <w:proofErr w:type="spellEnd"/>
      <w:r w:rsidRPr="0032232F">
        <w:rPr>
          <w:sz w:val="28"/>
        </w:rPr>
        <w:t xml:space="preserve"> </w:t>
      </w:r>
      <w:proofErr w:type="spellStart"/>
      <w:r w:rsidRPr="0032232F">
        <w:rPr>
          <w:sz w:val="28"/>
        </w:rPr>
        <w:t>Смидовичского</w:t>
      </w:r>
      <w:proofErr w:type="spellEnd"/>
      <w:r w:rsidRPr="0032232F">
        <w:rPr>
          <w:sz w:val="28"/>
        </w:rPr>
        <w:t xml:space="preserve"> </w:t>
      </w:r>
      <w:proofErr w:type="gramStart"/>
      <w:r w:rsidRPr="0032232F">
        <w:rPr>
          <w:sz w:val="28"/>
        </w:rPr>
        <w:t>муниципального</w:t>
      </w:r>
      <w:proofErr w:type="gramEnd"/>
      <w:r w:rsidRPr="0032232F">
        <w:rPr>
          <w:sz w:val="28"/>
        </w:rPr>
        <w:t xml:space="preserve"> района Еврейской а</w:t>
      </w:r>
      <w:r>
        <w:rPr>
          <w:sz w:val="28"/>
        </w:rPr>
        <w:t>втономной области.</w:t>
      </w:r>
    </w:p>
    <w:p w:rsidR="00C81DBE" w:rsidRDefault="00C81DBE" w:rsidP="002A0746">
      <w:pPr>
        <w:spacing w:line="276" w:lineRule="auto"/>
        <w:ind w:firstLine="708"/>
        <w:jc w:val="both"/>
        <w:rPr>
          <w:sz w:val="28"/>
          <w:szCs w:val="28"/>
        </w:rPr>
      </w:pPr>
      <w:r w:rsidRPr="00C81DBE">
        <w:rPr>
          <w:sz w:val="28"/>
          <w:szCs w:val="28"/>
        </w:rPr>
        <w:t xml:space="preserve">Мероприятия по программе «Материально – техническое обеспечение деятельности администрации </w:t>
      </w:r>
      <w:proofErr w:type="spellStart"/>
      <w:r w:rsidRPr="00C81DBE">
        <w:rPr>
          <w:sz w:val="28"/>
          <w:szCs w:val="28"/>
        </w:rPr>
        <w:t>Смидовичского</w:t>
      </w:r>
      <w:proofErr w:type="spellEnd"/>
      <w:r w:rsidRPr="00C81DBE">
        <w:rPr>
          <w:sz w:val="28"/>
          <w:szCs w:val="28"/>
        </w:rPr>
        <w:t xml:space="preserve"> муниципального района ЕАО на 2019 – 2021 годы» выполнены на </w:t>
      </w:r>
      <w:r>
        <w:rPr>
          <w:sz w:val="28"/>
          <w:szCs w:val="28"/>
        </w:rPr>
        <w:t>48,6</w:t>
      </w:r>
      <w:r w:rsidRPr="00C81DBE">
        <w:rPr>
          <w:sz w:val="28"/>
          <w:szCs w:val="28"/>
        </w:rPr>
        <w:t xml:space="preserve"> %.- содержание и обслуживание штата сотрудников МКУ «ЦХУ», коммунальные услуги и связи, обеспечение деятельности автомобильного парка, содержа</w:t>
      </w:r>
      <w:r>
        <w:rPr>
          <w:sz w:val="28"/>
          <w:szCs w:val="28"/>
        </w:rPr>
        <w:t>ния здания администрации, налоги</w:t>
      </w:r>
      <w:r w:rsidRPr="00C81DBE">
        <w:rPr>
          <w:sz w:val="28"/>
          <w:szCs w:val="28"/>
        </w:rPr>
        <w:t xml:space="preserve"> и сборы.</w:t>
      </w:r>
    </w:p>
    <w:p w:rsidR="00C81DBE" w:rsidRDefault="00C81DBE" w:rsidP="002A0746">
      <w:pPr>
        <w:spacing w:line="276" w:lineRule="auto"/>
        <w:ind w:firstLine="708"/>
        <w:jc w:val="both"/>
        <w:rPr>
          <w:sz w:val="28"/>
          <w:szCs w:val="28"/>
        </w:rPr>
      </w:pPr>
      <w:r w:rsidRPr="00C81DBE">
        <w:rPr>
          <w:sz w:val="28"/>
          <w:szCs w:val="28"/>
        </w:rPr>
        <w:t>Мероприятия по программе «Профилактика правонарушений и преступлений на территории муниципального образования «</w:t>
      </w:r>
      <w:proofErr w:type="spellStart"/>
      <w:r w:rsidRPr="00C81DBE">
        <w:rPr>
          <w:sz w:val="28"/>
          <w:szCs w:val="28"/>
        </w:rPr>
        <w:t>Смидовичский</w:t>
      </w:r>
      <w:proofErr w:type="spellEnd"/>
      <w:r w:rsidRPr="00C81DBE">
        <w:rPr>
          <w:sz w:val="28"/>
          <w:szCs w:val="28"/>
        </w:rPr>
        <w:t xml:space="preserve"> муниципальный район» выполнены на </w:t>
      </w:r>
      <w:r>
        <w:rPr>
          <w:sz w:val="28"/>
          <w:szCs w:val="28"/>
        </w:rPr>
        <w:t>33,2</w:t>
      </w:r>
      <w:r w:rsidRPr="00C81DBE">
        <w:rPr>
          <w:sz w:val="28"/>
          <w:szCs w:val="28"/>
        </w:rPr>
        <w:t xml:space="preserve">%. Мероприятия: облуживание технической системы охраны (тревожная сигнализация), </w:t>
      </w:r>
      <w:r>
        <w:rPr>
          <w:sz w:val="28"/>
          <w:szCs w:val="28"/>
        </w:rPr>
        <w:t xml:space="preserve">проведение профилактических мероприятий по безопасности дорожного движения в </w:t>
      </w:r>
      <w:r>
        <w:rPr>
          <w:sz w:val="28"/>
          <w:szCs w:val="28"/>
        </w:rPr>
        <w:lastRenderedPageBreak/>
        <w:t>дошкольных и образовательных учреждениях (районный конкурс «Безопасное колесо»).</w:t>
      </w:r>
    </w:p>
    <w:p w:rsidR="00C81DBE" w:rsidRDefault="00C81DBE" w:rsidP="002A0746">
      <w:pPr>
        <w:spacing w:line="276" w:lineRule="auto"/>
        <w:ind w:firstLine="709"/>
        <w:jc w:val="both"/>
        <w:rPr>
          <w:sz w:val="28"/>
          <w:szCs w:val="28"/>
        </w:rPr>
      </w:pPr>
      <w:r w:rsidRPr="00C81DBE">
        <w:rPr>
          <w:sz w:val="28"/>
          <w:szCs w:val="28"/>
        </w:rPr>
        <w:t>Мероприятия по программе «Повышение качества управления муниципальными финансами муниципального образования «</w:t>
      </w:r>
      <w:proofErr w:type="spellStart"/>
      <w:r w:rsidRPr="00C81DBE">
        <w:rPr>
          <w:sz w:val="28"/>
          <w:szCs w:val="28"/>
        </w:rPr>
        <w:t>Смидовичский</w:t>
      </w:r>
      <w:proofErr w:type="spellEnd"/>
      <w:r w:rsidRPr="00C81DBE">
        <w:rPr>
          <w:sz w:val="28"/>
          <w:szCs w:val="28"/>
        </w:rPr>
        <w:t xml:space="preserve"> муниципальный район» на 20</w:t>
      </w:r>
      <w:r>
        <w:rPr>
          <w:sz w:val="28"/>
          <w:szCs w:val="28"/>
        </w:rPr>
        <w:t xml:space="preserve">21-2025 </w:t>
      </w:r>
      <w:r w:rsidRPr="00C81DBE">
        <w:rPr>
          <w:sz w:val="28"/>
          <w:szCs w:val="28"/>
        </w:rPr>
        <w:t xml:space="preserve">годы» выполнены на </w:t>
      </w:r>
      <w:r>
        <w:rPr>
          <w:sz w:val="28"/>
          <w:szCs w:val="28"/>
        </w:rPr>
        <w:t>44,5 %, мероприятия:</w:t>
      </w:r>
      <w:r w:rsidRPr="00C81DBE">
        <w:rPr>
          <w:sz w:val="28"/>
          <w:szCs w:val="28"/>
        </w:rPr>
        <w:t xml:space="preserve"> </w:t>
      </w:r>
    </w:p>
    <w:p w:rsidR="00C81DBE" w:rsidRDefault="00C81DBE" w:rsidP="005703B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03B5">
        <w:rPr>
          <w:sz w:val="28"/>
          <w:szCs w:val="28"/>
        </w:rPr>
        <w:t xml:space="preserve"> с</w:t>
      </w:r>
      <w:r w:rsidRPr="00C81DBE">
        <w:rPr>
          <w:sz w:val="28"/>
          <w:szCs w:val="28"/>
        </w:rPr>
        <w:t>овершенствование бюджетной политики и повышение эффективности использования бюджетных средств, повышение качества при планировании и  исполнении бюджета муниципального района, учета бюджетных средств и составления бюджетной отчетности, совершенствование муниципального финансового контроля</w:t>
      </w:r>
      <w:r>
        <w:rPr>
          <w:sz w:val="28"/>
          <w:szCs w:val="28"/>
        </w:rPr>
        <w:t>;</w:t>
      </w:r>
    </w:p>
    <w:p w:rsidR="00C81DBE" w:rsidRDefault="00C81DBE" w:rsidP="002A07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03B5">
        <w:rPr>
          <w:sz w:val="28"/>
          <w:szCs w:val="28"/>
        </w:rPr>
        <w:t>п</w:t>
      </w:r>
      <w:r w:rsidRPr="00C81DBE">
        <w:rPr>
          <w:sz w:val="28"/>
          <w:szCs w:val="28"/>
        </w:rPr>
        <w:t>овышение качества при планировании и  исполнении бюджета муниципального района, учета бюджетных средств и составления бюджетной отчетности, обеспечение прозрачности и открытости бюджета района и б</w:t>
      </w:r>
      <w:r w:rsidR="002A0746">
        <w:rPr>
          <w:sz w:val="28"/>
          <w:szCs w:val="28"/>
        </w:rPr>
        <w:t>юджетного процесса для граждан;</w:t>
      </w:r>
    </w:p>
    <w:p w:rsidR="002A0746" w:rsidRDefault="002A0746" w:rsidP="002A07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03B5">
        <w:rPr>
          <w:sz w:val="28"/>
          <w:szCs w:val="28"/>
        </w:rPr>
        <w:t>у</w:t>
      </w:r>
      <w:r>
        <w:rPr>
          <w:sz w:val="28"/>
          <w:szCs w:val="28"/>
        </w:rPr>
        <w:t>правление муниципальным долгом;</w:t>
      </w:r>
    </w:p>
    <w:p w:rsidR="002A0746" w:rsidRDefault="005703B5" w:rsidP="002A07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2A0746">
        <w:rPr>
          <w:sz w:val="28"/>
          <w:szCs w:val="28"/>
        </w:rPr>
        <w:t>инансовая поддержка городских и сельских поселений.</w:t>
      </w:r>
    </w:p>
    <w:p w:rsidR="002A0746" w:rsidRDefault="002A0746" w:rsidP="002A07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программе «Развитие малого и среднего предпринимательства на территории муниципального образования 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район» на 2020 – 2024 годы» выполнены на 50%, проведена </w:t>
      </w:r>
      <w:r w:rsidRPr="0030799C">
        <w:rPr>
          <w:sz w:val="28"/>
          <w:szCs w:val="28"/>
        </w:rPr>
        <w:t>выставк</w:t>
      </w:r>
      <w:r>
        <w:rPr>
          <w:sz w:val="28"/>
          <w:szCs w:val="28"/>
        </w:rPr>
        <w:t>а</w:t>
      </w:r>
      <w:r w:rsidRPr="0030799C">
        <w:rPr>
          <w:sz w:val="28"/>
          <w:szCs w:val="28"/>
        </w:rPr>
        <w:t xml:space="preserve"> – ярмарк</w:t>
      </w:r>
      <w:r>
        <w:rPr>
          <w:sz w:val="28"/>
          <w:szCs w:val="28"/>
        </w:rPr>
        <w:t>а</w:t>
      </w:r>
      <w:r w:rsidRPr="0030799C">
        <w:rPr>
          <w:sz w:val="28"/>
          <w:szCs w:val="28"/>
        </w:rPr>
        <w:t xml:space="preserve"> товаропроизводителей муниципального района</w:t>
      </w:r>
      <w:r w:rsidR="005703B5">
        <w:rPr>
          <w:sz w:val="28"/>
          <w:szCs w:val="28"/>
        </w:rPr>
        <w:t>.</w:t>
      </w:r>
    </w:p>
    <w:p w:rsidR="002A0746" w:rsidRDefault="002A0746" w:rsidP="002A0746">
      <w:pPr>
        <w:spacing w:line="276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Мероприятия  по программе «Модернизация объектов коммунальной инфраструктуры в сельских поселениях муниципального образования 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 на 2020 – 2029 годы» выполнены на 10,6 %. </w:t>
      </w:r>
      <w:r w:rsidR="0042484F">
        <w:rPr>
          <w:sz w:val="28"/>
          <w:szCs w:val="28"/>
        </w:rPr>
        <w:t xml:space="preserve">Проведена </w:t>
      </w:r>
      <w:r w:rsidR="0042484F">
        <w:rPr>
          <w:sz w:val="28"/>
        </w:rPr>
        <w:t>п</w:t>
      </w:r>
      <w:r w:rsidR="0042484F" w:rsidRPr="00547ED7">
        <w:rPr>
          <w:sz w:val="28"/>
        </w:rPr>
        <w:t>одготовка документации для заключения концессионных соглашений (разработка схем, проектно- сметной и другой документации по объектам коммунальной инфраструктуры, актуализации двух схем теплоснабжения)</w:t>
      </w:r>
      <w:r w:rsidR="0042484F">
        <w:rPr>
          <w:sz w:val="28"/>
        </w:rPr>
        <w:t>.</w:t>
      </w:r>
    </w:p>
    <w:p w:rsidR="0042484F" w:rsidRDefault="0042484F" w:rsidP="002A0746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Мероприятия по программе «Энергосбережение и повышение энергетической эффективности в муниципальном образовании «</w:t>
      </w:r>
      <w:proofErr w:type="spellStart"/>
      <w:r>
        <w:rPr>
          <w:sz w:val="28"/>
        </w:rPr>
        <w:t>Смидовичский</w:t>
      </w:r>
      <w:proofErr w:type="spellEnd"/>
      <w:r>
        <w:rPr>
          <w:sz w:val="28"/>
        </w:rPr>
        <w:t xml:space="preserve"> муниципальный район» на 2021 – 2023 годы» выполнены    на 100 %</w:t>
      </w:r>
      <w:r w:rsidR="00B64D7A">
        <w:rPr>
          <w:sz w:val="28"/>
        </w:rPr>
        <w:t>. Проведена у</w:t>
      </w:r>
      <w:r>
        <w:rPr>
          <w:sz w:val="28"/>
        </w:rPr>
        <w:t xml:space="preserve">становка энергосберегающих окон (Еврейская АО, </w:t>
      </w:r>
      <w:proofErr w:type="spellStart"/>
      <w:r>
        <w:rPr>
          <w:sz w:val="28"/>
        </w:rPr>
        <w:t>Смидовичский</w:t>
      </w:r>
      <w:proofErr w:type="spellEnd"/>
      <w:r>
        <w:rPr>
          <w:sz w:val="28"/>
        </w:rPr>
        <w:t xml:space="preserve"> район, пос. Смидович, ул. Октябрьская, 8)</w:t>
      </w:r>
      <w:r w:rsidR="00B64D7A">
        <w:rPr>
          <w:sz w:val="28"/>
        </w:rPr>
        <w:t>.</w:t>
      </w:r>
    </w:p>
    <w:p w:rsidR="00B64D7A" w:rsidRDefault="00B64D7A" w:rsidP="002A07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программе «Талантливые и одаренные дети муниципального образования 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район» на 2021 – 2024 годы» выполнены на 27,8 %, проведены:</w:t>
      </w:r>
    </w:p>
    <w:p w:rsidR="00B64D7A" w:rsidRDefault="00D85B7D" w:rsidP="002A07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B64D7A">
        <w:rPr>
          <w:sz w:val="28"/>
          <w:szCs w:val="28"/>
        </w:rPr>
        <w:t>ероприятия по работе с талантливыми и одаренными детьми (муниципальный тур предметных олимпиад);</w:t>
      </w:r>
    </w:p>
    <w:p w:rsidR="00B64D7A" w:rsidRDefault="00D85B7D" w:rsidP="002A07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</w:t>
      </w:r>
      <w:bookmarkStart w:id="0" w:name="_GoBack"/>
      <w:bookmarkEnd w:id="0"/>
      <w:r w:rsidR="00B64D7A">
        <w:rPr>
          <w:sz w:val="28"/>
          <w:szCs w:val="28"/>
        </w:rPr>
        <w:t>дресная поддержка талантливых и одаренных детей.</w:t>
      </w:r>
    </w:p>
    <w:p w:rsidR="00B64D7A" w:rsidRDefault="00B64D7A" w:rsidP="002A07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программе «Развитие отрасли животноводства на территории муниципального образования 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район» ЕАО на 2021 год»</w:t>
      </w:r>
      <w:r w:rsidR="00DC14A6">
        <w:rPr>
          <w:sz w:val="28"/>
          <w:szCs w:val="28"/>
        </w:rPr>
        <w:t xml:space="preserve"> выполнены на 81,1%  - предоставление субсидии  на возмещение части затрат по содержанию КРС сельхозпредприятиям и крестьянским (фермерским) хозяйствам, осуществляющим производственную деятельность на территории муниципального района.</w:t>
      </w:r>
    </w:p>
    <w:p w:rsidR="005703B5" w:rsidRDefault="001366E8" w:rsidP="002A07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5703B5">
        <w:rPr>
          <w:sz w:val="28"/>
          <w:szCs w:val="28"/>
        </w:rPr>
        <w:t xml:space="preserve">по программе «Сохранность автомобильных дорог </w:t>
      </w:r>
      <w:proofErr w:type="spellStart"/>
      <w:r w:rsidR="005703B5">
        <w:rPr>
          <w:sz w:val="28"/>
          <w:szCs w:val="28"/>
        </w:rPr>
        <w:t>Смидовичского</w:t>
      </w:r>
      <w:proofErr w:type="spellEnd"/>
      <w:r w:rsidR="005703B5">
        <w:rPr>
          <w:sz w:val="28"/>
          <w:szCs w:val="28"/>
        </w:rPr>
        <w:t xml:space="preserve"> муниципального района на 2021 – 2023 годы» выполнено </w:t>
      </w:r>
    </w:p>
    <w:p w:rsidR="00DC14A6" w:rsidRDefault="005703B5" w:rsidP="005703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6 %, выполнены мероприятия по содержанию  автомобильных дорог района.</w:t>
      </w:r>
    </w:p>
    <w:p w:rsidR="005703B5" w:rsidRDefault="005703B5" w:rsidP="005703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Мероприятия по программе «Развитие системы дошкольного образования в муниципальном образовании 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район» на 2019- 2021 годы» выполнены на 43 %.</w:t>
      </w:r>
    </w:p>
    <w:p w:rsidR="005703B5" w:rsidRDefault="005703B5" w:rsidP="005703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Мероприятия по программе «Развитие системы общего и дополнительного образования </w:t>
      </w: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муниципального района на 2018-2021 годы» выполнены на 58%.</w:t>
      </w:r>
    </w:p>
    <w:p w:rsidR="005703B5" w:rsidRDefault="005703B5" w:rsidP="005703B5">
      <w:pPr>
        <w:spacing w:line="276" w:lineRule="auto"/>
        <w:jc w:val="both"/>
        <w:rPr>
          <w:sz w:val="28"/>
          <w:szCs w:val="28"/>
        </w:rPr>
      </w:pPr>
    </w:p>
    <w:p w:rsidR="004F421D" w:rsidRDefault="004F421D" w:rsidP="005703B5">
      <w:pPr>
        <w:spacing w:line="276" w:lineRule="auto"/>
        <w:jc w:val="both"/>
        <w:rPr>
          <w:sz w:val="28"/>
          <w:szCs w:val="28"/>
        </w:rPr>
      </w:pPr>
    </w:p>
    <w:p w:rsidR="004F421D" w:rsidRPr="004F421D" w:rsidRDefault="004F421D" w:rsidP="004F421D">
      <w:pPr>
        <w:jc w:val="both"/>
        <w:rPr>
          <w:sz w:val="28"/>
          <w:szCs w:val="28"/>
        </w:rPr>
      </w:pPr>
      <w:r w:rsidRPr="004F421D">
        <w:rPr>
          <w:sz w:val="28"/>
        </w:rPr>
        <w:t xml:space="preserve">Заместитель начальника                                                              Н.С.  Щедрова     </w:t>
      </w:r>
    </w:p>
    <w:p w:rsidR="004F421D" w:rsidRDefault="004F421D" w:rsidP="005703B5">
      <w:pPr>
        <w:spacing w:line="276" w:lineRule="auto"/>
        <w:jc w:val="both"/>
        <w:rPr>
          <w:sz w:val="28"/>
          <w:szCs w:val="28"/>
        </w:rPr>
      </w:pPr>
    </w:p>
    <w:p w:rsidR="004F421D" w:rsidRDefault="004F421D" w:rsidP="005703B5">
      <w:pPr>
        <w:spacing w:line="276" w:lineRule="auto"/>
        <w:jc w:val="both"/>
        <w:rPr>
          <w:sz w:val="28"/>
          <w:szCs w:val="28"/>
        </w:rPr>
      </w:pPr>
    </w:p>
    <w:p w:rsidR="004F421D" w:rsidRDefault="004F421D" w:rsidP="005703B5">
      <w:pPr>
        <w:spacing w:line="276" w:lineRule="auto"/>
        <w:jc w:val="both"/>
        <w:rPr>
          <w:sz w:val="28"/>
          <w:szCs w:val="28"/>
        </w:rPr>
      </w:pPr>
    </w:p>
    <w:p w:rsidR="004F421D" w:rsidRDefault="004F421D" w:rsidP="005703B5">
      <w:pPr>
        <w:spacing w:line="276" w:lineRule="auto"/>
        <w:jc w:val="both"/>
        <w:rPr>
          <w:sz w:val="28"/>
          <w:szCs w:val="28"/>
        </w:rPr>
      </w:pPr>
    </w:p>
    <w:p w:rsidR="004F421D" w:rsidRDefault="004F421D" w:rsidP="005703B5">
      <w:pPr>
        <w:spacing w:line="276" w:lineRule="auto"/>
        <w:jc w:val="both"/>
        <w:rPr>
          <w:sz w:val="28"/>
          <w:szCs w:val="28"/>
        </w:rPr>
      </w:pPr>
    </w:p>
    <w:p w:rsidR="004F421D" w:rsidRDefault="004F421D" w:rsidP="005703B5">
      <w:pPr>
        <w:spacing w:line="276" w:lineRule="auto"/>
        <w:jc w:val="both"/>
        <w:rPr>
          <w:sz w:val="28"/>
          <w:szCs w:val="28"/>
        </w:rPr>
      </w:pPr>
    </w:p>
    <w:p w:rsidR="004F421D" w:rsidRDefault="004F421D" w:rsidP="005703B5">
      <w:pPr>
        <w:spacing w:line="276" w:lineRule="auto"/>
        <w:jc w:val="both"/>
        <w:rPr>
          <w:sz w:val="28"/>
          <w:szCs w:val="28"/>
        </w:rPr>
      </w:pPr>
    </w:p>
    <w:p w:rsidR="004F421D" w:rsidRDefault="004F421D" w:rsidP="005703B5">
      <w:pPr>
        <w:spacing w:line="276" w:lineRule="auto"/>
        <w:jc w:val="both"/>
        <w:rPr>
          <w:sz w:val="28"/>
          <w:szCs w:val="28"/>
        </w:rPr>
      </w:pPr>
    </w:p>
    <w:p w:rsidR="004F421D" w:rsidRDefault="004F421D" w:rsidP="005703B5">
      <w:pPr>
        <w:spacing w:line="276" w:lineRule="auto"/>
        <w:jc w:val="both"/>
        <w:rPr>
          <w:sz w:val="28"/>
          <w:szCs w:val="28"/>
        </w:rPr>
      </w:pPr>
    </w:p>
    <w:p w:rsidR="004F421D" w:rsidRDefault="004F421D" w:rsidP="005703B5">
      <w:pPr>
        <w:spacing w:line="276" w:lineRule="auto"/>
        <w:jc w:val="both"/>
        <w:rPr>
          <w:sz w:val="28"/>
          <w:szCs w:val="28"/>
        </w:rPr>
      </w:pPr>
    </w:p>
    <w:p w:rsidR="004F421D" w:rsidRDefault="004F421D" w:rsidP="005703B5">
      <w:pPr>
        <w:spacing w:line="276" w:lineRule="auto"/>
        <w:jc w:val="both"/>
        <w:rPr>
          <w:sz w:val="28"/>
          <w:szCs w:val="28"/>
        </w:rPr>
      </w:pPr>
    </w:p>
    <w:p w:rsidR="004F421D" w:rsidRDefault="004F421D" w:rsidP="005703B5">
      <w:pPr>
        <w:spacing w:line="276" w:lineRule="auto"/>
        <w:jc w:val="both"/>
        <w:rPr>
          <w:sz w:val="28"/>
          <w:szCs w:val="28"/>
        </w:rPr>
      </w:pPr>
    </w:p>
    <w:p w:rsidR="004F421D" w:rsidRDefault="004F421D" w:rsidP="005703B5">
      <w:pPr>
        <w:spacing w:line="276" w:lineRule="auto"/>
        <w:jc w:val="both"/>
        <w:rPr>
          <w:sz w:val="28"/>
          <w:szCs w:val="28"/>
        </w:rPr>
      </w:pPr>
    </w:p>
    <w:p w:rsidR="004F421D" w:rsidRDefault="004F421D" w:rsidP="005703B5">
      <w:pPr>
        <w:spacing w:line="276" w:lineRule="auto"/>
        <w:jc w:val="both"/>
        <w:rPr>
          <w:sz w:val="28"/>
          <w:szCs w:val="28"/>
        </w:rPr>
      </w:pPr>
    </w:p>
    <w:p w:rsidR="004F421D" w:rsidRDefault="004F421D" w:rsidP="005703B5">
      <w:pPr>
        <w:spacing w:line="276" w:lineRule="auto"/>
        <w:jc w:val="both"/>
        <w:rPr>
          <w:sz w:val="28"/>
          <w:szCs w:val="28"/>
        </w:rPr>
      </w:pPr>
    </w:p>
    <w:p w:rsidR="004F421D" w:rsidRDefault="004F421D" w:rsidP="005703B5">
      <w:pPr>
        <w:spacing w:line="276" w:lineRule="auto"/>
        <w:jc w:val="both"/>
        <w:rPr>
          <w:sz w:val="28"/>
          <w:szCs w:val="28"/>
        </w:rPr>
      </w:pPr>
    </w:p>
    <w:p w:rsidR="004F421D" w:rsidRPr="004F421D" w:rsidRDefault="004F421D" w:rsidP="004F421D">
      <w:pPr>
        <w:rPr>
          <w:rFonts w:eastAsia="Calibri"/>
          <w:sz w:val="16"/>
          <w:szCs w:val="22"/>
          <w:lang w:eastAsia="en-US"/>
        </w:rPr>
      </w:pPr>
    </w:p>
    <w:p w:rsidR="004F421D" w:rsidRPr="004F421D" w:rsidRDefault="004F421D" w:rsidP="004F421D">
      <w:pPr>
        <w:rPr>
          <w:rFonts w:eastAsia="Calibri"/>
          <w:sz w:val="20"/>
          <w:szCs w:val="22"/>
          <w:lang w:eastAsia="en-US"/>
        </w:rPr>
      </w:pPr>
    </w:p>
    <w:p w:rsidR="004F421D" w:rsidRPr="004F421D" w:rsidRDefault="004F421D" w:rsidP="004F421D">
      <w:pPr>
        <w:rPr>
          <w:rFonts w:eastAsia="Calibri"/>
          <w:sz w:val="20"/>
          <w:szCs w:val="22"/>
          <w:lang w:eastAsia="en-US"/>
        </w:rPr>
      </w:pPr>
      <w:proofErr w:type="spellStart"/>
      <w:r w:rsidRPr="004F421D">
        <w:rPr>
          <w:rFonts w:eastAsia="Calibri"/>
          <w:sz w:val="20"/>
          <w:szCs w:val="22"/>
          <w:lang w:eastAsia="en-US"/>
        </w:rPr>
        <w:t>Евсюкова</w:t>
      </w:r>
      <w:proofErr w:type="spellEnd"/>
      <w:r w:rsidRPr="004F421D">
        <w:rPr>
          <w:rFonts w:eastAsia="Calibri"/>
          <w:sz w:val="20"/>
          <w:szCs w:val="22"/>
          <w:lang w:eastAsia="en-US"/>
        </w:rPr>
        <w:t xml:space="preserve"> Елена Васильевна</w:t>
      </w:r>
    </w:p>
    <w:p w:rsidR="004F421D" w:rsidRPr="004F421D" w:rsidRDefault="004F421D" w:rsidP="004F421D">
      <w:pPr>
        <w:rPr>
          <w:rFonts w:eastAsia="Calibri"/>
          <w:sz w:val="20"/>
          <w:szCs w:val="22"/>
          <w:lang w:eastAsia="en-US"/>
        </w:rPr>
      </w:pPr>
      <w:r w:rsidRPr="004F421D">
        <w:rPr>
          <w:rFonts w:eastAsia="Calibri"/>
          <w:sz w:val="20"/>
          <w:szCs w:val="22"/>
          <w:lang w:eastAsia="en-US"/>
        </w:rPr>
        <w:t>8 (42632) 2-27-11</w:t>
      </w:r>
    </w:p>
    <w:p w:rsidR="00C81DBE" w:rsidRDefault="00C81DBE" w:rsidP="00B64D7A">
      <w:pPr>
        <w:tabs>
          <w:tab w:val="left" w:pos="4065"/>
        </w:tabs>
        <w:spacing w:line="276" w:lineRule="auto"/>
        <w:jc w:val="both"/>
      </w:pPr>
    </w:p>
    <w:sectPr w:rsidR="00C81DBE" w:rsidSect="00B64D7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7A" w:rsidRDefault="00B64D7A" w:rsidP="00B64D7A">
      <w:r>
        <w:separator/>
      </w:r>
    </w:p>
  </w:endnote>
  <w:endnote w:type="continuationSeparator" w:id="0">
    <w:p w:rsidR="00B64D7A" w:rsidRDefault="00B64D7A" w:rsidP="00B6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7A" w:rsidRDefault="00B64D7A" w:rsidP="00B64D7A">
      <w:r>
        <w:separator/>
      </w:r>
    </w:p>
  </w:footnote>
  <w:footnote w:type="continuationSeparator" w:id="0">
    <w:p w:rsidR="00B64D7A" w:rsidRDefault="00B64D7A" w:rsidP="00B64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737390"/>
      <w:docPartObj>
        <w:docPartGallery w:val="Page Numbers (Top of Page)"/>
        <w:docPartUnique/>
      </w:docPartObj>
    </w:sdtPr>
    <w:sdtEndPr/>
    <w:sdtContent>
      <w:p w:rsidR="00B64D7A" w:rsidRDefault="00B64D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6C4">
          <w:rPr>
            <w:noProof/>
          </w:rPr>
          <w:t>2</w:t>
        </w:r>
        <w:r>
          <w:fldChar w:fldCharType="end"/>
        </w:r>
      </w:p>
    </w:sdtContent>
  </w:sdt>
  <w:p w:rsidR="00B64D7A" w:rsidRDefault="00B64D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A3"/>
    <w:rsid w:val="001366E8"/>
    <w:rsid w:val="0019597E"/>
    <w:rsid w:val="001F4E24"/>
    <w:rsid w:val="00200658"/>
    <w:rsid w:val="002A0746"/>
    <w:rsid w:val="0032232F"/>
    <w:rsid w:val="00354583"/>
    <w:rsid w:val="00415E16"/>
    <w:rsid w:val="0042484F"/>
    <w:rsid w:val="004F421D"/>
    <w:rsid w:val="005703B5"/>
    <w:rsid w:val="00617404"/>
    <w:rsid w:val="006B586D"/>
    <w:rsid w:val="00B64D7A"/>
    <w:rsid w:val="00BC56C4"/>
    <w:rsid w:val="00C81DBE"/>
    <w:rsid w:val="00D85B7D"/>
    <w:rsid w:val="00DC14A6"/>
    <w:rsid w:val="00EB27A3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D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4D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D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D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4D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D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cp:lastPrinted>2021-08-06T00:27:00Z</cp:lastPrinted>
  <dcterms:created xsi:type="dcterms:W3CDTF">2021-08-05T01:45:00Z</dcterms:created>
  <dcterms:modified xsi:type="dcterms:W3CDTF">2021-08-06T00:58:00Z</dcterms:modified>
</cp:coreProperties>
</file>